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BB" w:rsidRPr="000C3C44" w:rsidRDefault="007638BB" w:rsidP="000C3C44">
      <w:pPr>
        <w:pStyle w:val="af2"/>
        <w:jc w:val="center"/>
        <w:rPr>
          <w:rFonts w:ascii="Times New Roman" w:hAnsi="Times New Roman"/>
          <w:sz w:val="28"/>
          <w:szCs w:val="28"/>
        </w:rPr>
      </w:pPr>
      <w:r w:rsidRPr="000C3C44">
        <w:rPr>
          <w:rFonts w:ascii="Times New Roman" w:hAnsi="Times New Roman"/>
          <w:sz w:val="28"/>
          <w:szCs w:val="28"/>
        </w:rPr>
        <w:t>Правительство Российской Федерации</w:t>
      </w:r>
    </w:p>
    <w:p w:rsidR="007638BB" w:rsidRPr="000C3C44" w:rsidRDefault="007638BB" w:rsidP="000C3C44">
      <w:pPr>
        <w:pStyle w:val="af2"/>
        <w:jc w:val="center"/>
        <w:rPr>
          <w:rFonts w:ascii="Times New Roman" w:hAnsi="Times New Roman"/>
          <w:sz w:val="28"/>
          <w:szCs w:val="28"/>
        </w:rPr>
      </w:pPr>
    </w:p>
    <w:p w:rsidR="007638BB" w:rsidRPr="000C3C44" w:rsidRDefault="007638BB" w:rsidP="000C3C44">
      <w:pPr>
        <w:pStyle w:val="af2"/>
        <w:jc w:val="center"/>
        <w:rPr>
          <w:rFonts w:ascii="Times New Roman" w:hAnsi="Times New Roman"/>
          <w:color w:val="000000"/>
          <w:sz w:val="28"/>
          <w:szCs w:val="28"/>
        </w:rPr>
      </w:pPr>
      <w:r w:rsidRPr="000C3C44">
        <w:rPr>
          <w:rFonts w:ascii="Times New Roman" w:hAnsi="Times New Roman"/>
          <w:color w:val="000000"/>
          <w:sz w:val="28"/>
          <w:szCs w:val="28"/>
        </w:rPr>
        <w:t>Федеральное государственное автономное образовательное учреждение</w:t>
      </w:r>
    </w:p>
    <w:p w:rsidR="007638BB" w:rsidRPr="000C3C44" w:rsidRDefault="007638BB" w:rsidP="000C3C44">
      <w:pPr>
        <w:pStyle w:val="af2"/>
        <w:jc w:val="center"/>
        <w:rPr>
          <w:rFonts w:ascii="Times New Roman" w:hAnsi="Times New Roman"/>
          <w:color w:val="000000"/>
          <w:sz w:val="28"/>
          <w:szCs w:val="28"/>
        </w:rPr>
      </w:pPr>
      <w:r w:rsidRPr="000C3C44">
        <w:rPr>
          <w:rFonts w:ascii="Times New Roman" w:hAnsi="Times New Roman"/>
          <w:color w:val="000000"/>
          <w:sz w:val="28"/>
          <w:szCs w:val="28"/>
        </w:rPr>
        <w:t>высшего профессионального образования</w:t>
      </w:r>
    </w:p>
    <w:p w:rsidR="007638BB" w:rsidRPr="000C3C44" w:rsidRDefault="007638BB" w:rsidP="000C3C44">
      <w:pPr>
        <w:pStyle w:val="af2"/>
        <w:jc w:val="center"/>
        <w:rPr>
          <w:rFonts w:ascii="Times New Roman" w:hAnsi="Times New Roman"/>
          <w:sz w:val="28"/>
          <w:szCs w:val="28"/>
        </w:rPr>
      </w:pPr>
    </w:p>
    <w:p w:rsidR="007638BB" w:rsidRPr="000C3C44" w:rsidRDefault="007638BB" w:rsidP="000C3C44">
      <w:pPr>
        <w:pStyle w:val="af2"/>
        <w:jc w:val="center"/>
        <w:rPr>
          <w:rFonts w:ascii="Times New Roman" w:hAnsi="Times New Roman"/>
          <w:sz w:val="28"/>
          <w:szCs w:val="28"/>
        </w:rPr>
      </w:pPr>
      <w:r w:rsidRPr="000C3C44">
        <w:rPr>
          <w:rFonts w:ascii="Times New Roman" w:hAnsi="Times New Roman"/>
          <w:sz w:val="28"/>
          <w:szCs w:val="28"/>
        </w:rPr>
        <w:t xml:space="preserve">«Национальный исследовательский университет </w:t>
      </w:r>
      <w:r w:rsidRPr="000C3C44">
        <w:rPr>
          <w:rFonts w:ascii="Times New Roman" w:hAnsi="Times New Roman"/>
          <w:sz w:val="28"/>
          <w:szCs w:val="28"/>
        </w:rPr>
        <w:br/>
        <w:t>«Высшая школа экономики»</w:t>
      </w:r>
    </w:p>
    <w:p w:rsidR="007638BB" w:rsidRPr="000C3C44" w:rsidRDefault="007638BB" w:rsidP="000C3C44">
      <w:pPr>
        <w:pStyle w:val="af2"/>
        <w:jc w:val="center"/>
        <w:rPr>
          <w:rFonts w:ascii="Times New Roman" w:hAnsi="Times New Roman"/>
          <w:sz w:val="28"/>
          <w:szCs w:val="28"/>
        </w:rPr>
      </w:pPr>
    </w:p>
    <w:p w:rsidR="007638BB" w:rsidRPr="000C3C44" w:rsidRDefault="007638BB" w:rsidP="000C3C44">
      <w:pPr>
        <w:pStyle w:val="af2"/>
        <w:jc w:val="center"/>
        <w:rPr>
          <w:rFonts w:ascii="Times New Roman" w:hAnsi="Times New Roman"/>
          <w:sz w:val="28"/>
          <w:szCs w:val="28"/>
        </w:rPr>
      </w:pPr>
      <w:r w:rsidRPr="000C3C44">
        <w:rPr>
          <w:rFonts w:ascii="Times New Roman" w:hAnsi="Times New Roman"/>
          <w:sz w:val="28"/>
          <w:szCs w:val="28"/>
        </w:rPr>
        <w:t>Факультет прикладной политологии</w:t>
      </w:r>
    </w:p>
    <w:p w:rsidR="007638BB" w:rsidRPr="000C3C44" w:rsidRDefault="007638BB" w:rsidP="000C3C44">
      <w:pPr>
        <w:pStyle w:val="af2"/>
        <w:jc w:val="center"/>
        <w:rPr>
          <w:rFonts w:ascii="Times New Roman" w:hAnsi="Times New Roman"/>
          <w:sz w:val="28"/>
          <w:szCs w:val="28"/>
        </w:rPr>
      </w:pPr>
      <w:r w:rsidRPr="000C3C44">
        <w:rPr>
          <w:rFonts w:ascii="Times New Roman" w:hAnsi="Times New Roman"/>
          <w:sz w:val="28"/>
          <w:szCs w:val="28"/>
        </w:rPr>
        <w:t>Кафедра политики и политического анализа</w:t>
      </w:r>
    </w:p>
    <w:p w:rsidR="007638BB" w:rsidRPr="008B0B0A" w:rsidRDefault="007638BB" w:rsidP="000C3C44">
      <w:pPr>
        <w:pStyle w:val="af2"/>
        <w:jc w:val="both"/>
      </w:pPr>
    </w:p>
    <w:p w:rsidR="007638BB" w:rsidRPr="008B0B0A" w:rsidRDefault="007638BB" w:rsidP="000C3C44">
      <w:pPr>
        <w:pStyle w:val="af2"/>
        <w:jc w:val="both"/>
      </w:pPr>
    </w:p>
    <w:p w:rsidR="007638BB" w:rsidRPr="008B0B0A" w:rsidRDefault="007638BB" w:rsidP="000C3C44">
      <w:pPr>
        <w:pStyle w:val="af2"/>
        <w:jc w:val="both"/>
      </w:pPr>
    </w:p>
    <w:p w:rsidR="007638BB" w:rsidRPr="000C3C44" w:rsidRDefault="007638BB" w:rsidP="000C3C44">
      <w:pPr>
        <w:pStyle w:val="af2"/>
        <w:jc w:val="center"/>
        <w:rPr>
          <w:rFonts w:ascii="Times New Roman" w:hAnsi="Times New Roman"/>
          <w:sz w:val="28"/>
          <w:szCs w:val="28"/>
        </w:rPr>
      </w:pPr>
      <w:r w:rsidRPr="000C3C44">
        <w:rPr>
          <w:rFonts w:ascii="Times New Roman" w:hAnsi="Times New Roman"/>
          <w:sz w:val="28"/>
          <w:szCs w:val="28"/>
        </w:rPr>
        <w:t>МАГИСТЕРСКАЯ ДИССЕРТАЦИЯ</w:t>
      </w:r>
    </w:p>
    <w:p w:rsidR="007638BB" w:rsidRPr="000C3C44" w:rsidRDefault="007638BB" w:rsidP="000C3C44">
      <w:pPr>
        <w:pStyle w:val="af2"/>
        <w:jc w:val="center"/>
        <w:rPr>
          <w:b/>
          <w:bCs/>
          <w:sz w:val="28"/>
          <w:szCs w:val="28"/>
        </w:rPr>
      </w:pPr>
    </w:p>
    <w:p w:rsidR="007638BB" w:rsidRPr="000C3C44" w:rsidRDefault="007638BB" w:rsidP="000C3C44">
      <w:pPr>
        <w:pStyle w:val="af2"/>
        <w:jc w:val="center"/>
        <w:rPr>
          <w:rFonts w:ascii="Times New Roman" w:hAnsi="Times New Roman"/>
          <w:sz w:val="28"/>
          <w:szCs w:val="28"/>
        </w:rPr>
      </w:pPr>
      <w:r w:rsidRPr="000C3C44">
        <w:rPr>
          <w:rFonts w:ascii="Times New Roman" w:hAnsi="Times New Roman"/>
          <w:sz w:val="28"/>
          <w:szCs w:val="28"/>
        </w:rPr>
        <w:t xml:space="preserve">На тему: </w:t>
      </w:r>
      <w:r w:rsidRPr="000C3C44">
        <w:rPr>
          <w:rFonts w:ascii="Times New Roman" w:hAnsi="Times New Roman"/>
          <w:sz w:val="28"/>
          <w:szCs w:val="28"/>
          <w:u w:val="single"/>
        </w:rPr>
        <w:t>Западноевропейская политика управления культурным многообразием и возможности ее применения в российских условиях</w:t>
      </w:r>
      <w:r w:rsidRPr="000C3C44">
        <w:rPr>
          <w:rFonts w:ascii="Times New Roman" w:hAnsi="Times New Roman"/>
          <w:sz w:val="28"/>
          <w:szCs w:val="28"/>
        </w:rPr>
        <w:t>.</w:t>
      </w:r>
    </w:p>
    <w:p w:rsidR="007638BB" w:rsidRPr="000C3C44" w:rsidRDefault="007638BB" w:rsidP="000C3C44">
      <w:pPr>
        <w:pStyle w:val="af2"/>
        <w:jc w:val="center"/>
        <w:rPr>
          <w:rFonts w:ascii="Times New Roman" w:hAnsi="Times New Roman"/>
          <w:sz w:val="28"/>
          <w:szCs w:val="28"/>
          <w:u w:val="single"/>
        </w:rPr>
      </w:pPr>
    </w:p>
    <w:p w:rsidR="007638BB" w:rsidRPr="00B71F08" w:rsidRDefault="007638BB" w:rsidP="000C3C44">
      <w:pPr>
        <w:pStyle w:val="af2"/>
        <w:jc w:val="both"/>
        <w:rPr>
          <w:rFonts w:ascii="Times New Roman" w:hAnsi="Times New Roman"/>
          <w:b/>
        </w:rPr>
      </w:pPr>
    </w:p>
    <w:p w:rsidR="007638BB" w:rsidRDefault="007638BB" w:rsidP="000C3C44">
      <w:pPr>
        <w:pStyle w:val="af2"/>
        <w:jc w:val="both"/>
      </w:pPr>
    </w:p>
    <w:p w:rsidR="009475FB" w:rsidRPr="008B0B0A" w:rsidRDefault="009475FB" w:rsidP="000C3C44">
      <w:pPr>
        <w:pStyle w:val="af2"/>
        <w:jc w:val="both"/>
      </w:pPr>
    </w:p>
    <w:p w:rsidR="007638BB" w:rsidRPr="008B0B0A" w:rsidRDefault="007638BB" w:rsidP="000C3C44">
      <w:pPr>
        <w:pStyle w:val="af2"/>
        <w:jc w:val="both"/>
      </w:pPr>
    </w:p>
    <w:p w:rsidR="007638BB" w:rsidRPr="000C3C44" w:rsidRDefault="007638BB" w:rsidP="000C3C44">
      <w:pPr>
        <w:pStyle w:val="af2"/>
        <w:jc w:val="right"/>
        <w:rPr>
          <w:rFonts w:ascii="Times New Roman" w:eastAsia="Calibri" w:hAnsi="Times New Roman"/>
          <w:sz w:val="28"/>
          <w:szCs w:val="28"/>
        </w:rPr>
      </w:pPr>
      <w:r w:rsidRPr="000C3C44">
        <w:rPr>
          <w:rFonts w:ascii="Times New Roman" w:eastAsia="Calibri" w:hAnsi="Times New Roman"/>
          <w:sz w:val="28"/>
          <w:szCs w:val="28"/>
        </w:rPr>
        <w:t xml:space="preserve">Студент </w:t>
      </w:r>
    </w:p>
    <w:p w:rsidR="00AA6B0D" w:rsidRDefault="007638BB" w:rsidP="000C3C44">
      <w:pPr>
        <w:pStyle w:val="af2"/>
        <w:jc w:val="right"/>
        <w:rPr>
          <w:rFonts w:ascii="Times New Roman" w:eastAsia="Calibri" w:hAnsi="Times New Roman"/>
          <w:sz w:val="28"/>
          <w:szCs w:val="28"/>
          <w:u w:val="single"/>
        </w:rPr>
      </w:pPr>
      <w:r w:rsidRPr="000C3C44">
        <w:rPr>
          <w:rFonts w:ascii="Times New Roman" w:eastAsia="Calibri" w:hAnsi="Times New Roman"/>
          <w:sz w:val="28"/>
          <w:szCs w:val="28"/>
          <w:u w:val="single"/>
        </w:rPr>
        <w:t>Ермилов А.Ю.</w:t>
      </w:r>
    </w:p>
    <w:p w:rsidR="007638BB" w:rsidRPr="00D76148" w:rsidRDefault="00D76148" w:rsidP="000C3C44">
      <w:pPr>
        <w:pStyle w:val="af2"/>
        <w:jc w:val="right"/>
        <w:rPr>
          <w:rFonts w:ascii="Times New Roman" w:eastAsia="Calibri" w:hAnsi="Times New Roman"/>
          <w:sz w:val="20"/>
          <w:szCs w:val="20"/>
        </w:rPr>
      </w:pPr>
      <w:r w:rsidRPr="00D76148">
        <w:rPr>
          <w:rFonts w:ascii="Times New Roman" w:eastAsia="Calibri" w:hAnsi="Times New Roman"/>
          <w:sz w:val="20"/>
          <w:szCs w:val="20"/>
        </w:rPr>
        <w:t>(Ф.И.О.</w:t>
      </w:r>
      <w:r w:rsidR="007638BB" w:rsidRPr="00D76148">
        <w:rPr>
          <w:rFonts w:ascii="Times New Roman" w:eastAsia="Calibri" w:hAnsi="Times New Roman"/>
          <w:sz w:val="20"/>
          <w:szCs w:val="20"/>
        </w:rPr>
        <w:t>)</w:t>
      </w:r>
    </w:p>
    <w:p w:rsidR="007638BB" w:rsidRPr="000C3C44" w:rsidRDefault="007638BB" w:rsidP="000C3C44">
      <w:pPr>
        <w:pStyle w:val="af2"/>
        <w:jc w:val="right"/>
        <w:rPr>
          <w:rFonts w:ascii="Times New Roman" w:eastAsia="Calibri" w:hAnsi="Times New Roman"/>
          <w:sz w:val="28"/>
          <w:szCs w:val="28"/>
        </w:rPr>
      </w:pPr>
    </w:p>
    <w:p w:rsidR="007638BB" w:rsidRPr="000C3C44" w:rsidRDefault="007638BB" w:rsidP="000C3C44">
      <w:pPr>
        <w:pStyle w:val="af2"/>
        <w:jc w:val="right"/>
        <w:rPr>
          <w:rFonts w:ascii="Times New Roman" w:eastAsia="Calibri" w:hAnsi="Times New Roman"/>
          <w:sz w:val="28"/>
          <w:szCs w:val="28"/>
        </w:rPr>
      </w:pPr>
    </w:p>
    <w:p w:rsidR="007638BB" w:rsidRPr="000C3C44" w:rsidRDefault="007638BB" w:rsidP="000C3C44">
      <w:pPr>
        <w:pStyle w:val="af2"/>
        <w:jc w:val="right"/>
        <w:rPr>
          <w:rFonts w:ascii="Times New Roman" w:eastAsia="Calibri" w:hAnsi="Times New Roman"/>
          <w:sz w:val="28"/>
          <w:szCs w:val="28"/>
        </w:rPr>
      </w:pPr>
      <w:r w:rsidRPr="000C3C44">
        <w:rPr>
          <w:rFonts w:ascii="Times New Roman" w:eastAsia="Calibri" w:hAnsi="Times New Roman"/>
          <w:sz w:val="28"/>
          <w:szCs w:val="28"/>
        </w:rPr>
        <w:t xml:space="preserve">Руководитель  </w:t>
      </w:r>
      <w:r w:rsidR="00D76148">
        <w:rPr>
          <w:rFonts w:ascii="Times New Roman" w:eastAsia="Calibri" w:hAnsi="Times New Roman"/>
          <w:sz w:val="28"/>
          <w:szCs w:val="28"/>
        </w:rPr>
        <w:t>ВКР</w:t>
      </w:r>
    </w:p>
    <w:p w:rsidR="007638BB" w:rsidRPr="000C3C44" w:rsidRDefault="007638BB" w:rsidP="000C3C44">
      <w:pPr>
        <w:pStyle w:val="af2"/>
        <w:jc w:val="right"/>
        <w:rPr>
          <w:rFonts w:ascii="Times New Roman" w:eastAsia="Calibri" w:hAnsi="Times New Roman"/>
          <w:sz w:val="28"/>
          <w:szCs w:val="28"/>
        </w:rPr>
      </w:pPr>
      <w:r w:rsidRPr="000C3C44">
        <w:rPr>
          <w:rFonts w:ascii="Times New Roman" w:hAnsi="Times New Roman"/>
          <w:sz w:val="28"/>
          <w:szCs w:val="28"/>
          <w:u w:val="single"/>
        </w:rPr>
        <w:t>Профессор Паин Э.А.</w:t>
      </w:r>
    </w:p>
    <w:p w:rsidR="007638BB" w:rsidRPr="00D76148" w:rsidRDefault="00D76148" w:rsidP="000C3C44">
      <w:pPr>
        <w:pStyle w:val="af2"/>
        <w:jc w:val="right"/>
        <w:rPr>
          <w:rFonts w:ascii="Times New Roman" w:eastAsia="Calibri" w:hAnsi="Times New Roman"/>
          <w:sz w:val="20"/>
          <w:szCs w:val="20"/>
        </w:rPr>
      </w:pPr>
      <w:r w:rsidRPr="00D76148">
        <w:rPr>
          <w:rFonts w:ascii="Times New Roman" w:eastAsia="Calibri" w:hAnsi="Times New Roman"/>
          <w:sz w:val="20"/>
          <w:szCs w:val="20"/>
        </w:rPr>
        <w:t>(должность, звание, Ф.И.О.</w:t>
      </w:r>
      <w:r w:rsidR="007638BB" w:rsidRPr="00D76148">
        <w:rPr>
          <w:rFonts w:ascii="Times New Roman" w:eastAsia="Calibri" w:hAnsi="Times New Roman"/>
          <w:sz w:val="20"/>
          <w:szCs w:val="20"/>
        </w:rPr>
        <w:t>)</w:t>
      </w:r>
    </w:p>
    <w:p w:rsidR="00D76148" w:rsidRDefault="00D76148" w:rsidP="000C3C44">
      <w:pPr>
        <w:pStyle w:val="af2"/>
        <w:jc w:val="right"/>
        <w:rPr>
          <w:rFonts w:ascii="Times New Roman" w:eastAsia="Calibri" w:hAnsi="Times New Roman"/>
          <w:sz w:val="28"/>
          <w:szCs w:val="28"/>
        </w:rPr>
      </w:pPr>
    </w:p>
    <w:p w:rsidR="00D76148" w:rsidRDefault="00D76148" w:rsidP="000C3C44">
      <w:pPr>
        <w:pStyle w:val="af2"/>
        <w:jc w:val="right"/>
        <w:rPr>
          <w:rFonts w:ascii="Times New Roman" w:eastAsia="Calibri" w:hAnsi="Times New Roman"/>
          <w:sz w:val="28"/>
          <w:szCs w:val="28"/>
        </w:rPr>
      </w:pPr>
    </w:p>
    <w:p w:rsidR="00D76148" w:rsidRDefault="00D76148" w:rsidP="000C3C44">
      <w:pPr>
        <w:pStyle w:val="af2"/>
        <w:jc w:val="right"/>
        <w:rPr>
          <w:rFonts w:ascii="Times New Roman" w:eastAsia="Calibri" w:hAnsi="Times New Roman"/>
          <w:sz w:val="28"/>
          <w:szCs w:val="28"/>
        </w:rPr>
      </w:pPr>
      <w:r>
        <w:rPr>
          <w:rFonts w:ascii="Times New Roman" w:eastAsia="Calibri" w:hAnsi="Times New Roman"/>
          <w:sz w:val="28"/>
          <w:szCs w:val="28"/>
        </w:rPr>
        <w:t>Консультант</w:t>
      </w:r>
    </w:p>
    <w:p w:rsidR="00D76148" w:rsidRPr="00D76148" w:rsidRDefault="00D76148" w:rsidP="000C3C44">
      <w:pPr>
        <w:pStyle w:val="af2"/>
        <w:jc w:val="right"/>
        <w:rPr>
          <w:rFonts w:ascii="Times New Roman" w:eastAsia="Calibri" w:hAnsi="Times New Roman"/>
          <w:sz w:val="28"/>
          <w:szCs w:val="28"/>
          <w:u w:val="single"/>
        </w:rPr>
      </w:pPr>
      <w:r>
        <w:rPr>
          <w:rFonts w:ascii="Times New Roman" w:eastAsia="Calibri" w:hAnsi="Times New Roman"/>
          <w:sz w:val="28"/>
          <w:szCs w:val="28"/>
          <w:u w:val="single"/>
        </w:rPr>
        <w:t>Профессор Медушевский А.Н.</w:t>
      </w:r>
    </w:p>
    <w:p w:rsidR="00D76148" w:rsidRPr="00D76148" w:rsidRDefault="00D76148" w:rsidP="00D76148">
      <w:pPr>
        <w:pStyle w:val="af2"/>
        <w:jc w:val="right"/>
        <w:rPr>
          <w:rFonts w:ascii="Times New Roman" w:eastAsia="Calibri" w:hAnsi="Times New Roman"/>
          <w:sz w:val="20"/>
          <w:szCs w:val="20"/>
        </w:rPr>
      </w:pPr>
      <w:r w:rsidRPr="00D76148">
        <w:rPr>
          <w:rFonts w:ascii="Times New Roman" w:eastAsia="Calibri" w:hAnsi="Times New Roman"/>
          <w:sz w:val="20"/>
          <w:szCs w:val="20"/>
        </w:rPr>
        <w:t>(должность, звание, Ф.И.О.)</w:t>
      </w:r>
    </w:p>
    <w:p w:rsidR="00D76148" w:rsidRPr="000C3C44" w:rsidRDefault="00D76148" w:rsidP="000C3C44">
      <w:pPr>
        <w:pStyle w:val="af2"/>
        <w:jc w:val="right"/>
        <w:rPr>
          <w:rFonts w:ascii="Times New Roman" w:eastAsia="Calibri" w:hAnsi="Times New Roman"/>
          <w:sz w:val="28"/>
          <w:szCs w:val="28"/>
        </w:rPr>
      </w:pPr>
    </w:p>
    <w:p w:rsidR="007638BB" w:rsidRDefault="007638BB" w:rsidP="000C3C44">
      <w:pPr>
        <w:pStyle w:val="af2"/>
        <w:jc w:val="both"/>
        <w:rPr>
          <w:rFonts w:ascii="Times New Roman" w:hAnsi="Times New Roman"/>
        </w:rPr>
      </w:pPr>
    </w:p>
    <w:p w:rsidR="007638BB" w:rsidRPr="00DD2777" w:rsidRDefault="007638BB" w:rsidP="000C3C44">
      <w:pPr>
        <w:pStyle w:val="af2"/>
        <w:jc w:val="both"/>
        <w:rPr>
          <w:rFonts w:ascii="Times New Roman" w:hAnsi="Times New Roman"/>
          <w:sz w:val="20"/>
          <w:szCs w:val="20"/>
          <w:u w:val="single"/>
        </w:rPr>
      </w:pPr>
      <w:r w:rsidRPr="00DD2777">
        <w:rPr>
          <w:rFonts w:ascii="Times New Roman" w:hAnsi="Times New Roman"/>
          <w:sz w:val="20"/>
          <w:szCs w:val="20"/>
        </w:rPr>
        <w:t xml:space="preserve"> </w:t>
      </w:r>
      <w:r w:rsidRPr="00B71F08">
        <w:rPr>
          <w:rFonts w:ascii="Times New Roman" w:hAnsi="Times New Roman"/>
        </w:rPr>
        <w:t xml:space="preserve">  </w:t>
      </w:r>
      <w:r w:rsidRPr="00DD2777">
        <w:rPr>
          <w:rFonts w:ascii="Times New Roman" w:hAnsi="Times New Roman"/>
          <w:sz w:val="20"/>
          <w:szCs w:val="20"/>
        </w:rPr>
        <w:t xml:space="preserve"> </w:t>
      </w:r>
    </w:p>
    <w:p w:rsidR="007638BB" w:rsidRPr="00B71F08" w:rsidRDefault="007638BB" w:rsidP="000C3C44">
      <w:pPr>
        <w:pStyle w:val="af2"/>
        <w:jc w:val="both"/>
        <w:rPr>
          <w:rFonts w:ascii="Times New Roman" w:hAnsi="Times New Roman"/>
        </w:rPr>
      </w:pPr>
    </w:p>
    <w:p w:rsidR="000C3C44" w:rsidRDefault="000C3C44" w:rsidP="000C3C44">
      <w:pPr>
        <w:pStyle w:val="af2"/>
        <w:jc w:val="center"/>
        <w:rPr>
          <w:rFonts w:ascii="Times New Roman" w:hAnsi="Times New Roman"/>
          <w:sz w:val="28"/>
          <w:szCs w:val="28"/>
        </w:rPr>
      </w:pPr>
    </w:p>
    <w:p w:rsidR="000C3C44" w:rsidRDefault="000C3C44" w:rsidP="000C3C44">
      <w:pPr>
        <w:pStyle w:val="af2"/>
        <w:jc w:val="center"/>
        <w:rPr>
          <w:rFonts w:ascii="Times New Roman" w:hAnsi="Times New Roman"/>
          <w:sz w:val="28"/>
          <w:szCs w:val="28"/>
        </w:rPr>
      </w:pPr>
    </w:p>
    <w:p w:rsidR="000C3C44" w:rsidRDefault="000C3C44" w:rsidP="000C3C44">
      <w:pPr>
        <w:pStyle w:val="af2"/>
        <w:jc w:val="center"/>
        <w:rPr>
          <w:rFonts w:ascii="Times New Roman" w:hAnsi="Times New Roman"/>
          <w:sz w:val="28"/>
          <w:szCs w:val="28"/>
        </w:rPr>
      </w:pPr>
    </w:p>
    <w:p w:rsidR="00D76148" w:rsidRDefault="00D76148" w:rsidP="000C3C44">
      <w:pPr>
        <w:pStyle w:val="af2"/>
        <w:jc w:val="center"/>
        <w:rPr>
          <w:rFonts w:ascii="Times New Roman" w:hAnsi="Times New Roman"/>
          <w:sz w:val="28"/>
          <w:szCs w:val="28"/>
        </w:rPr>
      </w:pPr>
    </w:p>
    <w:p w:rsidR="000C3C44" w:rsidRDefault="000C3C44" w:rsidP="000C3C44">
      <w:pPr>
        <w:pStyle w:val="af2"/>
        <w:jc w:val="center"/>
        <w:rPr>
          <w:rFonts w:ascii="Times New Roman" w:hAnsi="Times New Roman"/>
          <w:sz w:val="28"/>
          <w:szCs w:val="28"/>
        </w:rPr>
      </w:pPr>
    </w:p>
    <w:p w:rsidR="000C3C44" w:rsidRDefault="000C3C44" w:rsidP="000C3C44">
      <w:pPr>
        <w:pStyle w:val="af2"/>
        <w:jc w:val="center"/>
        <w:rPr>
          <w:rFonts w:ascii="Times New Roman" w:hAnsi="Times New Roman"/>
          <w:sz w:val="28"/>
          <w:szCs w:val="28"/>
        </w:rPr>
      </w:pPr>
    </w:p>
    <w:p w:rsidR="000C3C44" w:rsidRDefault="000C3C44" w:rsidP="000C3C44">
      <w:pPr>
        <w:pStyle w:val="af2"/>
        <w:jc w:val="center"/>
        <w:rPr>
          <w:rFonts w:ascii="Times New Roman" w:hAnsi="Times New Roman"/>
          <w:sz w:val="28"/>
          <w:szCs w:val="28"/>
        </w:rPr>
      </w:pPr>
    </w:p>
    <w:p w:rsidR="007638BB" w:rsidRPr="000C3C44" w:rsidRDefault="007638BB" w:rsidP="000C3C44">
      <w:pPr>
        <w:pStyle w:val="af2"/>
        <w:jc w:val="center"/>
        <w:rPr>
          <w:rFonts w:ascii="Times New Roman" w:hAnsi="Times New Roman"/>
          <w:sz w:val="28"/>
          <w:szCs w:val="28"/>
        </w:rPr>
      </w:pPr>
      <w:r w:rsidRPr="000C3C44">
        <w:rPr>
          <w:rFonts w:ascii="Times New Roman" w:hAnsi="Times New Roman"/>
          <w:sz w:val="28"/>
          <w:szCs w:val="28"/>
        </w:rPr>
        <w:t>Москва - 2014</w:t>
      </w:r>
    </w:p>
    <w:sdt>
      <w:sdtPr>
        <w:id w:val="9629708"/>
        <w:docPartObj>
          <w:docPartGallery w:val="Table of Contents"/>
          <w:docPartUnique/>
        </w:docPartObj>
      </w:sdtPr>
      <w:sdtEndPr>
        <w:rPr>
          <w:rFonts w:ascii="Times New Roman" w:eastAsia="Times New Roman" w:hAnsi="Times New Roman" w:cs="Times New Roman"/>
          <w:b w:val="0"/>
          <w:bCs w:val="0"/>
          <w:color w:val="auto"/>
          <w:lang w:eastAsia="ru-RU"/>
        </w:rPr>
      </w:sdtEndPr>
      <w:sdtContent>
        <w:p w:rsidR="001124EC" w:rsidRDefault="001124EC" w:rsidP="00FE059C">
          <w:pPr>
            <w:pStyle w:val="af6"/>
            <w:jc w:val="center"/>
          </w:pPr>
          <w:r w:rsidRPr="00FE059C">
            <w:rPr>
              <w:color w:val="auto"/>
            </w:rPr>
            <w:t>Оглавление</w:t>
          </w:r>
        </w:p>
        <w:p w:rsidR="001124EC" w:rsidRPr="001124EC" w:rsidRDefault="001124EC" w:rsidP="001124EC">
          <w:pPr>
            <w:pStyle w:val="11"/>
            <w:tabs>
              <w:tab w:val="right" w:leader="dot" w:pos="9345"/>
            </w:tabs>
            <w:spacing w:after="0" w:line="360" w:lineRule="auto"/>
            <w:ind w:firstLine="709"/>
            <w:jc w:val="both"/>
            <w:rPr>
              <w:rFonts w:ascii="Times New Roman" w:eastAsiaTheme="minorEastAsia" w:hAnsi="Times New Roman"/>
              <w:noProof/>
              <w:sz w:val="28"/>
              <w:szCs w:val="28"/>
            </w:rPr>
          </w:pPr>
          <w:r w:rsidRPr="001124EC">
            <w:rPr>
              <w:rFonts w:ascii="Times New Roman" w:hAnsi="Times New Roman"/>
              <w:sz w:val="28"/>
              <w:szCs w:val="28"/>
            </w:rPr>
            <w:fldChar w:fldCharType="begin"/>
          </w:r>
          <w:r w:rsidRPr="001124EC">
            <w:rPr>
              <w:rFonts w:ascii="Times New Roman" w:hAnsi="Times New Roman"/>
              <w:sz w:val="28"/>
              <w:szCs w:val="28"/>
            </w:rPr>
            <w:instrText xml:space="preserve"> TOC \o "1-3" \h \z \u </w:instrText>
          </w:r>
          <w:r w:rsidRPr="001124EC">
            <w:rPr>
              <w:rFonts w:ascii="Times New Roman" w:hAnsi="Times New Roman"/>
              <w:sz w:val="28"/>
              <w:szCs w:val="28"/>
            </w:rPr>
            <w:fldChar w:fldCharType="separate"/>
          </w:r>
          <w:hyperlink w:anchor="_Toc387687687" w:history="1">
            <w:r w:rsidRPr="001124EC">
              <w:rPr>
                <w:rStyle w:val="ac"/>
                <w:rFonts w:ascii="Times New Roman" w:hAnsi="Times New Roman"/>
                <w:noProof/>
                <w:sz w:val="28"/>
                <w:szCs w:val="28"/>
              </w:rPr>
              <w:t>Введение.</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_Toc387687687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3</w:t>
            </w:r>
            <w:r w:rsidRPr="001124EC">
              <w:rPr>
                <w:rFonts w:ascii="Times New Roman" w:hAnsi="Times New Roman"/>
                <w:noProof/>
                <w:webHidden/>
                <w:sz w:val="28"/>
                <w:szCs w:val="28"/>
              </w:rPr>
              <w:fldChar w:fldCharType="end"/>
            </w:r>
          </w:hyperlink>
        </w:p>
        <w:p w:rsidR="001124EC" w:rsidRPr="001124EC" w:rsidRDefault="001124EC" w:rsidP="001124EC">
          <w:pPr>
            <w:pStyle w:val="11"/>
            <w:tabs>
              <w:tab w:val="right" w:leader="dot" w:pos="9345"/>
            </w:tabs>
            <w:spacing w:after="0" w:line="360" w:lineRule="auto"/>
            <w:ind w:firstLine="709"/>
            <w:jc w:val="both"/>
            <w:rPr>
              <w:rFonts w:ascii="Times New Roman" w:eastAsiaTheme="minorEastAsia" w:hAnsi="Times New Roman"/>
              <w:noProof/>
              <w:sz w:val="28"/>
              <w:szCs w:val="28"/>
            </w:rPr>
          </w:pPr>
          <w:hyperlink w:anchor="_Toc387687688" w:history="1">
            <w:r w:rsidRPr="001124EC">
              <w:rPr>
                <w:rStyle w:val="ac"/>
                <w:rFonts w:ascii="Times New Roman" w:hAnsi="Times New Roman"/>
                <w:noProof/>
                <w:sz w:val="28"/>
                <w:szCs w:val="28"/>
              </w:rPr>
              <w:t>Глава 1. Государственная политика управления культурным многообразием как объект научного исследования.</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_Toc387687688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13</w:t>
            </w:r>
            <w:r w:rsidRPr="001124EC">
              <w:rPr>
                <w:rFonts w:ascii="Times New Roman" w:hAnsi="Times New Roman"/>
                <w:noProof/>
                <w:webHidden/>
                <w:sz w:val="28"/>
                <w:szCs w:val="28"/>
              </w:rPr>
              <w:fldChar w:fldCharType="end"/>
            </w:r>
          </w:hyperlink>
        </w:p>
        <w:p w:rsidR="001124EC" w:rsidRPr="001124EC" w:rsidRDefault="001124EC" w:rsidP="001124EC">
          <w:pPr>
            <w:pStyle w:val="21"/>
            <w:tabs>
              <w:tab w:val="right" w:leader="dot" w:pos="9345"/>
            </w:tabs>
            <w:spacing w:after="0" w:line="360" w:lineRule="auto"/>
            <w:ind w:left="0" w:firstLine="709"/>
            <w:jc w:val="both"/>
            <w:rPr>
              <w:rFonts w:ascii="Times New Roman" w:eastAsiaTheme="minorEastAsia" w:hAnsi="Times New Roman"/>
              <w:noProof/>
              <w:sz w:val="28"/>
              <w:szCs w:val="28"/>
            </w:rPr>
          </w:pPr>
          <w:hyperlink w:anchor="_Toc387687689" w:history="1">
            <w:r w:rsidRPr="001124EC">
              <w:rPr>
                <w:rStyle w:val="ac"/>
                <w:rFonts w:ascii="Times New Roman" w:hAnsi="Times New Roman"/>
                <w:noProof/>
                <w:sz w:val="28"/>
                <w:szCs w:val="28"/>
              </w:rPr>
              <w:t>1.1 Обоснование выбора стран для анализа.</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_Toc387687689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13</w:t>
            </w:r>
            <w:r w:rsidRPr="001124EC">
              <w:rPr>
                <w:rFonts w:ascii="Times New Roman" w:hAnsi="Times New Roman"/>
                <w:noProof/>
                <w:webHidden/>
                <w:sz w:val="28"/>
                <w:szCs w:val="28"/>
              </w:rPr>
              <w:fldChar w:fldCharType="end"/>
            </w:r>
          </w:hyperlink>
        </w:p>
        <w:p w:rsidR="001124EC" w:rsidRPr="001124EC" w:rsidRDefault="001124EC" w:rsidP="001124EC">
          <w:pPr>
            <w:pStyle w:val="21"/>
            <w:tabs>
              <w:tab w:val="right" w:leader="dot" w:pos="9345"/>
            </w:tabs>
            <w:spacing w:after="0" w:line="360" w:lineRule="auto"/>
            <w:ind w:left="0" w:firstLine="709"/>
            <w:jc w:val="both"/>
            <w:rPr>
              <w:rFonts w:ascii="Times New Roman" w:eastAsiaTheme="minorEastAsia" w:hAnsi="Times New Roman"/>
              <w:noProof/>
              <w:sz w:val="28"/>
              <w:szCs w:val="28"/>
            </w:rPr>
          </w:pPr>
          <w:hyperlink w:anchor="_Toc387687690" w:history="1">
            <w:r w:rsidRPr="001124EC">
              <w:rPr>
                <w:rStyle w:val="ac"/>
                <w:rFonts w:ascii="Times New Roman" w:hAnsi="Times New Roman"/>
                <w:noProof/>
                <w:sz w:val="28"/>
                <w:szCs w:val="28"/>
              </w:rPr>
              <w:t>1.2 Политика управления культурным многообразием: подходы к определению  понятий.</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_Toc387687690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17</w:t>
            </w:r>
            <w:r w:rsidRPr="001124EC">
              <w:rPr>
                <w:rFonts w:ascii="Times New Roman" w:hAnsi="Times New Roman"/>
                <w:noProof/>
                <w:webHidden/>
                <w:sz w:val="28"/>
                <w:szCs w:val="28"/>
              </w:rPr>
              <w:fldChar w:fldCharType="end"/>
            </w:r>
          </w:hyperlink>
        </w:p>
        <w:p w:rsidR="001124EC" w:rsidRPr="001124EC" w:rsidRDefault="001124EC" w:rsidP="001124EC">
          <w:pPr>
            <w:pStyle w:val="21"/>
            <w:tabs>
              <w:tab w:val="right" w:leader="dot" w:pos="9345"/>
            </w:tabs>
            <w:spacing w:after="0" w:line="360" w:lineRule="auto"/>
            <w:ind w:left="0" w:firstLine="709"/>
            <w:jc w:val="both"/>
            <w:rPr>
              <w:rFonts w:ascii="Times New Roman" w:eastAsiaTheme="minorEastAsia" w:hAnsi="Times New Roman"/>
              <w:noProof/>
              <w:sz w:val="28"/>
              <w:szCs w:val="28"/>
            </w:rPr>
          </w:pPr>
          <w:hyperlink w:anchor="_Toc387687691" w:history="1">
            <w:r w:rsidRPr="001124EC">
              <w:rPr>
                <w:rStyle w:val="ac"/>
                <w:rFonts w:ascii="Times New Roman" w:hAnsi="Times New Roman"/>
                <w:noProof/>
                <w:sz w:val="28"/>
                <w:szCs w:val="28"/>
              </w:rPr>
              <w:t>1.3 Понимание концепта «диаспора» в научном сообществе и анализ их деятельности в исследуемых странах.</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_Toc387687691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28</w:t>
            </w:r>
            <w:r w:rsidRPr="001124EC">
              <w:rPr>
                <w:rFonts w:ascii="Times New Roman" w:hAnsi="Times New Roman"/>
                <w:noProof/>
                <w:webHidden/>
                <w:sz w:val="28"/>
                <w:szCs w:val="28"/>
              </w:rPr>
              <w:fldChar w:fldCharType="end"/>
            </w:r>
          </w:hyperlink>
        </w:p>
        <w:p w:rsidR="001124EC" w:rsidRPr="001124EC" w:rsidRDefault="001124EC" w:rsidP="001124EC">
          <w:pPr>
            <w:pStyle w:val="11"/>
            <w:tabs>
              <w:tab w:val="right" w:leader="dot" w:pos="9345"/>
            </w:tabs>
            <w:spacing w:after="0" w:line="360" w:lineRule="auto"/>
            <w:ind w:firstLine="709"/>
            <w:jc w:val="both"/>
            <w:rPr>
              <w:rFonts w:ascii="Times New Roman" w:eastAsiaTheme="minorEastAsia" w:hAnsi="Times New Roman"/>
              <w:noProof/>
              <w:sz w:val="28"/>
              <w:szCs w:val="28"/>
            </w:rPr>
          </w:pPr>
          <w:hyperlink w:anchor="_Toc387687692" w:history="1">
            <w:r w:rsidRPr="001124EC">
              <w:rPr>
                <w:rStyle w:val="ac"/>
                <w:rFonts w:ascii="Times New Roman" w:hAnsi="Times New Roman"/>
                <w:noProof/>
                <w:sz w:val="28"/>
                <w:szCs w:val="28"/>
              </w:rPr>
              <w:t>Глава 2. Политика мультикультурализма и подходы политических партий Западной Европы к данному концепту.</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_Toc387687692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36</w:t>
            </w:r>
            <w:r w:rsidRPr="001124EC">
              <w:rPr>
                <w:rFonts w:ascii="Times New Roman" w:hAnsi="Times New Roman"/>
                <w:noProof/>
                <w:webHidden/>
                <w:sz w:val="28"/>
                <w:szCs w:val="28"/>
              </w:rPr>
              <w:fldChar w:fldCharType="end"/>
            </w:r>
          </w:hyperlink>
        </w:p>
        <w:p w:rsidR="001124EC" w:rsidRPr="001124EC" w:rsidRDefault="001124EC" w:rsidP="001124EC">
          <w:pPr>
            <w:pStyle w:val="21"/>
            <w:tabs>
              <w:tab w:val="right" w:leader="dot" w:pos="9345"/>
            </w:tabs>
            <w:spacing w:after="0" w:line="360" w:lineRule="auto"/>
            <w:ind w:left="0" w:firstLine="709"/>
            <w:jc w:val="both"/>
            <w:rPr>
              <w:rFonts w:ascii="Times New Roman" w:eastAsiaTheme="minorEastAsia" w:hAnsi="Times New Roman"/>
              <w:noProof/>
              <w:sz w:val="28"/>
              <w:szCs w:val="28"/>
            </w:rPr>
          </w:pPr>
          <w:hyperlink w:anchor="_Toc387687693" w:history="1">
            <w:r w:rsidRPr="001124EC">
              <w:rPr>
                <w:rStyle w:val="ac"/>
                <w:rFonts w:ascii="Times New Roman" w:hAnsi="Times New Roman"/>
                <w:noProof/>
                <w:sz w:val="28"/>
                <w:szCs w:val="28"/>
              </w:rPr>
              <w:t>2.1   Мультикультурализм как модель управления культурным многообразием.</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_Toc387687693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36</w:t>
            </w:r>
            <w:r w:rsidRPr="001124EC">
              <w:rPr>
                <w:rFonts w:ascii="Times New Roman" w:hAnsi="Times New Roman"/>
                <w:noProof/>
                <w:webHidden/>
                <w:sz w:val="28"/>
                <w:szCs w:val="28"/>
              </w:rPr>
              <w:fldChar w:fldCharType="end"/>
            </w:r>
          </w:hyperlink>
        </w:p>
        <w:p w:rsidR="001124EC" w:rsidRPr="001124EC" w:rsidRDefault="001124EC" w:rsidP="001124EC">
          <w:pPr>
            <w:pStyle w:val="21"/>
            <w:tabs>
              <w:tab w:val="right" w:leader="dot" w:pos="9345"/>
            </w:tabs>
            <w:spacing w:after="0" w:line="360" w:lineRule="auto"/>
            <w:ind w:left="0" w:firstLine="709"/>
            <w:jc w:val="both"/>
            <w:rPr>
              <w:rFonts w:ascii="Times New Roman" w:eastAsiaTheme="minorEastAsia" w:hAnsi="Times New Roman"/>
              <w:noProof/>
              <w:sz w:val="28"/>
              <w:szCs w:val="28"/>
            </w:rPr>
          </w:pPr>
          <w:hyperlink w:anchor="_Toc387687694" w:history="1">
            <w:r w:rsidRPr="001124EC">
              <w:rPr>
                <w:rStyle w:val="ac"/>
                <w:rFonts w:ascii="Times New Roman" w:hAnsi="Times New Roman"/>
                <w:noProof/>
                <w:sz w:val="28"/>
                <w:szCs w:val="28"/>
              </w:rPr>
              <w:t>2.2  Позиции ведущих политических партий Германии по проблеме «мульти-культи».</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_Toc387687694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40</w:t>
            </w:r>
            <w:r w:rsidRPr="001124EC">
              <w:rPr>
                <w:rFonts w:ascii="Times New Roman" w:hAnsi="Times New Roman"/>
                <w:noProof/>
                <w:webHidden/>
                <w:sz w:val="28"/>
                <w:szCs w:val="28"/>
              </w:rPr>
              <w:fldChar w:fldCharType="end"/>
            </w:r>
          </w:hyperlink>
        </w:p>
        <w:p w:rsidR="001124EC" w:rsidRPr="001124EC" w:rsidRDefault="001124EC" w:rsidP="001124EC">
          <w:pPr>
            <w:pStyle w:val="21"/>
            <w:tabs>
              <w:tab w:val="right" w:leader="dot" w:pos="9345"/>
            </w:tabs>
            <w:spacing w:after="0" w:line="360" w:lineRule="auto"/>
            <w:ind w:left="0" w:firstLine="709"/>
            <w:jc w:val="both"/>
            <w:rPr>
              <w:rFonts w:ascii="Times New Roman" w:eastAsiaTheme="minorEastAsia" w:hAnsi="Times New Roman"/>
              <w:noProof/>
              <w:sz w:val="28"/>
              <w:szCs w:val="28"/>
            </w:rPr>
          </w:pPr>
          <w:hyperlink w:anchor="_Toc387687695" w:history="1">
            <w:r w:rsidRPr="001124EC">
              <w:rPr>
                <w:rStyle w:val="ac"/>
                <w:rFonts w:ascii="Times New Roman" w:hAnsi="Times New Roman"/>
                <w:noProof/>
                <w:sz w:val="28"/>
                <w:szCs w:val="28"/>
              </w:rPr>
              <w:t>2.3 Особенности политики управления культурным многообразием во Франции и позиции политических партий к данному вопросу.</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_Toc387687695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51</w:t>
            </w:r>
            <w:r w:rsidRPr="001124EC">
              <w:rPr>
                <w:rFonts w:ascii="Times New Roman" w:hAnsi="Times New Roman"/>
                <w:noProof/>
                <w:webHidden/>
                <w:sz w:val="28"/>
                <w:szCs w:val="28"/>
              </w:rPr>
              <w:fldChar w:fldCharType="end"/>
            </w:r>
          </w:hyperlink>
        </w:p>
        <w:p w:rsidR="001124EC" w:rsidRPr="001124EC" w:rsidRDefault="001124EC" w:rsidP="001124EC">
          <w:pPr>
            <w:pStyle w:val="21"/>
            <w:tabs>
              <w:tab w:val="right" w:leader="dot" w:pos="9345"/>
            </w:tabs>
            <w:spacing w:after="0" w:line="360" w:lineRule="auto"/>
            <w:ind w:left="0" w:firstLine="709"/>
            <w:jc w:val="both"/>
            <w:rPr>
              <w:rFonts w:ascii="Times New Roman" w:eastAsiaTheme="minorEastAsia" w:hAnsi="Times New Roman"/>
              <w:noProof/>
              <w:sz w:val="28"/>
              <w:szCs w:val="28"/>
            </w:rPr>
          </w:pPr>
          <w:hyperlink w:anchor="_Toc387687696" w:history="1">
            <w:r w:rsidRPr="001124EC">
              <w:rPr>
                <w:rStyle w:val="ac"/>
                <w:rFonts w:ascii="Times New Roman" w:hAnsi="Times New Roman"/>
                <w:noProof/>
                <w:sz w:val="28"/>
                <w:szCs w:val="28"/>
              </w:rPr>
              <w:t>2.4 Мультикультурализм в государственной политике и риторике политических партий Великобритании</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_Toc387687696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66</w:t>
            </w:r>
            <w:r w:rsidRPr="001124EC">
              <w:rPr>
                <w:rFonts w:ascii="Times New Roman" w:hAnsi="Times New Roman"/>
                <w:noProof/>
                <w:webHidden/>
                <w:sz w:val="28"/>
                <w:szCs w:val="28"/>
              </w:rPr>
              <w:fldChar w:fldCharType="end"/>
            </w:r>
          </w:hyperlink>
        </w:p>
        <w:p w:rsidR="001124EC" w:rsidRPr="001124EC" w:rsidRDefault="001124EC" w:rsidP="001124EC">
          <w:pPr>
            <w:pStyle w:val="21"/>
            <w:tabs>
              <w:tab w:val="right" w:leader="dot" w:pos="9345"/>
            </w:tabs>
            <w:spacing w:after="0" w:line="360" w:lineRule="auto"/>
            <w:ind w:left="0" w:firstLine="709"/>
            <w:jc w:val="both"/>
            <w:rPr>
              <w:rFonts w:ascii="Times New Roman" w:eastAsiaTheme="minorEastAsia" w:hAnsi="Times New Roman"/>
              <w:noProof/>
              <w:sz w:val="28"/>
              <w:szCs w:val="28"/>
            </w:rPr>
          </w:pPr>
          <w:hyperlink w:anchor="_Toc387687697" w:history="1">
            <w:r w:rsidRPr="001124EC">
              <w:rPr>
                <w:rStyle w:val="ac"/>
                <w:rFonts w:ascii="Times New Roman" w:hAnsi="Times New Roman"/>
                <w:noProof/>
                <w:sz w:val="28"/>
                <w:szCs w:val="28"/>
              </w:rPr>
              <w:t>2.5 Мультикультурализм – провал или кризис? Перспективы использования теории мультикультурализма.</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_Toc387687697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78</w:t>
            </w:r>
            <w:r w:rsidRPr="001124EC">
              <w:rPr>
                <w:rFonts w:ascii="Times New Roman" w:hAnsi="Times New Roman"/>
                <w:noProof/>
                <w:webHidden/>
                <w:sz w:val="28"/>
                <w:szCs w:val="28"/>
              </w:rPr>
              <w:fldChar w:fldCharType="end"/>
            </w:r>
          </w:hyperlink>
        </w:p>
        <w:p w:rsidR="001124EC" w:rsidRPr="001124EC" w:rsidRDefault="001124EC" w:rsidP="001124EC">
          <w:pPr>
            <w:pStyle w:val="11"/>
            <w:tabs>
              <w:tab w:val="right" w:leader="dot" w:pos="9345"/>
            </w:tabs>
            <w:spacing w:after="0" w:line="360" w:lineRule="auto"/>
            <w:ind w:firstLine="709"/>
            <w:jc w:val="both"/>
            <w:rPr>
              <w:rFonts w:ascii="Times New Roman" w:eastAsiaTheme="minorEastAsia" w:hAnsi="Times New Roman"/>
              <w:noProof/>
              <w:sz w:val="28"/>
              <w:szCs w:val="28"/>
            </w:rPr>
          </w:pPr>
          <w:hyperlink w:anchor="_Toc387687698" w:history="1">
            <w:r w:rsidRPr="001124EC">
              <w:rPr>
                <w:rStyle w:val="ac"/>
                <w:rFonts w:ascii="Times New Roman" w:hAnsi="Times New Roman"/>
                <w:noProof/>
                <w:sz w:val="28"/>
                <w:szCs w:val="28"/>
              </w:rPr>
              <w:t>Глава 3. Возможности применения опыта западноевропейских стран для решения проблемы управления культурным многообразием в России.</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_Toc387687698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84</w:t>
            </w:r>
            <w:r w:rsidRPr="001124EC">
              <w:rPr>
                <w:rFonts w:ascii="Times New Roman" w:hAnsi="Times New Roman"/>
                <w:noProof/>
                <w:webHidden/>
                <w:sz w:val="28"/>
                <w:szCs w:val="28"/>
              </w:rPr>
              <w:fldChar w:fldCharType="end"/>
            </w:r>
          </w:hyperlink>
        </w:p>
        <w:p w:rsidR="001124EC" w:rsidRPr="001124EC" w:rsidRDefault="001124EC" w:rsidP="001124EC">
          <w:pPr>
            <w:pStyle w:val="21"/>
            <w:tabs>
              <w:tab w:val="right" w:leader="dot" w:pos="9345"/>
            </w:tabs>
            <w:spacing w:after="0" w:line="360" w:lineRule="auto"/>
            <w:ind w:left="0" w:firstLine="709"/>
            <w:jc w:val="both"/>
            <w:rPr>
              <w:rFonts w:ascii="Times New Roman" w:eastAsiaTheme="minorEastAsia" w:hAnsi="Times New Roman"/>
              <w:noProof/>
              <w:sz w:val="28"/>
              <w:szCs w:val="28"/>
            </w:rPr>
          </w:pPr>
          <w:hyperlink w:anchor="_Toc387687699" w:history="1">
            <w:r w:rsidRPr="001124EC">
              <w:rPr>
                <w:rStyle w:val="ac"/>
                <w:rFonts w:ascii="Times New Roman" w:hAnsi="Times New Roman"/>
                <w:noProof/>
                <w:sz w:val="28"/>
                <w:szCs w:val="28"/>
              </w:rPr>
              <w:t>3.1 Интеркультурализм как альтернатива мультикультурализму.</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_Toc387687699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84</w:t>
            </w:r>
            <w:r w:rsidRPr="001124EC">
              <w:rPr>
                <w:rFonts w:ascii="Times New Roman" w:hAnsi="Times New Roman"/>
                <w:noProof/>
                <w:webHidden/>
                <w:sz w:val="28"/>
                <w:szCs w:val="28"/>
              </w:rPr>
              <w:fldChar w:fldCharType="end"/>
            </w:r>
          </w:hyperlink>
        </w:p>
        <w:p w:rsidR="001124EC" w:rsidRPr="001124EC" w:rsidRDefault="001124EC" w:rsidP="001124EC">
          <w:pPr>
            <w:pStyle w:val="21"/>
            <w:tabs>
              <w:tab w:val="right" w:leader="dot" w:pos="9345"/>
            </w:tabs>
            <w:spacing w:after="0" w:line="360" w:lineRule="auto"/>
            <w:ind w:left="0" w:firstLine="709"/>
            <w:jc w:val="both"/>
            <w:rPr>
              <w:rFonts w:ascii="Times New Roman" w:eastAsiaTheme="minorEastAsia" w:hAnsi="Times New Roman"/>
              <w:noProof/>
              <w:sz w:val="28"/>
              <w:szCs w:val="28"/>
            </w:rPr>
          </w:pPr>
          <w:hyperlink w:anchor="_Toc387687700" w:history="1">
            <w:r w:rsidRPr="001124EC">
              <w:rPr>
                <w:rStyle w:val="ac"/>
                <w:rFonts w:ascii="Times New Roman" w:hAnsi="Times New Roman"/>
                <w:noProof/>
                <w:sz w:val="28"/>
                <w:szCs w:val="28"/>
              </w:rPr>
              <w:t>3.2 Анализ позиций политических партий Российской Федерации по проблеме управления культурным многообразием.</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_Toc387687700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91</w:t>
            </w:r>
            <w:r w:rsidRPr="001124EC">
              <w:rPr>
                <w:rFonts w:ascii="Times New Roman" w:hAnsi="Times New Roman"/>
                <w:noProof/>
                <w:webHidden/>
                <w:sz w:val="28"/>
                <w:szCs w:val="28"/>
              </w:rPr>
              <w:fldChar w:fldCharType="end"/>
            </w:r>
          </w:hyperlink>
        </w:p>
        <w:p w:rsidR="001124EC" w:rsidRPr="001124EC" w:rsidRDefault="001124EC" w:rsidP="001124EC">
          <w:pPr>
            <w:pStyle w:val="21"/>
            <w:tabs>
              <w:tab w:val="right" w:leader="dot" w:pos="9345"/>
            </w:tabs>
            <w:spacing w:after="0" w:line="360" w:lineRule="auto"/>
            <w:ind w:left="0" w:firstLine="709"/>
            <w:jc w:val="both"/>
            <w:rPr>
              <w:rFonts w:ascii="Times New Roman" w:eastAsiaTheme="minorEastAsia" w:hAnsi="Times New Roman"/>
              <w:noProof/>
              <w:sz w:val="28"/>
              <w:szCs w:val="28"/>
            </w:rPr>
          </w:pPr>
          <w:hyperlink w:anchor="_Toc387687701" w:history="1">
            <w:r w:rsidRPr="001124EC">
              <w:rPr>
                <w:rStyle w:val="ac"/>
                <w:rFonts w:ascii="Times New Roman" w:hAnsi="Times New Roman"/>
                <w:noProof/>
                <w:sz w:val="28"/>
                <w:szCs w:val="28"/>
              </w:rPr>
              <w:t>3.3  Специфика решения проблем управления культурным многообразием в России с учетом опыта стран Западной Европы.</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_Toc387687701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102</w:t>
            </w:r>
            <w:r w:rsidRPr="001124EC">
              <w:rPr>
                <w:rFonts w:ascii="Times New Roman" w:hAnsi="Times New Roman"/>
                <w:noProof/>
                <w:webHidden/>
                <w:sz w:val="28"/>
                <w:szCs w:val="28"/>
              </w:rPr>
              <w:fldChar w:fldCharType="end"/>
            </w:r>
          </w:hyperlink>
        </w:p>
        <w:p w:rsidR="001124EC" w:rsidRPr="001124EC" w:rsidRDefault="001124EC" w:rsidP="001124EC">
          <w:pPr>
            <w:pStyle w:val="11"/>
            <w:tabs>
              <w:tab w:val="right" w:leader="dot" w:pos="9345"/>
            </w:tabs>
            <w:spacing w:after="0" w:line="360" w:lineRule="auto"/>
            <w:ind w:firstLine="709"/>
            <w:jc w:val="both"/>
            <w:rPr>
              <w:rFonts w:ascii="Times New Roman" w:eastAsiaTheme="minorEastAsia" w:hAnsi="Times New Roman"/>
              <w:noProof/>
              <w:sz w:val="28"/>
              <w:szCs w:val="28"/>
            </w:rPr>
          </w:pPr>
          <w:hyperlink w:anchor="_Toc387687702" w:history="1">
            <w:r w:rsidRPr="001124EC">
              <w:rPr>
                <w:rStyle w:val="ac"/>
                <w:rFonts w:ascii="Times New Roman" w:hAnsi="Times New Roman"/>
                <w:noProof/>
                <w:sz w:val="28"/>
                <w:szCs w:val="28"/>
              </w:rPr>
              <w:t>Заключение</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_Toc387687702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112</w:t>
            </w:r>
            <w:r w:rsidRPr="001124EC">
              <w:rPr>
                <w:rFonts w:ascii="Times New Roman" w:hAnsi="Times New Roman"/>
                <w:noProof/>
                <w:webHidden/>
                <w:sz w:val="28"/>
                <w:szCs w:val="28"/>
              </w:rPr>
              <w:fldChar w:fldCharType="end"/>
            </w:r>
          </w:hyperlink>
        </w:p>
        <w:p w:rsidR="001124EC" w:rsidRPr="001124EC" w:rsidRDefault="001124EC" w:rsidP="00FE059C">
          <w:pPr>
            <w:pStyle w:val="11"/>
            <w:tabs>
              <w:tab w:val="right" w:leader="dot" w:pos="9345"/>
            </w:tabs>
            <w:spacing w:after="0" w:line="360" w:lineRule="auto"/>
            <w:ind w:firstLine="709"/>
            <w:jc w:val="both"/>
            <w:rPr>
              <w:rFonts w:ascii="Times New Roman" w:hAnsi="Times New Roman"/>
              <w:sz w:val="28"/>
              <w:szCs w:val="28"/>
            </w:rPr>
          </w:pPr>
          <w:hyperlink w:anchor="_Toc387687703" w:history="1">
            <w:r w:rsidRPr="001124EC">
              <w:rPr>
                <w:rStyle w:val="ac"/>
                <w:rFonts w:ascii="Times New Roman" w:hAnsi="Times New Roman"/>
                <w:noProof/>
                <w:sz w:val="28"/>
                <w:szCs w:val="28"/>
              </w:rPr>
              <w:t>Список использованной литературы</w:t>
            </w:r>
            <w:r w:rsidRPr="001124EC">
              <w:rPr>
                <w:rFonts w:ascii="Times New Roman" w:hAnsi="Times New Roman"/>
                <w:noProof/>
                <w:webHidden/>
                <w:sz w:val="28"/>
                <w:szCs w:val="28"/>
              </w:rPr>
              <w:tab/>
            </w:r>
            <w:r w:rsidRPr="001124EC">
              <w:rPr>
                <w:rFonts w:ascii="Times New Roman" w:hAnsi="Times New Roman"/>
                <w:noProof/>
                <w:webHidden/>
                <w:sz w:val="28"/>
                <w:szCs w:val="28"/>
              </w:rPr>
              <w:fldChar w:fldCharType="begin"/>
            </w:r>
            <w:r w:rsidRPr="001124EC">
              <w:rPr>
                <w:rFonts w:ascii="Times New Roman" w:hAnsi="Times New Roman"/>
                <w:noProof/>
                <w:webHidden/>
                <w:sz w:val="28"/>
                <w:szCs w:val="28"/>
              </w:rPr>
              <w:instrText xml:space="preserve"> PAGEREF _Toc387687703 \h </w:instrText>
            </w:r>
            <w:r w:rsidRPr="001124EC">
              <w:rPr>
                <w:rFonts w:ascii="Times New Roman" w:hAnsi="Times New Roman"/>
                <w:noProof/>
                <w:webHidden/>
                <w:sz w:val="28"/>
                <w:szCs w:val="28"/>
              </w:rPr>
            </w:r>
            <w:r w:rsidRPr="001124EC">
              <w:rPr>
                <w:rFonts w:ascii="Times New Roman" w:hAnsi="Times New Roman"/>
                <w:noProof/>
                <w:webHidden/>
                <w:sz w:val="28"/>
                <w:szCs w:val="28"/>
              </w:rPr>
              <w:fldChar w:fldCharType="separate"/>
            </w:r>
            <w:r w:rsidRPr="001124EC">
              <w:rPr>
                <w:rFonts w:ascii="Times New Roman" w:hAnsi="Times New Roman"/>
                <w:noProof/>
                <w:webHidden/>
                <w:sz w:val="28"/>
                <w:szCs w:val="28"/>
              </w:rPr>
              <w:t>117</w:t>
            </w:r>
            <w:r w:rsidRPr="001124EC">
              <w:rPr>
                <w:rFonts w:ascii="Times New Roman" w:hAnsi="Times New Roman"/>
                <w:noProof/>
                <w:webHidden/>
                <w:sz w:val="28"/>
                <w:szCs w:val="28"/>
              </w:rPr>
              <w:fldChar w:fldCharType="end"/>
            </w:r>
          </w:hyperlink>
          <w:r w:rsidRPr="001124EC">
            <w:rPr>
              <w:rFonts w:ascii="Times New Roman" w:hAnsi="Times New Roman"/>
              <w:sz w:val="28"/>
              <w:szCs w:val="28"/>
            </w:rPr>
            <w:fldChar w:fldCharType="end"/>
          </w:r>
        </w:p>
      </w:sdtContent>
    </w:sdt>
    <w:p w:rsidR="00A44325" w:rsidRPr="00FE059C" w:rsidRDefault="00A44325" w:rsidP="00FE059C">
      <w:pPr>
        <w:pStyle w:val="1"/>
        <w:spacing w:before="0" w:after="0" w:line="360" w:lineRule="auto"/>
        <w:ind w:firstLine="709"/>
        <w:jc w:val="both"/>
        <w:rPr>
          <w:rFonts w:ascii="Times New Roman" w:hAnsi="Times New Roman"/>
          <w:sz w:val="28"/>
          <w:szCs w:val="28"/>
        </w:rPr>
      </w:pPr>
      <w:bookmarkStart w:id="0" w:name="_Toc387687687"/>
      <w:r w:rsidRPr="00FE059C">
        <w:rPr>
          <w:rFonts w:ascii="Times New Roman" w:hAnsi="Times New Roman"/>
          <w:sz w:val="28"/>
          <w:szCs w:val="28"/>
        </w:rPr>
        <w:t>Введение.</w:t>
      </w:r>
      <w:bookmarkEnd w:id="0"/>
    </w:p>
    <w:p w:rsidR="00A44325" w:rsidRPr="000C3C44" w:rsidRDefault="00A44325" w:rsidP="000C3C44">
      <w:pPr>
        <w:pStyle w:val="af2"/>
        <w:spacing w:line="360" w:lineRule="auto"/>
        <w:ind w:firstLine="709"/>
        <w:jc w:val="both"/>
        <w:rPr>
          <w:rFonts w:ascii="Times New Roman" w:hAnsi="Times New Roman"/>
          <w:b/>
          <w:sz w:val="28"/>
          <w:szCs w:val="28"/>
        </w:rPr>
      </w:pPr>
      <w:r w:rsidRPr="000C3C44">
        <w:rPr>
          <w:rFonts w:ascii="Times New Roman" w:hAnsi="Times New Roman"/>
          <w:b/>
          <w:sz w:val="28"/>
          <w:szCs w:val="28"/>
        </w:rPr>
        <w:t>Актуальность темы исследования.</w:t>
      </w:r>
    </w:p>
    <w:p w:rsidR="009229F9" w:rsidRPr="000C3C44" w:rsidRDefault="009229F9"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Основным направлением развития современного общества в эпоху глобализации выступает интенсификация межкультурных взаимодействий. Растущие миграционные потоки кардинально меняют структуру всего общества. </w:t>
      </w:r>
      <w:proofErr w:type="gramStart"/>
      <w:r w:rsidRPr="000C3C44">
        <w:rPr>
          <w:rFonts w:ascii="Times New Roman" w:hAnsi="Times New Roman"/>
          <w:sz w:val="28"/>
          <w:szCs w:val="28"/>
        </w:rPr>
        <w:t>В последние десятилетия происходит процесс трансформации монокультурных государств в поликультурные.</w:t>
      </w:r>
      <w:proofErr w:type="gramEnd"/>
      <w:r w:rsidRPr="000C3C44">
        <w:rPr>
          <w:rFonts w:ascii="Times New Roman" w:hAnsi="Times New Roman"/>
          <w:sz w:val="28"/>
          <w:szCs w:val="28"/>
        </w:rPr>
        <w:t xml:space="preserve"> Несмотря на серьезные </w:t>
      </w:r>
      <w:r w:rsidR="00104FAB" w:rsidRPr="000C3C44">
        <w:rPr>
          <w:rFonts w:ascii="Times New Roman" w:hAnsi="Times New Roman"/>
          <w:sz w:val="28"/>
          <w:szCs w:val="28"/>
        </w:rPr>
        <w:t xml:space="preserve">ценностные </w:t>
      </w:r>
      <w:r w:rsidRPr="000C3C44">
        <w:rPr>
          <w:rFonts w:ascii="Times New Roman" w:hAnsi="Times New Roman"/>
          <w:sz w:val="28"/>
          <w:szCs w:val="28"/>
        </w:rPr>
        <w:t>отличия, культуры разных народов существуют в рамках единого пространства. Национальное развитие любого поликультурного общества подразумевает способность ужиться на одной территории людям различных национальностей, вероисповеданий и культурных особенностей. При этом акцент смещается не просто на долгосрочное сосуществование различных культурных традиций, а на их взаимодействие, диалог.</w:t>
      </w:r>
    </w:p>
    <w:p w:rsidR="00104FAB" w:rsidRPr="000C3C44" w:rsidRDefault="00D104EB"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Масштаб</w:t>
      </w:r>
      <w:r w:rsidR="00EB4A92">
        <w:rPr>
          <w:rFonts w:ascii="Times New Roman" w:hAnsi="Times New Roman"/>
          <w:sz w:val="28"/>
          <w:szCs w:val="28"/>
        </w:rPr>
        <w:t>ный рост иммиграционных потоков</w:t>
      </w:r>
      <w:r w:rsidRPr="000C3C44">
        <w:rPr>
          <w:rFonts w:ascii="Times New Roman" w:hAnsi="Times New Roman"/>
          <w:sz w:val="28"/>
          <w:szCs w:val="28"/>
        </w:rPr>
        <w:t xml:space="preserve"> в последние десятилетия рассматривается как </w:t>
      </w:r>
      <w:r w:rsidR="001952EB" w:rsidRPr="000C3C44">
        <w:rPr>
          <w:rFonts w:ascii="Times New Roman" w:hAnsi="Times New Roman"/>
          <w:sz w:val="28"/>
          <w:szCs w:val="28"/>
        </w:rPr>
        <w:t xml:space="preserve">угроза </w:t>
      </w:r>
      <w:r w:rsidRPr="000C3C44">
        <w:rPr>
          <w:rFonts w:ascii="Times New Roman" w:hAnsi="Times New Roman"/>
          <w:sz w:val="28"/>
          <w:szCs w:val="28"/>
        </w:rPr>
        <w:t>национальному государству. В этой связи многие исследователи предрекают постепенное исчезновение национальных государств, на месте которых появятся «постнациональные констелляции»</w:t>
      </w:r>
      <w:r w:rsidR="001952EB" w:rsidRPr="000C3C44">
        <w:rPr>
          <w:rFonts w:ascii="Times New Roman" w:hAnsi="Times New Roman"/>
          <w:sz w:val="28"/>
          <w:szCs w:val="28"/>
        </w:rPr>
        <w:t>.</w:t>
      </w:r>
      <w:r w:rsidRPr="000C3C44">
        <w:rPr>
          <w:rStyle w:val="ab"/>
          <w:rFonts w:ascii="Times New Roman" w:hAnsi="Times New Roman"/>
          <w:sz w:val="28"/>
          <w:szCs w:val="28"/>
        </w:rPr>
        <w:footnoteReference w:id="2"/>
      </w:r>
      <w:r w:rsidR="001952EB" w:rsidRPr="000C3C44">
        <w:rPr>
          <w:rFonts w:ascii="Times New Roman" w:hAnsi="Times New Roman"/>
          <w:sz w:val="28"/>
          <w:szCs w:val="28"/>
        </w:rPr>
        <w:t xml:space="preserve"> Однако</w:t>
      </w:r>
      <w:r w:rsidR="002D5DC0" w:rsidRPr="000C3C44">
        <w:rPr>
          <w:rFonts w:ascii="Times New Roman" w:hAnsi="Times New Roman"/>
          <w:sz w:val="28"/>
          <w:szCs w:val="28"/>
        </w:rPr>
        <w:t>,</w:t>
      </w:r>
      <w:r w:rsidR="001952EB" w:rsidRPr="000C3C44">
        <w:rPr>
          <w:rFonts w:ascii="Times New Roman" w:hAnsi="Times New Roman"/>
          <w:sz w:val="28"/>
          <w:szCs w:val="28"/>
        </w:rPr>
        <w:t xml:space="preserve"> несмотря на популярно</w:t>
      </w:r>
      <w:r w:rsidR="00AB08F2" w:rsidRPr="000C3C44">
        <w:rPr>
          <w:rFonts w:ascii="Times New Roman" w:hAnsi="Times New Roman"/>
          <w:sz w:val="28"/>
          <w:szCs w:val="28"/>
        </w:rPr>
        <w:t>сть данных концепций, разрешение</w:t>
      </w:r>
      <w:r w:rsidR="001952EB" w:rsidRPr="000C3C44">
        <w:rPr>
          <w:rFonts w:ascii="Times New Roman" w:hAnsi="Times New Roman"/>
          <w:sz w:val="28"/>
          <w:szCs w:val="28"/>
        </w:rPr>
        <w:t xml:space="preserve"> проблем управления культурным многообразием</w:t>
      </w:r>
      <w:r w:rsidR="00EB4A92">
        <w:rPr>
          <w:rFonts w:ascii="Times New Roman" w:hAnsi="Times New Roman"/>
          <w:sz w:val="28"/>
          <w:szCs w:val="28"/>
        </w:rPr>
        <w:t xml:space="preserve"> в ближайшем будущем</w:t>
      </w:r>
      <w:r w:rsidR="001952EB" w:rsidRPr="000C3C44">
        <w:rPr>
          <w:rFonts w:ascii="Times New Roman" w:hAnsi="Times New Roman"/>
          <w:sz w:val="28"/>
          <w:szCs w:val="28"/>
        </w:rPr>
        <w:t xml:space="preserve"> по-прежнему будет осуществляться на национальном уровне.</w:t>
      </w:r>
    </w:p>
    <w:p w:rsidR="001952EB" w:rsidRPr="000C3C44" w:rsidRDefault="00093DCD"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Исторический опыт стран Западной Европы </w:t>
      </w:r>
      <w:r w:rsidR="00EB4A92">
        <w:rPr>
          <w:rFonts w:ascii="Times New Roman" w:hAnsi="Times New Roman"/>
          <w:sz w:val="28"/>
          <w:szCs w:val="28"/>
        </w:rPr>
        <w:t>п</w:t>
      </w:r>
      <w:r w:rsidRPr="000C3C44">
        <w:rPr>
          <w:rFonts w:ascii="Times New Roman" w:hAnsi="Times New Roman"/>
          <w:sz w:val="28"/>
          <w:szCs w:val="28"/>
        </w:rPr>
        <w:t xml:space="preserve">оказывает, что не происходит автоматического процесса растворения инокультурного населения в принимающем </w:t>
      </w:r>
      <w:r w:rsidR="002D5DC0" w:rsidRPr="000C3C44">
        <w:rPr>
          <w:rFonts w:ascii="Times New Roman" w:hAnsi="Times New Roman"/>
          <w:sz w:val="28"/>
          <w:szCs w:val="28"/>
        </w:rPr>
        <w:t>со</w:t>
      </w:r>
      <w:r w:rsidRPr="000C3C44">
        <w:rPr>
          <w:rFonts w:ascii="Times New Roman" w:hAnsi="Times New Roman"/>
          <w:sz w:val="28"/>
          <w:szCs w:val="28"/>
        </w:rPr>
        <w:t>обществе.</w:t>
      </w:r>
      <w:r w:rsidR="002D5DC0" w:rsidRPr="000C3C44">
        <w:rPr>
          <w:rFonts w:ascii="Times New Roman" w:hAnsi="Times New Roman"/>
          <w:sz w:val="28"/>
          <w:szCs w:val="28"/>
        </w:rPr>
        <w:t xml:space="preserve"> Несмотря на осознание существующих проблем в управлении культурным многообразием, которое выражается в многочисленных дебатах и дискуссиях, до сих пор властям западноевропейских государств не удается преодолеть </w:t>
      </w:r>
      <w:r w:rsidR="00AB08F2" w:rsidRPr="000C3C44">
        <w:rPr>
          <w:rFonts w:ascii="Times New Roman" w:hAnsi="Times New Roman"/>
          <w:sz w:val="28"/>
          <w:szCs w:val="28"/>
        </w:rPr>
        <w:t>«</w:t>
      </w:r>
      <w:r w:rsidR="002D5DC0" w:rsidRPr="000C3C44">
        <w:rPr>
          <w:rFonts w:ascii="Times New Roman" w:hAnsi="Times New Roman"/>
          <w:sz w:val="28"/>
          <w:szCs w:val="28"/>
        </w:rPr>
        <w:t>авральный</w:t>
      </w:r>
      <w:r w:rsidR="00AB08F2" w:rsidRPr="000C3C44">
        <w:rPr>
          <w:rFonts w:ascii="Times New Roman" w:hAnsi="Times New Roman"/>
          <w:sz w:val="28"/>
          <w:szCs w:val="28"/>
        </w:rPr>
        <w:t>»</w:t>
      </w:r>
      <w:r w:rsidR="002D5DC0" w:rsidRPr="000C3C44">
        <w:rPr>
          <w:rFonts w:ascii="Times New Roman" w:hAnsi="Times New Roman"/>
          <w:sz w:val="28"/>
          <w:szCs w:val="28"/>
        </w:rPr>
        <w:t xml:space="preserve"> подход к решению </w:t>
      </w:r>
      <w:r w:rsidR="00EB4A92">
        <w:rPr>
          <w:rFonts w:ascii="Times New Roman" w:hAnsi="Times New Roman"/>
          <w:sz w:val="28"/>
          <w:szCs w:val="28"/>
        </w:rPr>
        <w:t>этих проблем</w:t>
      </w:r>
      <w:r w:rsidR="002D5DC0" w:rsidRPr="000C3C44">
        <w:rPr>
          <w:rFonts w:ascii="Times New Roman" w:hAnsi="Times New Roman"/>
          <w:sz w:val="28"/>
          <w:szCs w:val="28"/>
        </w:rPr>
        <w:t>. Отсутствие адекватных ответов на процессы увеличивающегося культурного разнообразия могут привести к трагическим последствиям для европейских государств, поэтому ан</w:t>
      </w:r>
      <w:r w:rsidR="00AB08F2" w:rsidRPr="000C3C44">
        <w:rPr>
          <w:rFonts w:ascii="Times New Roman" w:hAnsi="Times New Roman"/>
          <w:sz w:val="28"/>
          <w:szCs w:val="28"/>
        </w:rPr>
        <w:t>ализ</w:t>
      </w:r>
      <w:r w:rsidR="002D5DC0" w:rsidRPr="000C3C44">
        <w:rPr>
          <w:rFonts w:ascii="Times New Roman" w:hAnsi="Times New Roman"/>
          <w:sz w:val="28"/>
          <w:szCs w:val="28"/>
        </w:rPr>
        <w:t xml:space="preserve"> данного феномена является значимым как в теоретическом, так и практическом отношении.</w:t>
      </w:r>
    </w:p>
    <w:p w:rsidR="009B2908" w:rsidRPr="000C3C44" w:rsidRDefault="00A41B4E"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На современном этапе возрастает роль государства как субъекта политики управления культурным многообразием. Модели и концепции политики </w:t>
      </w:r>
      <w:r w:rsidR="009B2908" w:rsidRPr="000C3C44">
        <w:rPr>
          <w:rFonts w:ascii="Times New Roman" w:hAnsi="Times New Roman"/>
          <w:sz w:val="28"/>
          <w:szCs w:val="28"/>
        </w:rPr>
        <w:t xml:space="preserve">управления культурным многообразием </w:t>
      </w:r>
      <w:r w:rsidR="00A43478" w:rsidRPr="000C3C44">
        <w:rPr>
          <w:rFonts w:ascii="Times New Roman" w:hAnsi="Times New Roman"/>
          <w:sz w:val="28"/>
          <w:szCs w:val="28"/>
        </w:rPr>
        <w:t xml:space="preserve">не являются статичными, они </w:t>
      </w:r>
      <w:r w:rsidRPr="000C3C44">
        <w:rPr>
          <w:rFonts w:ascii="Times New Roman" w:hAnsi="Times New Roman"/>
          <w:sz w:val="28"/>
          <w:szCs w:val="28"/>
        </w:rPr>
        <w:t xml:space="preserve">постоянно находятся в процессе трансформации. Выработка приоритетов и целей политики </w:t>
      </w:r>
      <w:r w:rsidR="00A43478" w:rsidRPr="000C3C44">
        <w:rPr>
          <w:rFonts w:ascii="Times New Roman" w:hAnsi="Times New Roman"/>
          <w:sz w:val="28"/>
          <w:szCs w:val="28"/>
        </w:rPr>
        <w:t>управления культурным многообразием</w:t>
      </w:r>
      <w:r w:rsidR="00EB4A92">
        <w:rPr>
          <w:rFonts w:ascii="Times New Roman" w:hAnsi="Times New Roman"/>
          <w:sz w:val="28"/>
          <w:szCs w:val="28"/>
        </w:rPr>
        <w:t xml:space="preserve"> и</w:t>
      </w:r>
      <w:r w:rsidRPr="000C3C44">
        <w:rPr>
          <w:rFonts w:ascii="Times New Roman" w:hAnsi="Times New Roman"/>
          <w:sz w:val="28"/>
          <w:szCs w:val="28"/>
        </w:rPr>
        <w:t xml:space="preserve"> </w:t>
      </w:r>
      <w:r w:rsidR="00EB4A92">
        <w:rPr>
          <w:rFonts w:ascii="Times New Roman" w:hAnsi="Times New Roman"/>
          <w:sz w:val="28"/>
          <w:szCs w:val="28"/>
        </w:rPr>
        <w:t xml:space="preserve">учет </w:t>
      </w:r>
      <w:r w:rsidRPr="000C3C44">
        <w:rPr>
          <w:rFonts w:ascii="Times New Roman" w:hAnsi="Times New Roman"/>
          <w:sz w:val="28"/>
          <w:szCs w:val="28"/>
        </w:rPr>
        <w:t xml:space="preserve">интересов множества ее субъектов является </w:t>
      </w:r>
      <w:r w:rsidR="009B2908" w:rsidRPr="000C3C44">
        <w:rPr>
          <w:rFonts w:ascii="Times New Roman" w:hAnsi="Times New Roman"/>
          <w:sz w:val="28"/>
          <w:szCs w:val="28"/>
        </w:rPr>
        <w:t xml:space="preserve">трудноразрешимой </w:t>
      </w:r>
      <w:r w:rsidRPr="000C3C44">
        <w:rPr>
          <w:rFonts w:ascii="Times New Roman" w:hAnsi="Times New Roman"/>
          <w:sz w:val="28"/>
          <w:szCs w:val="28"/>
        </w:rPr>
        <w:t xml:space="preserve">задачей. </w:t>
      </w:r>
      <w:r w:rsidR="00A43478" w:rsidRPr="000C3C44">
        <w:rPr>
          <w:rFonts w:ascii="Times New Roman" w:hAnsi="Times New Roman"/>
          <w:sz w:val="28"/>
          <w:szCs w:val="28"/>
        </w:rPr>
        <w:t>Необходимо согласование политики управления культурным многообразием не только с</w:t>
      </w:r>
      <w:r w:rsidR="00AB08F2" w:rsidRPr="000C3C44">
        <w:rPr>
          <w:rFonts w:ascii="Times New Roman" w:hAnsi="Times New Roman"/>
          <w:sz w:val="28"/>
          <w:szCs w:val="28"/>
        </w:rPr>
        <w:t xml:space="preserve"> государственной</w:t>
      </w:r>
      <w:r w:rsidR="00A43478" w:rsidRPr="000C3C44">
        <w:rPr>
          <w:rFonts w:ascii="Times New Roman" w:hAnsi="Times New Roman"/>
          <w:sz w:val="28"/>
          <w:szCs w:val="28"/>
        </w:rPr>
        <w:t xml:space="preserve"> идеологией, но и с внешней политикой, экономикой, интересами и потребностями общества. </w:t>
      </w:r>
      <w:r w:rsidR="009B2908" w:rsidRPr="000C3C44">
        <w:rPr>
          <w:rFonts w:ascii="Times New Roman" w:hAnsi="Times New Roman"/>
          <w:sz w:val="28"/>
          <w:szCs w:val="28"/>
        </w:rPr>
        <w:t>Изучение опыта разных стран по достижению согласия относительно решения п</w:t>
      </w:r>
      <w:r w:rsidR="00EB4A92">
        <w:rPr>
          <w:rFonts w:ascii="Times New Roman" w:hAnsi="Times New Roman"/>
          <w:sz w:val="28"/>
          <w:szCs w:val="28"/>
        </w:rPr>
        <w:t>роблем культурного многообразия</w:t>
      </w:r>
      <w:r w:rsidR="009B2908" w:rsidRPr="000C3C44">
        <w:rPr>
          <w:rFonts w:ascii="Times New Roman" w:hAnsi="Times New Roman"/>
          <w:sz w:val="28"/>
          <w:szCs w:val="28"/>
        </w:rPr>
        <w:t xml:space="preserve"> ненасильственным путем через демократические институты показывает сложность </w:t>
      </w:r>
      <w:r w:rsidR="00EB7B3B" w:rsidRPr="000C3C44">
        <w:rPr>
          <w:rFonts w:ascii="Times New Roman" w:hAnsi="Times New Roman"/>
          <w:sz w:val="28"/>
          <w:szCs w:val="28"/>
        </w:rPr>
        <w:t xml:space="preserve">и многогранность </w:t>
      </w:r>
      <w:r w:rsidR="009B2908" w:rsidRPr="000C3C44">
        <w:rPr>
          <w:rFonts w:ascii="Times New Roman" w:hAnsi="Times New Roman"/>
          <w:sz w:val="28"/>
          <w:szCs w:val="28"/>
        </w:rPr>
        <w:t>этого процесса.</w:t>
      </w:r>
    </w:p>
    <w:p w:rsidR="003E2097" w:rsidRPr="000C3C44" w:rsidRDefault="00AB142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Актуальность данного исследования обусловлена тем, что </w:t>
      </w:r>
      <w:r w:rsidR="00AB08F2" w:rsidRPr="000C3C44">
        <w:rPr>
          <w:rFonts w:ascii="Times New Roman" w:hAnsi="Times New Roman"/>
          <w:sz w:val="28"/>
          <w:szCs w:val="28"/>
        </w:rPr>
        <w:t>в</w:t>
      </w:r>
      <w:r w:rsidRPr="000C3C44">
        <w:rPr>
          <w:rFonts w:ascii="Times New Roman" w:hAnsi="Times New Roman"/>
          <w:sz w:val="28"/>
          <w:szCs w:val="28"/>
        </w:rPr>
        <w:t xml:space="preserve"> Европе идет активный поиск новых подходов к управлению культурным многообразием,  к</w:t>
      </w:r>
      <w:r w:rsidR="00AB08F2" w:rsidRPr="000C3C44">
        <w:rPr>
          <w:rFonts w:ascii="Times New Roman" w:hAnsi="Times New Roman"/>
          <w:sz w:val="28"/>
          <w:szCs w:val="28"/>
        </w:rPr>
        <w:t>оторые позволят</w:t>
      </w:r>
      <w:r w:rsidRPr="000C3C44">
        <w:rPr>
          <w:rFonts w:ascii="Times New Roman" w:hAnsi="Times New Roman"/>
          <w:sz w:val="28"/>
          <w:szCs w:val="28"/>
        </w:rPr>
        <w:t xml:space="preserve"> сохранить баланс между императивами открытости, развития и безопасности. Странам Западной Европы необходим отлаженный механизм управления культурным многообразием, позволяющий</w:t>
      </w:r>
      <w:r w:rsidR="00EB4A92">
        <w:rPr>
          <w:rFonts w:ascii="Times New Roman" w:hAnsi="Times New Roman"/>
          <w:sz w:val="28"/>
          <w:szCs w:val="28"/>
        </w:rPr>
        <w:t>,</w:t>
      </w:r>
      <w:r w:rsidRPr="000C3C44">
        <w:rPr>
          <w:rFonts w:ascii="Times New Roman" w:hAnsi="Times New Roman"/>
          <w:sz w:val="28"/>
          <w:szCs w:val="28"/>
        </w:rPr>
        <w:t xml:space="preserve"> с одной стороны</w:t>
      </w:r>
      <w:r w:rsidR="00EB4A92">
        <w:rPr>
          <w:rFonts w:ascii="Times New Roman" w:hAnsi="Times New Roman"/>
          <w:sz w:val="28"/>
          <w:szCs w:val="28"/>
        </w:rPr>
        <w:t>,</w:t>
      </w:r>
      <w:r w:rsidRPr="000C3C44">
        <w:rPr>
          <w:rFonts w:ascii="Times New Roman" w:hAnsi="Times New Roman"/>
          <w:sz w:val="28"/>
          <w:szCs w:val="28"/>
        </w:rPr>
        <w:t xml:space="preserve"> максимально использовать потенциал инокультурного населения, а с другой стороны</w:t>
      </w:r>
      <w:r w:rsidR="00EB4A92">
        <w:rPr>
          <w:rFonts w:ascii="Times New Roman" w:hAnsi="Times New Roman"/>
          <w:sz w:val="28"/>
          <w:szCs w:val="28"/>
        </w:rPr>
        <w:t>,</w:t>
      </w:r>
      <w:r w:rsidRPr="000C3C44">
        <w:rPr>
          <w:rFonts w:ascii="Times New Roman" w:hAnsi="Times New Roman"/>
          <w:sz w:val="28"/>
          <w:szCs w:val="28"/>
        </w:rPr>
        <w:t xml:space="preserve">  - минимизировать издержки данного процесса.</w:t>
      </w:r>
      <w:r w:rsidR="003E2097" w:rsidRPr="000C3C44">
        <w:rPr>
          <w:rFonts w:ascii="Times New Roman" w:hAnsi="Times New Roman"/>
          <w:sz w:val="28"/>
          <w:szCs w:val="28"/>
        </w:rPr>
        <w:t xml:space="preserve"> Так, на основании результатов исследования «Трансатлантические тенденции: Иммиграция», проведенного в 201</w:t>
      </w:r>
      <w:r w:rsidR="00BD32F4">
        <w:rPr>
          <w:rFonts w:ascii="Times New Roman" w:hAnsi="Times New Roman"/>
          <w:sz w:val="28"/>
          <w:szCs w:val="28"/>
        </w:rPr>
        <w:t>2</w:t>
      </w:r>
      <w:r w:rsidR="003E2097" w:rsidRPr="000C3C44">
        <w:rPr>
          <w:rFonts w:ascii="Times New Roman" w:hAnsi="Times New Roman"/>
          <w:sz w:val="28"/>
          <w:szCs w:val="28"/>
        </w:rPr>
        <w:t xml:space="preserve"> году</w:t>
      </w:r>
      <w:r w:rsidR="009B3DBB">
        <w:rPr>
          <w:rFonts w:ascii="Times New Roman" w:hAnsi="Times New Roman"/>
          <w:sz w:val="28"/>
          <w:szCs w:val="28"/>
        </w:rPr>
        <w:t>,</w:t>
      </w:r>
      <w:r w:rsidR="003E2097" w:rsidRPr="000C3C44">
        <w:rPr>
          <w:rFonts w:ascii="Times New Roman" w:hAnsi="Times New Roman"/>
          <w:sz w:val="28"/>
          <w:szCs w:val="28"/>
        </w:rPr>
        <w:t xml:space="preserve"> проблема иммиграции в таких странах как Германия, Великобритания и Франция стояла третьей по значимости проблемой, волнующей население,  после экономического кризиса и безработицы</w:t>
      </w:r>
      <w:r w:rsidR="00E75672">
        <w:rPr>
          <w:rFonts w:ascii="Times New Roman" w:hAnsi="Times New Roman"/>
          <w:sz w:val="28"/>
          <w:szCs w:val="28"/>
        </w:rPr>
        <w:t>.</w:t>
      </w:r>
      <w:r w:rsidR="003E2097" w:rsidRPr="000C3C44">
        <w:rPr>
          <w:rStyle w:val="ab"/>
          <w:rFonts w:ascii="Times New Roman" w:hAnsi="Times New Roman"/>
          <w:sz w:val="28"/>
          <w:szCs w:val="28"/>
        </w:rPr>
        <w:footnoteReference w:id="3"/>
      </w:r>
    </w:p>
    <w:p w:rsidR="00254A28" w:rsidRDefault="00254A2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Тема управления культурным многообразием становится все более </w:t>
      </w:r>
      <w:r w:rsidR="003D79DF" w:rsidRPr="000C3C44">
        <w:rPr>
          <w:rFonts w:ascii="Times New Roman" w:hAnsi="Times New Roman"/>
          <w:sz w:val="28"/>
          <w:szCs w:val="28"/>
        </w:rPr>
        <w:t>актуальной и</w:t>
      </w:r>
      <w:r w:rsidR="00AB08F2" w:rsidRPr="000C3C44">
        <w:rPr>
          <w:rFonts w:ascii="Times New Roman" w:hAnsi="Times New Roman"/>
          <w:sz w:val="28"/>
          <w:szCs w:val="28"/>
        </w:rPr>
        <w:t xml:space="preserve"> для России в связи с постоянно растущим</w:t>
      </w:r>
      <w:r w:rsidRPr="000C3C44">
        <w:rPr>
          <w:rFonts w:ascii="Times New Roman" w:hAnsi="Times New Roman"/>
          <w:sz w:val="28"/>
          <w:szCs w:val="28"/>
        </w:rPr>
        <w:t xml:space="preserve"> и</w:t>
      </w:r>
      <w:r w:rsidR="00DB0210">
        <w:rPr>
          <w:rFonts w:ascii="Times New Roman" w:hAnsi="Times New Roman"/>
          <w:sz w:val="28"/>
          <w:szCs w:val="28"/>
        </w:rPr>
        <w:t>ммиграционным потоком в страну.</w:t>
      </w:r>
      <w:r w:rsidR="00696224" w:rsidRPr="000C3C44">
        <w:rPr>
          <w:rFonts w:ascii="Times New Roman" w:hAnsi="Times New Roman"/>
          <w:sz w:val="28"/>
          <w:szCs w:val="28"/>
        </w:rPr>
        <w:t xml:space="preserve"> </w:t>
      </w:r>
      <w:r w:rsidR="00DB0210">
        <w:rPr>
          <w:rFonts w:ascii="Times New Roman" w:hAnsi="Times New Roman"/>
          <w:sz w:val="28"/>
          <w:szCs w:val="28"/>
        </w:rPr>
        <w:t>Сегодня</w:t>
      </w:r>
      <w:r w:rsidR="00696224" w:rsidRPr="000C3C44">
        <w:rPr>
          <w:rFonts w:ascii="Times New Roman" w:hAnsi="Times New Roman"/>
          <w:sz w:val="28"/>
          <w:szCs w:val="28"/>
        </w:rPr>
        <w:t xml:space="preserve"> разработка политики управления культурным разнообразием не рассматривается в качестве первоочередной задачи. Однако в условиях демографического спада, изменения  количественного и качественного состава иммигрантов</w:t>
      </w:r>
      <w:r w:rsidR="009B3DBB">
        <w:rPr>
          <w:rFonts w:ascii="Times New Roman" w:hAnsi="Times New Roman"/>
          <w:sz w:val="28"/>
          <w:szCs w:val="28"/>
        </w:rPr>
        <w:t>,</w:t>
      </w:r>
      <w:r w:rsidR="00696224" w:rsidRPr="000C3C44">
        <w:rPr>
          <w:rFonts w:ascii="Times New Roman" w:hAnsi="Times New Roman"/>
          <w:sz w:val="28"/>
          <w:szCs w:val="28"/>
        </w:rPr>
        <w:t xml:space="preserve">  приоритеты будут меняться. </w:t>
      </w:r>
    </w:p>
    <w:p w:rsidR="006C326B" w:rsidRDefault="006C326B" w:rsidP="006C326B">
      <w:pPr>
        <w:pStyle w:val="af2"/>
        <w:spacing w:line="360" w:lineRule="auto"/>
        <w:ind w:firstLine="709"/>
        <w:jc w:val="both"/>
        <w:rPr>
          <w:rFonts w:ascii="Times New Roman" w:hAnsi="Times New Roman"/>
          <w:bCs/>
          <w:sz w:val="28"/>
          <w:szCs w:val="28"/>
        </w:rPr>
      </w:pPr>
      <w:r>
        <w:rPr>
          <w:rFonts w:ascii="Times New Roman" w:hAnsi="Times New Roman"/>
          <w:bCs/>
          <w:sz w:val="28"/>
          <w:szCs w:val="28"/>
        </w:rPr>
        <w:t>С одной стороны, культурное многообразие рассматривается как благо, но</w:t>
      </w:r>
      <w:r w:rsidR="00DB0210">
        <w:rPr>
          <w:rFonts w:ascii="Times New Roman" w:hAnsi="Times New Roman"/>
          <w:bCs/>
          <w:sz w:val="28"/>
          <w:szCs w:val="28"/>
        </w:rPr>
        <w:t>,</w:t>
      </w:r>
      <w:r>
        <w:rPr>
          <w:rFonts w:ascii="Times New Roman" w:hAnsi="Times New Roman"/>
          <w:bCs/>
          <w:sz w:val="28"/>
          <w:szCs w:val="28"/>
        </w:rPr>
        <w:t xml:space="preserve"> с другой стороны, оно вызывает определенные проблемы сосуществования различных культур в мире и в отдельно взятой стране. Глобальные миграционные процессы являются одним из факторов роста культурного многообразия. Особенностью России является то, что на ее территории проживает около двухсот народов, которые представляют все религии мира и несколько десятков языковых групп. Данное разнообразие складывалось на протяжении нескольких столетий, сегодня оно возрастает и вследствие увеличения иммиграционных потоков. Таким образом, к уже имеющимся проблемам межкультурных коммуникаций, добавляются </w:t>
      </w:r>
      <w:proofErr w:type="gramStart"/>
      <w:r>
        <w:rPr>
          <w:rFonts w:ascii="Times New Roman" w:hAnsi="Times New Roman"/>
          <w:bCs/>
          <w:sz w:val="28"/>
          <w:szCs w:val="28"/>
        </w:rPr>
        <w:t>новые</w:t>
      </w:r>
      <w:proofErr w:type="gramEnd"/>
      <w:r>
        <w:rPr>
          <w:rFonts w:ascii="Times New Roman" w:hAnsi="Times New Roman"/>
          <w:bCs/>
          <w:sz w:val="28"/>
          <w:szCs w:val="28"/>
        </w:rPr>
        <w:t xml:space="preserve">. </w:t>
      </w:r>
    </w:p>
    <w:p w:rsidR="006C326B" w:rsidRDefault="006C326B" w:rsidP="006C326B">
      <w:pPr>
        <w:spacing w:after="0" w:line="360" w:lineRule="auto"/>
        <w:ind w:firstLine="709"/>
        <w:jc w:val="both"/>
        <w:rPr>
          <w:rFonts w:ascii="Times New Roman" w:hAnsi="Times New Roman"/>
          <w:bCs/>
          <w:sz w:val="28"/>
          <w:szCs w:val="28"/>
        </w:rPr>
      </w:pPr>
      <w:r>
        <w:rPr>
          <w:rFonts w:ascii="Times New Roman" w:hAnsi="Times New Roman"/>
          <w:sz w:val="28"/>
          <w:szCs w:val="28"/>
        </w:rPr>
        <w:t>В диссертации будет проанализирован один из факторов роста культурного разнообразия: внешние миграционные потоки из стран с иными культурными и религиозными традициями,</w:t>
      </w:r>
      <w:r w:rsidRPr="00575371">
        <w:rPr>
          <w:rFonts w:ascii="Times New Roman" w:hAnsi="Times New Roman"/>
          <w:bCs/>
          <w:sz w:val="28"/>
          <w:szCs w:val="28"/>
        </w:rPr>
        <w:t xml:space="preserve"> </w:t>
      </w:r>
      <w:r>
        <w:rPr>
          <w:rFonts w:ascii="Times New Roman" w:hAnsi="Times New Roman"/>
          <w:bCs/>
          <w:sz w:val="28"/>
          <w:szCs w:val="28"/>
        </w:rPr>
        <w:t>с которыми страны Западной Европы столкнулись на несколько десятилетий раньше России и выработали определенный опыт в сфере управления культурным многообразием</w:t>
      </w:r>
      <w:r w:rsidR="00DB0210">
        <w:rPr>
          <w:rFonts w:ascii="Times New Roman" w:hAnsi="Times New Roman"/>
          <w:bCs/>
          <w:sz w:val="28"/>
          <w:szCs w:val="28"/>
        </w:rPr>
        <w:t>,</w:t>
      </w:r>
      <w:r>
        <w:rPr>
          <w:rFonts w:ascii="Times New Roman" w:hAnsi="Times New Roman"/>
          <w:bCs/>
          <w:sz w:val="28"/>
          <w:szCs w:val="28"/>
        </w:rPr>
        <w:t xml:space="preserve"> исходя из специфики своих стран.  Таким образом, в исследовании основной акцент будет сделан на проблеме внешней инокультурной миграции, характерной как для </w:t>
      </w:r>
      <w:r w:rsidR="00DB0210">
        <w:rPr>
          <w:rFonts w:ascii="Times New Roman" w:hAnsi="Times New Roman"/>
          <w:bCs/>
          <w:sz w:val="28"/>
          <w:szCs w:val="28"/>
        </w:rPr>
        <w:t xml:space="preserve">стран </w:t>
      </w:r>
      <w:r>
        <w:rPr>
          <w:rFonts w:ascii="Times New Roman" w:hAnsi="Times New Roman"/>
          <w:bCs/>
          <w:sz w:val="28"/>
          <w:szCs w:val="28"/>
        </w:rPr>
        <w:t xml:space="preserve">Западной Европы, так и для России. </w:t>
      </w:r>
    </w:p>
    <w:p w:rsidR="000475A8" w:rsidRPr="000C3C44" w:rsidRDefault="000475A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Изучение опыта государств Западной Европы способствует осмысл</w:t>
      </w:r>
      <w:r w:rsidR="00AB08F2" w:rsidRPr="000C3C44">
        <w:rPr>
          <w:rFonts w:ascii="Times New Roman" w:hAnsi="Times New Roman"/>
          <w:sz w:val="28"/>
          <w:szCs w:val="28"/>
        </w:rPr>
        <w:t>ению российской ситуации, поиску</w:t>
      </w:r>
      <w:r w:rsidRPr="000C3C44">
        <w:rPr>
          <w:rFonts w:ascii="Times New Roman" w:hAnsi="Times New Roman"/>
          <w:sz w:val="28"/>
          <w:szCs w:val="28"/>
        </w:rPr>
        <w:t xml:space="preserve"> общего и отличного с западноевроп</w:t>
      </w:r>
      <w:r w:rsidR="00AB08F2" w:rsidRPr="000C3C44">
        <w:rPr>
          <w:rFonts w:ascii="Times New Roman" w:hAnsi="Times New Roman"/>
          <w:sz w:val="28"/>
          <w:szCs w:val="28"/>
        </w:rPr>
        <w:t>ейскими государствами, выработке</w:t>
      </w:r>
      <w:r w:rsidRPr="000C3C44">
        <w:rPr>
          <w:rFonts w:ascii="Times New Roman" w:hAnsi="Times New Roman"/>
          <w:sz w:val="28"/>
          <w:szCs w:val="28"/>
        </w:rPr>
        <w:t xml:space="preserve"> политики управления культурным многообразием с учетом, как достижений, так и ошибок, допущенных в государствах</w:t>
      </w:r>
      <w:r w:rsidR="00AB08F2" w:rsidRPr="000C3C44">
        <w:rPr>
          <w:rFonts w:ascii="Times New Roman" w:hAnsi="Times New Roman"/>
          <w:sz w:val="28"/>
          <w:szCs w:val="28"/>
        </w:rPr>
        <w:t xml:space="preserve"> -</w:t>
      </w:r>
      <w:r w:rsidRPr="000C3C44">
        <w:rPr>
          <w:rFonts w:ascii="Times New Roman" w:hAnsi="Times New Roman"/>
          <w:sz w:val="28"/>
          <w:szCs w:val="28"/>
        </w:rPr>
        <w:t xml:space="preserve"> членах Европейского Союза.</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В данном случае </w:t>
      </w:r>
      <w:r w:rsidR="00DB0210">
        <w:rPr>
          <w:rFonts w:ascii="Times New Roman" w:hAnsi="Times New Roman"/>
          <w:sz w:val="28"/>
          <w:szCs w:val="28"/>
        </w:rPr>
        <w:t>работа актуальна</w:t>
      </w:r>
      <w:r w:rsidRPr="000C3C44">
        <w:rPr>
          <w:rFonts w:ascii="Times New Roman" w:hAnsi="Times New Roman"/>
          <w:sz w:val="28"/>
          <w:szCs w:val="28"/>
        </w:rPr>
        <w:t xml:space="preserve"> именно потому, что методы и практики политики управления культурным многообразием изучены не в полной мере. Проведенное исследование направлено на </w:t>
      </w:r>
      <w:r w:rsidR="00AB08F2" w:rsidRPr="000C3C44">
        <w:rPr>
          <w:rFonts w:ascii="Times New Roman" w:hAnsi="Times New Roman"/>
          <w:sz w:val="28"/>
          <w:szCs w:val="28"/>
        </w:rPr>
        <w:t>воспо</w:t>
      </w:r>
      <w:r w:rsidRPr="000C3C44">
        <w:rPr>
          <w:rFonts w:ascii="Times New Roman" w:hAnsi="Times New Roman"/>
          <w:sz w:val="28"/>
          <w:szCs w:val="28"/>
        </w:rPr>
        <w:t>л</w:t>
      </w:r>
      <w:r w:rsidR="00AB08F2" w:rsidRPr="000C3C44">
        <w:rPr>
          <w:rFonts w:ascii="Times New Roman" w:hAnsi="Times New Roman"/>
          <w:sz w:val="28"/>
          <w:szCs w:val="28"/>
        </w:rPr>
        <w:t>н</w:t>
      </w:r>
      <w:r w:rsidRPr="000C3C44">
        <w:rPr>
          <w:rFonts w:ascii="Times New Roman" w:hAnsi="Times New Roman"/>
          <w:sz w:val="28"/>
          <w:szCs w:val="28"/>
        </w:rPr>
        <w:t>ение этого пробела.</w:t>
      </w:r>
    </w:p>
    <w:p w:rsidR="009B2908" w:rsidRPr="000C3C44" w:rsidRDefault="009B2908" w:rsidP="000C3C44">
      <w:pPr>
        <w:pStyle w:val="af2"/>
        <w:spacing w:line="360" w:lineRule="auto"/>
        <w:ind w:firstLine="709"/>
        <w:jc w:val="both"/>
        <w:rPr>
          <w:rFonts w:ascii="Times New Roman" w:hAnsi="Times New Roman"/>
          <w:sz w:val="28"/>
          <w:szCs w:val="28"/>
        </w:rPr>
      </w:pPr>
    </w:p>
    <w:p w:rsidR="00AE3DED" w:rsidRPr="000C3C44" w:rsidRDefault="000E173D" w:rsidP="000C3C44">
      <w:pPr>
        <w:pStyle w:val="af2"/>
        <w:spacing w:line="360" w:lineRule="auto"/>
        <w:ind w:firstLine="709"/>
        <w:jc w:val="both"/>
        <w:rPr>
          <w:rFonts w:ascii="Times New Roman" w:hAnsi="Times New Roman"/>
          <w:sz w:val="28"/>
          <w:szCs w:val="28"/>
        </w:rPr>
      </w:pPr>
      <w:r w:rsidRPr="000C3C44">
        <w:rPr>
          <w:rFonts w:ascii="Times New Roman" w:hAnsi="Times New Roman"/>
          <w:b/>
          <w:sz w:val="28"/>
          <w:szCs w:val="28"/>
        </w:rPr>
        <w:t>Проблема исследования</w:t>
      </w:r>
      <w:r w:rsidRPr="000C3C44">
        <w:rPr>
          <w:rFonts w:ascii="Times New Roman" w:hAnsi="Times New Roman"/>
          <w:sz w:val="28"/>
          <w:szCs w:val="28"/>
        </w:rPr>
        <w:t xml:space="preserve"> –</w:t>
      </w:r>
      <w:r w:rsidR="00C3478F">
        <w:rPr>
          <w:rFonts w:ascii="Times New Roman" w:hAnsi="Times New Roman"/>
          <w:sz w:val="28"/>
          <w:szCs w:val="28"/>
        </w:rPr>
        <w:t xml:space="preserve"> п</w:t>
      </w:r>
      <w:r w:rsidR="00AE3DED" w:rsidRPr="000C3C44">
        <w:rPr>
          <w:rFonts w:ascii="Times New Roman" w:hAnsi="Times New Roman"/>
          <w:sz w:val="28"/>
          <w:szCs w:val="28"/>
        </w:rPr>
        <w:t>рименим ли опыт западноевропейских стран в области политики управления культурным разнообразием к российской действительности?</w:t>
      </w:r>
    </w:p>
    <w:p w:rsidR="000E173D" w:rsidRPr="000C3C44" w:rsidRDefault="000E173D" w:rsidP="000C3C44">
      <w:pPr>
        <w:pStyle w:val="af2"/>
        <w:spacing w:line="360" w:lineRule="auto"/>
        <w:ind w:firstLine="709"/>
        <w:jc w:val="both"/>
        <w:rPr>
          <w:rFonts w:ascii="Times New Roman" w:hAnsi="Times New Roman"/>
          <w:sz w:val="28"/>
          <w:szCs w:val="28"/>
        </w:rPr>
      </w:pPr>
      <w:r w:rsidRPr="000C3C44">
        <w:rPr>
          <w:rFonts w:ascii="Times New Roman" w:hAnsi="Times New Roman"/>
          <w:b/>
          <w:sz w:val="28"/>
          <w:szCs w:val="28"/>
        </w:rPr>
        <w:t>Объект исследования</w:t>
      </w:r>
      <w:r w:rsidRPr="000C3C44">
        <w:rPr>
          <w:rFonts w:ascii="Times New Roman" w:hAnsi="Times New Roman"/>
          <w:sz w:val="28"/>
          <w:szCs w:val="28"/>
        </w:rPr>
        <w:t xml:space="preserve"> – политика </w:t>
      </w:r>
      <w:r w:rsidR="003D79DF" w:rsidRPr="000C3C44">
        <w:rPr>
          <w:rFonts w:ascii="Times New Roman" w:hAnsi="Times New Roman"/>
          <w:sz w:val="28"/>
          <w:szCs w:val="28"/>
        </w:rPr>
        <w:t>управления культурным многообразием</w:t>
      </w:r>
      <w:r w:rsidR="00B52079" w:rsidRPr="000C3C44">
        <w:rPr>
          <w:rFonts w:ascii="Times New Roman" w:hAnsi="Times New Roman"/>
          <w:sz w:val="28"/>
          <w:szCs w:val="28"/>
        </w:rPr>
        <w:t>, проводимая</w:t>
      </w:r>
      <w:r w:rsidRPr="000C3C44">
        <w:rPr>
          <w:rFonts w:ascii="Times New Roman" w:hAnsi="Times New Roman"/>
          <w:sz w:val="28"/>
          <w:szCs w:val="28"/>
        </w:rPr>
        <w:t xml:space="preserve"> в западноевропейских странах</w:t>
      </w:r>
      <w:r w:rsidR="001D393E" w:rsidRPr="000C3C44">
        <w:rPr>
          <w:rFonts w:ascii="Times New Roman" w:hAnsi="Times New Roman"/>
          <w:sz w:val="28"/>
          <w:szCs w:val="28"/>
        </w:rPr>
        <w:t>.</w:t>
      </w:r>
    </w:p>
    <w:p w:rsidR="000E173D" w:rsidRPr="000C3C44" w:rsidRDefault="000E173D" w:rsidP="000C3C44">
      <w:pPr>
        <w:pStyle w:val="af2"/>
        <w:spacing w:line="360" w:lineRule="auto"/>
        <w:ind w:firstLine="709"/>
        <w:jc w:val="both"/>
        <w:rPr>
          <w:rFonts w:ascii="Times New Roman" w:hAnsi="Times New Roman"/>
          <w:sz w:val="28"/>
          <w:szCs w:val="28"/>
        </w:rPr>
      </w:pPr>
      <w:r w:rsidRPr="000C3C44">
        <w:rPr>
          <w:rFonts w:ascii="Times New Roman" w:hAnsi="Times New Roman"/>
          <w:b/>
          <w:sz w:val="28"/>
          <w:szCs w:val="28"/>
        </w:rPr>
        <w:t>Предмет исследования</w:t>
      </w:r>
      <w:r w:rsidRPr="000C3C44">
        <w:rPr>
          <w:rFonts w:ascii="Times New Roman" w:hAnsi="Times New Roman"/>
          <w:sz w:val="28"/>
          <w:szCs w:val="28"/>
        </w:rPr>
        <w:t xml:space="preserve"> –</w:t>
      </w:r>
      <w:r w:rsidR="00A276B1" w:rsidRPr="000C3C44">
        <w:rPr>
          <w:rFonts w:ascii="Times New Roman" w:hAnsi="Times New Roman"/>
          <w:sz w:val="28"/>
          <w:szCs w:val="28"/>
        </w:rPr>
        <w:t xml:space="preserve"> особенности и методы реализации </w:t>
      </w:r>
      <w:r w:rsidRPr="000C3C44">
        <w:rPr>
          <w:rFonts w:ascii="Times New Roman" w:hAnsi="Times New Roman"/>
          <w:sz w:val="28"/>
          <w:szCs w:val="28"/>
        </w:rPr>
        <w:t xml:space="preserve">политики </w:t>
      </w:r>
      <w:r w:rsidR="003D79DF" w:rsidRPr="000C3C44">
        <w:rPr>
          <w:rFonts w:ascii="Times New Roman" w:hAnsi="Times New Roman"/>
          <w:sz w:val="28"/>
          <w:szCs w:val="28"/>
        </w:rPr>
        <w:t>управления культурным многообразием</w:t>
      </w:r>
      <w:r w:rsidR="00D76148">
        <w:rPr>
          <w:rFonts w:ascii="Times New Roman" w:hAnsi="Times New Roman"/>
          <w:sz w:val="28"/>
          <w:szCs w:val="28"/>
        </w:rPr>
        <w:t xml:space="preserve"> в странах с различными социально-культурными условиями (Западная Европа и Россия)</w:t>
      </w:r>
      <w:r w:rsidR="001D393E" w:rsidRPr="000C3C44">
        <w:rPr>
          <w:rFonts w:ascii="Times New Roman" w:hAnsi="Times New Roman"/>
          <w:sz w:val="28"/>
          <w:szCs w:val="28"/>
        </w:rPr>
        <w:t>.</w:t>
      </w:r>
    </w:p>
    <w:p w:rsidR="00A276B1" w:rsidRPr="000C3C44" w:rsidRDefault="000E173D" w:rsidP="000C3C44">
      <w:pPr>
        <w:pStyle w:val="af2"/>
        <w:spacing w:line="360" w:lineRule="auto"/>
        <w:ind w:firstLine="709"/>
        <w:jc w:val="both"/>
        <w:rPr>
          <w:rFonts w:ascii="Times New Roman" w:hAnsi="Times New Roman"/>
          <w:sz w:val="28"/>
          <w:szCs w:val="28"/>
        </w:rPr>
      </w:pPr>
      <w:r w:rsidRPr="000C3C44">
        <w:rPr>
          <w:rFonts w:ascii="Times New Roman" w:hAnsi="Times New Roman"/>
          <w:b/>
          <w:sz w:val="28"/>
          <w:szCs w:val="28"/>
        </w:rPr>
        <w:t>Цель исследования</w:t>
      </w:r>
      <w:r w:rsidRPr="000C3C44">
        <w:rPr>
          <w:rFonts w:ascii="Times New Roman" w:hAnsi="Times New Roman"/>
          <w:sz w:val="28"/>
          <w:szCs w:val="28"/>
        </w:rPr>
        <w:t xml:space="preserve"> – </w:t>
      </w:r>
      <w:r w:rsidR="00AE3DED" w:rsidRPr="000C3C44">
        <w:rPr>
          <w:rFonts w:ascii="Times New Roman" w:hAnsi="Times New Roman"/>
          <w:sz w:val="28"/>
          <w:szCs w:val="28"/>
        </w:rPr>
        <w:t>выявление элементов</w:t>
      </w:r>
      <w:r w:rsidRPr="000C3C44">
        <w:rPr>
          <w:rFonts w:ascii="Times New Roman" w:hAnsi="Times New Roman"/>
          <w:sz w:val="28"/>
          <w:szCs w:val="28"/>
        </w:rPr>
        <w:t xml:space="preserve"> </w:t>
      </w:r>
      <w:r w:rsidR="00AE3DED" w:rsidRPr="000C3C44">
        <w:rPr>
          <w:rFonts w:ascii="Times New Roman" w:hAnsi="Times New Roman"/>
          <w:sz w:val="28"/>
          <w:szCs w:val="28"/>
        </w:rPr>
        <w:t xml:space="preserve">политики </w:t>
      </w:r>
      <w:r w:rsidR="003D79DF" w:rsidRPr="000C3C44">
        <w:rPr>
          <w:rFonts w:ascii="Times New Roman" w:hAnsi="Times New Roman"/>
          <w:sz w:val="28"/>
          <w:szCs w:val="28"/>
        </w:rPr>
        <w:t>управления культурным многообразием</w:t>
      </w:r>
      <w:r w:rsidRPr="000C3C44">
        <w:rPr>
          <w:rFonts w:ascii="Times New Roman" w:hAnsi="Times New Roman"/>
          <w:sz w:val="28"/>
          <w:szCs w:val="28"/>
        </w:rPr>
        <w:t xml:space="preserve"> в Западной Европе</w:t>
      </w:r>
      <w:r w:rsidR="00AE3DED" w:rsidRPr="000C3C44">
        <w:rPr>
          <w:rFonts w:ascii="Times New Roman" w:hAnsi="Times New Roman"/>
          <w:sz w:val="28"/>
          <w:szCs w:val="28"/>
        </w:rPr>
        <w:t>, применимых для России.</w:t>
      </w:r>
      <w:r w:rsidRPr="000C3C44">
        <w:rPr>
          <w:rFonts w:ascii="Times New Roman" w:hAnsi="Times New Roman"/>
          <w:sz w:val="28"/>
          <w:szCs w:val="28"/>
        </w:rPr>
        <w:t xml:space="preserve"> </w:t>
      </w:r>
    </w:p>
    <w:p w:rsidR="00725FAF" w:rsidRPr="000C3C44" w:rsidRDefault="00725FAF" w:rsidP="000C3C44">
      <w:pPr>
        <w:pStyle w:val="af2"/>
        <w:spacing w:line="360" w:lineRule="auto"/>
        <w:ind w:firstLine="709"/>
        <w:jc w:val="both"/>
        <w:rPr>
          <w:rFonts w:ascii="Times New Roman" w:hAnsi="Times New Roman"/>
          <w:b/>
          <w:sz w:val="28"/>
          <w:szCs w:val="28"/>
        </w:rPr>
      </w:pPr>
      <w:r w:rsidRPr="000C3C44">
        <w:rPr>
          <w:rFonts w:ascii="Times New Roman" w:hAnsi="Times New Roman"/>
          <w:sz w:val="28"/>
          <w:szCs w:val="28"/>
        </w:rPr>
        <w:t xml:space="preserve">Для достижения поставленной цели решаются следующие </w:t>
      </w:r>
      <w:r w:rsidRPr="000C3C44">
        <w:rPr>
          <w:rFonts w:ascii="Times New Roman" w:hAnsi="Times New Roman"/>
          <w:b/>
          <w:sz w:val="28"/>
          <w:szCs w:val="28"/>
        </w:rPr>
        <w:t>задачи:</w:t>
      </w:r>
    </w:p>
    <w:p w:rsidR="00725FAF" w:rsidRPr="000C3C44" w:rsidRDefault="00725FA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1. Проанализировать основные подходы к определению  понятий политики управления культурным многообразием.</w:t>
      </w:r>
    </w:p>
    <w:p w:rsidR="00596ABC" w:rsidRPr="000C3C44" w:rsidRDefault="00725FAF" w:rsidP="00596AB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2.</w:t>
      </w:r>
      <w:r w:rsidR="000E2B8D" w:rsidRPr="000C3C44">
        <w:rPr>
          <w:rFonts w:ascii="Times New Roman" w:hAnsi="Times New Roman"/>
          <w:sz w:val="28"/>
          <w:szCs w:val="28"/>
        </w:rPr>
        <w:t xml:space="preserve"> </w:t>
      </w:r>
      <w:r w:rsidR="00596ABC" w:rsidRPr="000C3C44">
        <w:rPr>
          <w:rFonts w:ascii="Times New Roman" w:hAnsi="Times New Roman"/>
          <w:sz w:val="28"/>
          <w:szCs w:val="28"/>
        </w:rPr>
        <w:t>Выяснить основное содержание мультикультурализма как модели управления культурным многообразием.</w:t>
      </w:r>
    </w:p>
    <w:p w:rsidR="00596ABC" w:rsidRPr="000C3C44" w:rsidRDefault="00725FAF" w:rsidP="00596AB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3. </w:t>
      </w:r>
      <w:r w:rsidR="00596ABC" w:rsidRPr="000C3C44">
        <w:rPr>
          <w:rFonts w:ascii="Times New Roman" w:hAnsi="Times New Roman"/>
          <w:sz w:val="28"/>
          <w:szCs w:val="28"/>
        </w:rPr>
        <w:t>Рассмотреть подходы ведущих политических партий стран Западной Европы к проблеме управления культурным многообразием.</w:t>
      </w:r>
    </w:p>
    <w:p w:rsidR="00596ABC" w:rsidRDefault="00725FAF" w:rsidP="00596AB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4. </w:t>
      </w:r>
      <w:r w:rsidR="00596ABC">
        <w:rPr>
          <w:rFonts w:ascii="Times New Roman" w:hAnsi="Times New Roman"/>
          <w:sz w:val="28"/>
          <w:szCs w:val="28"/>
        </w:rPr>
        <w:t>Определить специфику проблем управления культурным многообразием в России.</w:t>
      </w:r>
    </w:p>
    <w:p w:rsidR="001D393E" w:rsidRPr="000C3C44" w:rsidRDefault="00725FA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5.</w:t>
      </w:r>
      <w:r w:rsidR="000E2B8D" w:rsidRPr="000C3C44">
        <w:rPr>
          <w:rFonts w:ascii="Times New Roman" w:hAnsi="Times New Roman"/>
          <w:sz w:val="28"/>
          <w:szCs w:val="28"/>
        </w:rPr>
        <w:t xml:space="preserve"> </w:t>
      </w:r>
      <w:r w:rsidR="001D393E" w:rsidRPr="000C3C44">
        <w:rPr>
          <w:rFonts w:ascii="Times New Roman" w:hAnsi="Times New Roman"/>
          <w:sz w:val="28"/>
          <w:szCs w:val="28"/>
        </w:rPr>
        <w:t xml:space="preserve">Выявить возможность заимствования элементов европейской политики </w:t>
      </w:r>
      <w:r w:rsidR="003D79DF" w:rsidRPr="000C3C44">
        <w:rPr>
          <w:rFonts w:ascii="Times New Roman" w:hAnsi="Times New Roman"/>
          <w:sz w:val="28"/>
          <w:szCs w:val="28"/>
        </w:rPr>
        <w:t>управления культурным многообразием</w:t>
      </w:r>
      <w:r w:rsidR="001D393E" w:rsidRPr="000C3C44">
        <w:rPr>
          <w:rFonts w:ascii="Times New Roman" w:hAnsi="Times New Roman"/>
          <w:sz w:val="28"/>
          <w:szCs w:val="28"/>
        </w:rPr>
        <w:t xml:space="preserve"> для повышения эффективности </w:t>
      </w:r>
      <w:r w:rsidR="003D79DF" w:rsidRPr="000C3C44">
        <w:rPr>
          <w:rFonts w:ascii="Times New Roman" w:hAnsi="Times New Roman"/>
          <w:sz w:val="28"/>
          <w:szCs w:val="28"/>
        </w:rPr>
        <w:t xml:space="preserve">данной </w:t>
      </w:r>
      <w:r w:rsidR="001D393E" w:rsidRPr="000C3C44">
        <w:rPr>
          <w:rFonts w:ascii="Times New Roman" w:hAnsi="Times New Roman"/>
          <w:sz w:val="28"/>
          <w:szCs w:val="28"/>
        </w:rPr>
        <w:t>политики в России.</w:t>
      </w:r>
    </w:p>
    <w:p w:rsidR="00725FAF" w:rsidRPr="000C3C44" w:rsidRDefault="00A44325" w:rsidP="000C3C44">
      <w:pPr>
        <w:pStyle w:val="af2"/>
        <w:spacing w:line="360" w:lineRule="auto"/>
        <w:ind w:firstLine="709"/>
        <w:jc w:val="both"/>
        <w:rPr>
          <w:rFonts w:ascii="Times New Roman" w:hAnsi="Times New Roman"/>
          <w:sz w:val="28"/>
          <w:szCs w:val="28"/>
        </w:rPr>
      </w:pPr>
      <w:r w:rsidRPr="000C3C44">
        <w:rPr>
          <w:rFonts w:ascii="Times New Roman" w:hAnsi="Times New Roman"/>
          <w:b/>
          <w:sz w:val="28"/>
          <w:szCs w:val="28"/>
        </w:rPr>
        <w:t>Гипотеза</w:t>
      </w:r>
      <w:r w:rsidRPr="000C3C44">
        <w:rPr>
          <w:rFonts w:ascii="Times New Roman" w:hAnsi="Times New Roman"/>
          <w:sz w:val="28"/>
          <w:szCs w:val="28"/>
        </w:rPr>
        <w:t xml:space="preserve"> </w:t>
      </w:r>
      <w:r w:rsidRPr="000C3C44">
        <w:rPr>
          <w:rFonts w:ascii="Times New Roman" w:hAnsi="Times New Roman"/>
          <w:b/>
          <w:sz w:val="28"/>
          <w:szCs w:val="28"/>
        </w:rPr>
        <w:t>исследования</w:t>
      </w:r>
      <w:r w:rsidR="002A4942" w:rsidRPr="000C3C44">
        <w:rPr>
          <w:rFonts w:ascii="Times New Roman" w:hAnsi="Times New Roman"/>
          <w:b/>
          <w:sz w:val="28"/>
          <w:szCs w:val="28"/>
        </w:rPr>
        <w:t xml:space="preserve">: </w:t>
      </w:r>
      <w:r w:rsidR="002A4942" w:rsidRPr="000C3C44">
        <w:rPr>
          <w:rFonts w:ascii="Times New Roman" w:hAnsi="Times New Roman"/>
          <w:sz w:val="28"/>
          <w:szCs w:val="28"/>
        </w:rPr>
        <w:t xml:space="preserve">предполагается, что в ходе исследования будут выявлены как универсальные </w:t>
      </w:r>
      <w:r w:rsidR="00A84E64">
        <w:rPr>
          <w:rFonts w:ascii="Times New Roman" w:hAnsi="Times New Roman"/>
          <w:sz w:val="28"/>
          <w:szCs w:val="28"/>
        </w:rPr>
        <w:t xml:space="preserve">методы </w:t>
      </w:r>
      <w:r w:rsidR="002A4942" w:rsidRPr="000C3C44">
        <w:rPr>
          <w:rFonts w:ascii="Times New Roman" w:hAnsi="Times New Roman"/>
          <w:sz w:val="28"/>
          <w:szCs w:val="28"/>
        </w:rPr>
        <w:t>управления культурным многообразием, так и те, которые не применимы к специфике российских этнополитических условий.</w:t>
      </w:r>
    </w:p>
    <w:p w:rsidR="002A4942" w:rsidRPr="000C3C44" w:rsidRDefault="002A4942" w:rsidP="000C3C44">
      <w:pPr>
        <w:pStyle w:val="af2"/>
        <w:spacing w:line="360" w:lineRule="auto"/>
        <w:ind w:firstLine="709"/>
        <w:jc w:val="both"/>
        <w:rPr>
          <w:rFonts w:ascii="Times New Roman" w:hAnsi="Times New Roman"/>
          <w:sz w:val="28"/>
          <w:szCs w:val="28"/>
        </w:rPr>
      </w:pPr>
    </w:p>
    <w:p w:rsidR="003D79DF" w:rsidRPr="000C3C44" w:rsidRDefault="003D79DF" w:rsidP="000C3C44">
      <w:pPr>
        <w:pStyle w:val="af2"/>
        <w:spacing w:line="360" w:lineRule="auto"/>
        <w:ind w:firstLine="709"/>
        <w:jc w:val="both"/>
        <w:rPr>
          <w:rFonts w:ascii="Times New Roman" w:hAnsi="Times New Roman"/>
          <w:iCs/>
          <w:sz w:val="28"/>
          <w:szCs w:val="28"/>
        </w:rPr>
      </w:pPr>
      <w:r w:rsidRPr="000C3C44">
        <w:rPr>
          <w:rFonts w:ascii="Times New Roman" w:hAnsi="Times New Roman"/>
          <w:b/>
          <w:sz w:val="28"/>
          <w:szCs w:val="28"/>
        </w:rPr>
        <w:t>Методологическую основу</w:t>
      </w:r>
      <w:r w:rsidRPr="000C3C44">
        <w:rPr>
          <w:rFonts w:ascii="Times New Roman" w:hAnsi="Times New Roman"/>
          <w:sz w:val="28"/>
          <w:szCs w:val="28"/>
        </w:rPr>
        <w:t xml:space="preserve"> исследования составляет </w:t>
      </w:r>
      <w:proofErr w:type="gramStart"/>
      <w:r w:rsidR="008466C8" w:rsidRPr="000C3C44">
        <w:rPr>
          <w:rFonts w:ascii="Times New Roman" w:hAnsi="Times New Roman"/>
          <w:sz w:val="28"/>
          <w:szCs w:val="28"/>
        </w:rPr>
        <w:t>нормативно-социологический</w:t>
      </w:r>
      <w:proofErr w:type="gramEnd"/>
      <w:r w:rsidR="008466C8" w:rsidRPr="000C3C44">
        <w:rPr>
          <w:rFonts w:ascii="Times New Roman" w:hAnsi="Times New Roman"/>
          <w:sz w:val="28"/>
          <w:szCs w:val="28"/>
        </w:rPr>
        <w:t xml:space="preserve"> институционализм.</w:t>
      </w:r>
      <w:r w:rsidRPr="000C3C44">
        <w:rPr>
          <w:rFonts w:ascii="Times New Roman" w:hAnsi="Times New Roman"/>
          <w:sz w:val="28"/>
          <w:szCs w:val="28"/>
        </w:rPr>
        <w:t xml:space="preserve"> К политическим институтам относятся не только официальные государственные учреждения.  Политический институт – </w:t>
      </w:r>
      <w:r w:rsidRPr="000C3C44">
        <w:rPr>
          <w:rFonts w:ascii="Times New Roman" w:hAnsi="Times New Roman"/>
          <w:iCs/>
          <w:sz w:val="28"/>
          <w:szCs w:val="28"/>
        </w:rPr>
        <w:t>это также «состояние организованной общности, организационная форма объединения людей в особое сообщество, основывающееся на коллективной воле, целях и образах жизнедеятельности</w:t>
      </w:r>
      <w:r w:rsidR="00E75672">
        <w:rPr>
          <w:rFonts w:ascii="Times New Roman" w:hAnsi="Times New Roman"/>
          <w:iCs/>
          <w:sz w:val="28"/>
          <w:szCs w:val="28"/>
        </w:rPr>
        <w:t>».</w:t>
      </w:r>
      <w:r w:rsidRPr="000C3C44">
        <w:rPr>
          <w:rStyle w:val="ab"/>
          <w:rFonts w:ascii="Times New Roman" w:hAnsi="Times New Roman"/>
          <w:iCs/>
          <w:sz w:val="28"/>
          <w:szCs w:val="28"/>
        </w:rPr>
        <w:footnoteReference w:id="4"/>
      </w:r>
    </w:p>
    <w:p w:rsidR="003D79DF" w:rsidRPr="000C3C44" w:rsidRDefault="003D79D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Благодаря институционализму вносится существенный вклад в осмысление вопросов организационной иерархии, норм и правил, процедур и регламентов, связывающих деятельность различных политических институтов.</w:t>
      </w:r>
    </w:p>
    <w:p w:rsidR="003D79DF" w:rsidRPr="000C3C44" w:rsidRDefault="003D79D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Кроме того, институциональный подход позволя</w:t>
      </w:r>
      <w:r w:rsidR="00E21588">
        <w:rPr>
          <w:rFonts w:ascii="Times New Roman" w:hAnsi="Times New Roman"/>
          <w:sz w:val="28"/>
          <w:szCs w:val="28"/>
        </w:rPr>
        <w:t>ет проанализировать связи между</w:t>
      </w:r>
      <w:r w:rsidRPr="000C3C44">
        <w:rPr>
          <w:rFonts w:ascii="Times New Roman" w:hAnsi="Times New Roman"/>
          <w:sz w:val="28"/>
          <w:szCs w:val="28"/>
        </w:rPr>
        <w:t xml:space="preserve"> поведением индивидов в сфере властных отношений и институтами власти и влияния, то есть между макро</w:t>
      </w:r>
      <w:r w:rsidR="00E21588">
        <w:rPr>
          <w:rFonts w:ascii="Times New Roman" w:hAnsi="Times New Roman"/>
          <w:sz w:val="28"/>
          <w:szCs w:val="28"/>
        </w:rPr>
        <w:t xml:space="preserve"> </w:t>
      </w:r>
      <w:r w:rsidRPr="000C3C44">
        <w:rPr>
          <w:rFonts w:ascii="Times New Roman" w:hAnsi="Times New Roman"/>
          <w:sz w:val="28"/>
          <w:szCs w:val="28"/>
        </w:rPr>
        <w:t>- и микроуровнями политической жизни.</w:t>
      </w:r>
    </w:p>
    <w:p w:rsidR="003D79DF" w:rsidRPr="000C3C44" w:rsidRDefault="003D79D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рамках институционального подхода в исследовании будут использованы метод политико-правового анализа,</w:t>
      </w:r>
      <w:r w:rsidR="00DB0210" w:rsidRPr="00DB0210">
        <w:rPr>
          <w:rFonts w:ascii="Times New Roman" w:hAnsi="Times New Roman"/>
          <w:sz w:val="28"/>
          <w:szCs w:val="28"/>
        </w:rPr>
        <w:t xml:space="preserve"> </w:t>
      </w:r>
      <w:r w:rsidR="00DB0210" w:rsidRPr="000C3C44">
        <w:rPr>
          <w:rFonts w:ascii="Times New Roman" w:hAnsi="Times New Roman"/>
          <w:sz w:val="28"/>
          <w:szCs w:val="28"/>
        </w:rPr>
        <w:t>метод</w:t>
      </w:r>
      <w:r w:rsidRPr="000C3C44">
        <w:rPr>
          <w:rFonts w:ascii="Times New Roman" w:hAnsi="Times New Roman"/>
          <w:sz w:val="28"/>
          <w:szCs w:val="28"/>
        </w:rPr>
        <w:t xml:space="preserve"> </w:t>
      </w:r>
      <w:r w:rsidR="004F0B25" w:rsidRPr="00DB0210">
        <w:rPr>
          <w:rFonts w:ascii="Times New Roman" w:hAnsi="Times New Roman"/>
          <w:sz w:val="28"/>
          <w:szCs w:val="28"/>
          <w:lang w:val="en-US"/>
        </w:rPr>
        <w:t>case</w:t>
      </w:r>
      <w:r w:rsidR="004F0B25" w:rsidRPr="00DB0210">
        <w:rPr>
          <w:rFonts w:ascii="Times New Roman" w:hAnsi="Times New Roman"/>
          <w:sz w:val="28"/>
          <w:szCs w:val="28"/>
        </w:rPr>
        <w:t>-</w:t>
      </w:r>
      <w:r w:rsidR="004F0B25" w:rsidRPr="00DB0210">
        <w:rPr>
          <w:rFonts w:ascii="Times New Roman" w:hAnsi="Times New Roman"/>
          <w:sz w:val="28"/>
          <w:szCs w:val="28"/>
          <w:lang w:val="en-US"/>
        </w:rPr>
        <w:t>study</w:t>
      </w:r>
      <w:r w:rsidRPr="000C3C44">
        <w:rPr>
          <w:rFonts w:ascii="Times New Roman" w:hAnsi="Times New Roman"/>
          <w:sz w:val="28"/>
          <w:szCs w:val="28"/>
        </w:rPr>
        <w:t xml:space="preserve"> и историко-компаративистский метод.</w:t>
      </w:r>
    </w:p>
    <w:p w:rsidR="003D79DF" w:rsidRPr="000C3C44" w:rsidRDefault="003D79D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Ключевым механизмом регулирования межгрупповых отношений, общественного порядка, политических, социальных и </w:t>
      </w:r>
      <w:proofErr w:type="gramStart"/>
      <w:r w:rsidRPr="000C3C44">
        <w:rPr>
          <w:rFonts w:ascii="Times New Roman" w:hAnsi="Times New Roman"/>
          <w:sz w:val="28"/>
          <w:szCs w:val="28"/>
        </w:rPr>
        <w:t>экономических процессов</w:t>
      </w:r>
      <w:proofErr w:type="gramEnd"/>
      <w:r w:rsidRPr="000C3C44">
        <w:rPr>
          <w:rFonts w:ascii="Times New Roman" w:hAnsi="Times New Roman"/>
          <w:sz w:val="28"/>
          <w:szCs w:val="28"/>
        </w:rPr>
        <w:t xml:space="preserve">, является система правил и норм поведения индивидов, органов государственной власти, неправительственных и некоммерческих организаций, устанавливаемая актами государственной власти. Таким образом, для исследования нормативно-правовой базы и деятельности политических институтов по управлению культурным многообразием, будет использован метод политико-правового анализа. </w:t>
      </w:r>
    </w:p>
    <w:p w:rsidR="006F5170" w:rsidRPr="000C3C44" w:rsidRDefault="006F5170"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Метод </w:t>
      </w:r>
      <w:r w:rsidRPr="000C3C44">
        <w:rPr>
          <w:rFonts w:ascii="Times New Roman" w:hAnsi="Times New Roman"/>
          <w:sz w:val="28"/>
          <w:szCs w:val="28"/>
          <w:lang w:val="en-US"/>
        </w:rPr>
        <w:t>case</w:t>
      </w:r>
      <w:r w:rsidRPr="000C3C44">
        <w:rPr>
          <w:rFonts w:ascii="Times New Roman" w:hAnsi="Times New Roman"/>
          <w:sz w:val="28"/>
          <w:szCs w:val="28"/>
        </w:rPr>
        <w:t>-</w:t>
      </w:r>
      <w:r w:rsidRPr="000C3C44">
        <w:rPr>
          <w:rFonts w:ascii="Times New Roman" w:hAnsi="Times New Roman"/>
          <w:sz w:val="28"/>
          <w:szCs w:val="28"/>
          <w:lang w:val="en-US"/>
        </w:rPr>
        <w:t>study</w:t>
      </w:r>
      <w:r w:rsidRPr="000C3C44">
        <w:rPr>
          <w:rFonts w:ascii="Times New Roman" w:hAnsi="Times New Roman"/>
          <w:sz w:val="28"/>
          <w:szCs w:val="28"/>
        </w:rPr>
        <w:t xml:space="preserve"> относится к одной из распространенных тактик качественного исследования. Основной целью </w:t>
      </w:r>
      <w:r w:rsidRPr="000C3C44">
        <w:rPr>
          <w:rFonts w:ascii="Times New Roman" w:hAnsi="Times New Roman"/>
          <w:sz w:val="28"/>
          <w:szCs w:val="28"/>
          <w:lang w:val="en-US"/>
        </w:rPr>
        <w:t>case</w:t>
      </w:r>
      <w:r w:rsidRPr="000C3C44">
        <w:rPr>
          <w:rFonts w:ascii="Times New Roman" w:hAnsi="Times New Roman"/>
          <w:sz w:val="28"/>
          <w:szCs w:val="28"/>
        </w:rPr>
        <w:t>-</w:t>
      </w:r>
      <w:r w:rsidRPr="000C3C44">
        <w:rPr>
          <w:rFonts w:ascii="Times New Roman" w:hAnsi="Times New Roman"/>
          <w:sz w:val="28"/>
          <w:szCs w:val="28"/>
          <w:lang w:val="en-US"/>
        </w:rPr>
        <w:t>study</w:t>
      </w:r>
      <w:r w:rsidRPr="000C3C44">
        <w:rPr>
          <w:rFonts w:ascii="Times New Roman" w:hAnsi="Times New Roman"/>
          <w:sz w:val="28"/>
          <w:szCs w:val="28"/>
        </w:rPr>
        <w:t xml:space="preserve"> является наиболее полное изучение всех взаимозависимостей и взаимосвязей, характеризующих  конкретную ситуацию. Это достигается благодаря использованию методики полного, всеобъемлющего описания. Таким образом, </w:t>
      </w:r>
      <w:r w:rsidR="00B347FF" w:rsidRPr="000C3C44">
        <w:rPr>
          <w:rFonts w:ascii="Times New Roman" w:hAnsi="Times New Roman"/>
          <w:sz w:val="28"/>
          <w:szCs w:val="28"/>
        </w:rPr>
        <w:t xml:space="preserve">метод </w:t>
      </w:r>
      <w:r w:rsidR="00B347FF" w:rsidRPr="000C3C44">
        <w:rPr>
          <w:rFonts w:ascii="Times New Roman" w:hAnsi="Times New Roman"/>
          <w:sz w:val="28"/>
          <w:szCs w:val="28"/>
          <w:lang w:val="en-US"/>
        </w:rPr>
        <w:t>case</w:t>
      </w:r>
      <w:r w:rsidR="00B347FF" w:rsidRPr="000C3C44">
        <w:rPr>
          <w:rFonts w:ascii="Times New Roman" w:hAnsi="Times New Roman"/>
          <w:sz w:val="28"/>
          <w:szCs w:val="28"/>
        </w:rPr>
        <w:t>-</w:t>
      </w:r>
      <w:r w:rsidR="00B347FF" w:rsidRPr="000C3C44">
        <w:rPr>
          <w:rFonts w:ascii="Times New Roman" w:hAnsi="Times New Roman"/>
          <w:sz w:val="28"/>
          <w:szCs w:val="28"/>
          <w:lang w:val="en-US"/>
        </w:rPr>
        <w:t>study</w:t>
      </w:r>
      <w:r w:rsidR="00B347FF" w:rsidRPr="000C3C44">
        <w:rPr>
          <w:rFonts w:ascii="Times New Roman" w:hAnsi="Times New Roman"/>
          <w:sz w:val="28"/>
          <w:szCs w:val="28"/>
        </w:rPr>
        <w:t xml:space="preserve"> позволит углубленно исследовать конкретные проблемные ситуации с целью </w:t>
      </w:r>
      <w:proofErr w:type="gramStart"/>
      <w:r w:rsidR="00B347FF" w:rsidRPr="000C3C44">
        <w:rPr>
          <w:rFonts w:ascii="Times New Roman" w:hAnsi="Times New Roman"/>
          <w:sz w:val="28"/>
          <w:szCs w:val="28"/>
        </w:rPr>
        <w:t>создания когнитивной модели функционирования объекта исследования</w:t>
      </w:r>
      <w:proofErr w:type="gramEnd"/>
      <w:r w:rsidR="00B347FF" w:rsidRPr="000C3C44">
        <w:rPr>
          <w:rFonts w:ascii="Times New Roman" w:hAnsi="Times New Roman"/>
          <w:sz w:val="28"/>
          <w:szCs w:val="28"/>
        </w:rPr>
        <w:t>.</w:t>
      </w:r>
    </w:p>
    <w:p w:rsidR="003D79DF" w:rsidRPr="000C3C44" w:rsidRDefault="003D79DF" w:rsidP="000C3C44">
      <w:pPr>
        <w:pStyle w:val="af2"/>
        <w:spacing w:line="360" w:lineRule="auto"/>
        <w:ind w:firstLine="709"/>
        <w:jc w:val="both"/>
        <w:rPr>
          <w:rFonts w:ascii="Times New Roman" w:hAnsi="Times New Roman"/>
          <w:sz w:val="28"/>
          <w:szCs w:val="28"/>
        </w:rPr>
      </w:pPr>
      <w:r w:rsidRPr="000C3C44">
        <w:rPr>
          <w:rFonts w:ascii="Times New Roman" w:hAnsi="Times New Roman"/>
          <w:bCs/>
          <w:sz w:val="28"/>
          <w:szCs w:val="28"/>
        </w:rPr>
        <w:t>Историко-компаративистский</w:t>
      </w:r>
      <w:r w:rsidRPr="000C3C44">
        <w:rPr>
          <w:rFonts w:ascii="Times New Roman" w:hAnsi="Times New Roman"/>
          <w:b/>
          <w:bCs/>
          <w:sz w:val="28"/>
          <w:szCs w:val="28"/>
        </w:rPr>
        <w:t xml:space="preserve"> </w:t>
      </w:r>
      <w:r w:rsidRPr="000C3C44">
        <w:rPr>
          <w:rFonts w:ascii="Times New Roman" w:hAnsi="Times New Roman"/>
          <w:sz w:val="28"/>
          <w:szCs w:val="28"/>
        </w:rPr>
        <w:t>подход объединяет ис</w:t>
      </w:r>
      <w:r w:rsidRPr="000C3C44">
        <w:rPr>
          <w:rFonts w:ascii="Times New Roman" w:hAnsi="Times New Roman"/>
          <w:sz w:val="28"/>
          <w:szCs w:val="28"/>
        </w:rPr>
        <w:softHyphen/>
        <w:t>торический взгляд на изучаемые процессы с их сравнительным анализом.</w:t>
      </w:r>
    </w:p>
    <w:p w:rsidR="003D79DF" w:rsidRPr="000C3C44" w:rsidRDefault="003D79DF" w:rsidP="000C3C44">
      <w:pPr>
        <w:pStyle w:val="af2"/>
        <w:spacing w:line="360" w:lineRule="auto"/>
        <w:ind w:firstLine="709"/>
        <w:jc w:val="both"/>
        <w:rPr>
          <w:rFonts w:ascii="Times New Roman" w:hAnsi="Times New Roman"/>
          <w:bCs/>
          <w:sz w:val="28"/>
          <w:szCs w:val="28"/>
        </w:rPr>
      </w:pPr>
      <w:r w:rsidRPr="000C3C44">
        <w:rPr>
          <w:rFonts w:ascii="Times New Roman" w:hAnsi="Times New Roman"/>
          <w:bCs/>
          <w:sz w:val="28"/>
          <w:szCs w:val="28"/>
        </w:rPr>
        <w:t>В качестве</w:t>
      </w:r>
      <w:r w:rsidRPr="000C3C44">
        <w:rPr>
          <w:rFonts w:ascii="Times New Roman" w:hAnsi="Times New Roman"/>
          <w:b/>
          <w:bCs/>
          <w:sz w:val="28"/>
          <w:szCs w:val="28"/>
        </w:rPr>
        <w:t xml:space="preserve"> </w:t>
      </w:r>
      <w:r w:rsidRPr="000C3C44">
        <w:rPr>
          <w:rFonts w:ascii="Times New Roman" w:hAnsi="Times New Roman"/>
          <w:bCs/>
          <w:sz w:val="28"/>
          <w:szCs w:val="28"/>
        </w:rPr>
        <w:t>методик</w:t>
      </w:r>
      <w:r w:rsidRPr="000C3C44">
        <w:rPr>
          <w:rFonts w:ascii="Times New Roman" w:hAnsi="Times New Roman"/>
          <w:b/>
          <w:bCs/>
          <w:sz w:val="28"/>
          <w:szCs w:val="28"/>
        </w:rPr>
        <w:t xml:space="preserve"> </w:t>
      </w:r>
      <w:r w:rsidRPr="000C3C44">
        <w:rPr>
          <w:rFonts w:ascii="Times New Roman" w:hAnsi="Times New Roman"/>
          <w:bCs/>
          <w:sz w:val="28"/>
          <w:szCs w:val="28"/>
        </w:rPr>
        <w:t xml:space="preserve">мною будет использован </w:t>
      </w:r>
      <w:r w:rsidRPr="000C3C44">
        <w:rPr>
          <w:rFonts w:ascii="Times New Roman" w:hAnsi="Times New Roman"/>
          <w:sz w:val="28"/>
          <w:szCs w:val="28"/>
        </w:rPr>
        <w:t>сравнительный анализ, сочетание исторического и логического анализа, систематизация и обобщение.  Методы эмпирических исследований – вторичный анализ статистических данных, нормативных актов и документов.</w:t>
      </w:r>
    </w:p>
    <w:p w:rsidR="00E21588" w:rsidRDefault="00E21588" w:rsidP="003655FC">
      <w:pPr>
        <w:pStyle w:val="af2"/>
        <w:spacing w:line="360" w:lineRule="auto"/>
        <w:ind w:firstLine="709"/>
        <w:jc w:val="both"/>
        <w:rPr>
          <w:rFonts w:ascii="Times New Roman" w:hAnsi="Times New Roman"/>
          <w:b/>
          <w:sz w:val="28"/>
          <w:szCs w:val="28"/>
        </w:rPr>
      </w:pPr>
    </w:p>
    <w:p w:rsidR="003655FC" w:rsidRPr="000C3C44" w:rsidRDefault="003655FC" w:rsidP="003655FC">
      <w:pPr>
        <w:pStyle w:val="af2"/>
        <w:spacing w:line="360" w:lineRule="auto"/>
        <w:ind w:firstLine="709"/>
        <w:jc w:val="both"/>
        <w:rPr>
          <w:rFonts w:ascii="Times New Roman" w:hAnsi="Times New Roman"/>
          <w:b/>
          <w:sz w:val="28"/>
          <w:szCs w:val="28"/>
        </w:rPr>
      </w:pPr>
      <w:r w:rsidRPr="000C3C44">
        <w:rPr>
          <w:rFonts w:ascii="Times New Roman" w:hAnsi="Times New Roman"/>
          <w:b/>
          <w:sz w:val="28"/>
          <w:szCs w:val="28"/>
        </w:rPr>
        <w:t>Степень разработанности темы.</w:t>
      </w:r>
    </w:p>
    <w:p w:rsidR="003655FC" w:rsidRPr="000C3C44" w:rsidRDefault="003655FC" w:rsidP="003655F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последние годы наблюдается рост научного интереса к проблемам управления культурным многообразием, что представляется естественным следствием их актуальности.</w:t>
      </w:r>
    </w:p>
    <w:p w:rsidR="003655FC" w:rsidRDefault="003655FC" w:rsidP="003655F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Существенное влияние на формирование концепции адаптивной самоорганизации мигрантов оказала теория аккультурации </w:t>
      </w:r>
      <w:proofErr w:type="gramStart"/>
      <w:r w:rsidRPr="000C3C44">
        <w:rPr>
          <w:rFonts w:ascii="Times New Roman" w:hAnsi="Times New Roman"/>
          <w:sz w:val="28"/>
          <w:szCs w:val="28"/>
        </w:rPr>
        <w:t>Дж</w:t>
      </w:r>
      <w:proofErr w:type="gramEnd"/>
      <w:r w:rsidRPr="000C3C44">
        <w:rPr>
          <w:rFonts w:ascii="Times New Roman" w:hAnsi="Times New Roman"/>
          <w:sz w:val="28"/>
          <w:szCs w:val="28"/>
        </w:rPr>
        <w:t xml:space="preserve">. Берри. Разработке теоретических подходов к управлению культурным многообразием посвящены исследования В.Тишкова, </w:t>
      </w:r>
      <w:proofErr w:type="spellStart"/>
      <w:r w:rsidRPr="000C3C44">
        <w:rPr>
          <w:rFonts w:ascii="Times New Roman" w:hAnsi="Times New Roman"/>
          <w:sz w:val="28"/>
          <w:szCs w:val="28"/>
        </w:rPr>
        <w:t>Л.Рыбаковского</w:t>
      </w:r>
      <w:proofErr w:type="spellEnd"/>
      <w:r w:rsidRPr="000C3C44">
        <w:rPr>
          <w:rFonts w:ascii="Times New Roman" w:hAnsi="Times New Roman"/>
          <w:sz w:val="28"/>
          <w:szCs w:val="28"/>
        </w:rPr>
        <w:t>, С.Оспиной, Т.Кокса</w:t>
      </w:r>
      <w:r>
        <w:rPr>
          <w:rFonts w:ascii="Times New Roman" w:hAnsi="Times New Roman"/>
          <w:sz w:val="28"/>
          <w:szCs w:val="28"/>
        </w:rPr>
        <w:t xml:space="preserve">, Ч. </w:t>
      </w:r>
      <w:proofErr w:type="spellStart"/>
      <w:r>
        <w:rPr>
          <w:rFonts w:ascii="Times New Roman" w:hAnsi="Times New Roman"/>
          <w:sz w:val="28"/>
          <w:szCs w:val="28"/>
        </w:rPr>
        <w:t>Кукатаса</w:t>
      </w:r>
      <w:proofErr w:type="spellEnd"/>
      <w:r w:rsidRPr="000C3C44">
        <w:rPr>
          <w:rFonts w:ascii="Times New Roman" w:hAnsi="Times New Roman"/>
          <w:sz w:val="28"/>
          <w:szCs w:val="28"/>
        </w:rPr>
        <w:t>.</w:t>
      </w:r>
    </w:p>
    <w:p w:rsidR="003655FC" w:rsidRDefault="003655FC" w:rsidP="003655FC">
      <w:pPr>
        <w:pStyle w:val="af2"/>
        <w:spacing w:line="360" w:lineRule="auto"/>
        <w:ind w:firstLine="709"/>
        <w:jc w:val="both"/>
        <w:rPr>
          <w:rFonts w:ascii="Times New Roman" w:hAnsi="Times New Roman"/>
          <w:sz w:val="28"/>
          <w:szCs w:val="28"/>
        </w:rPr>
      </w:pPr>
      <w:r>
        <w:rPr>
          <w:rFonts w:ascii="Times New Roman" w:hAnsi="Times New Roman"/>
          <w:sz w:val="28"/>
          <w:szCs w:val="28"/>
        </w:rPr>
        <w:t>Исследованием феномена современных диаспор занимаются</w:t>
      </w:r>
      <w:r w:rsidR="00DB0210">
        <w:rPr>
          <w:rFonts w:ascii="Times New Roman" w:hAnsi="Times New Roman"/>
          <w:sz w:val="28"/>
          <w:szCs w:val="28"/>
        </w:rPr>
        <w:t xml:space="preserve"> исследователи</w:t>
      </w:r>
      <w:r>
        <w:rPr>
          <w:rFonts w:ascii="Times New Roman" w:hAnsi="Times New Roman"/>
          <w:sz w:val="28"/>
          <w:szCs w:val="28"/>
        </w:rPr>
        <w:t xml:space="preserve"> В.Дятлов, А.Ким, З.Левин,</w:t>
      </w:r>
      <w:r w:rsidRPr="00AB1A87">
        <w:rPr>
          <w:rFonts w:ascii="Times New Roman" w:hAnsi="Times New Roman"/>
          <w:sz w:val="28"/>
          <w:szCs w:val="28"/>
        </w:rPr>
        <w:t xml:space="preserve"> </w:t>
      </w:r>
      <w:r>
        <w:rPr>
          <w:rFonts w:ascii="Times New Roman" w:hAnsi="Times New Roman"/>
          <w:sz w:val="28"/>
          <w:szCs w:val="28"/>
        </w:rPr>
        <w:t>В.Попков. Вопросы возникновения диаспор как политического явления рассмотрены в работах В.Тишкова. Изучение роли диаспор в культурной, экономической и политической жизни общества проведено в работе Г.Шеффера.</w:t>
      </w:r>
    </w:p>
    <w:p w:rsidR="003655FC" w:rsidRDefault="003655FC" w:rsidP="003655FC">
      <w:pPr>
        <w:pStyle w:val="af2"/>
        <w:spacing w:line="360" w:lineRule="auto"/>
        <w:ind w:firstLine="709"/>
        <w:jc w:val="both"/>
        <w:rPr>
          <w:rFonts w:ascii="Times New Roman" w:hAnsi="Times New Roman"/>
          <w:sz w:val="28"/>
          <w:szCs w:val="28"/>
        </w:rPr>
      </w:pPr>
      <w:r>
        <w:rPr>
          <w:rFonts w:ascii="Times New Roman" w:hAnsi="Times New Roman"/>
          <w:sz w:val="28"/>
          <w:szCs w:val="28"/>
        </w:rPr>
        <w:t>Основой для изучения концепта мультикультурализма послужили исследования таких авторов</w:t>
      </w:r>
      <w:r w:rsidR="000F66C9">
        <w:rPr>
          <w:rFonts w:ascii="Times New Roman" w:hAnsi="Times New Roman"/>
          <w:sz w:val="28"/>
          <w:szCs w:val="28"/>
        </w:rPr>
        <w:t>,</w:t>
      </w:r>
      <w:r>
        <w:rPr>
          <w:rFonts w:ascii="Times New Roman" w:hAnsi="Times New Roman"/>
          <w:sz w:val="28"/>
          <w:szCs w:val="28"/>
        </w:rPr>
        <w:t xml:space="preserve"> как </w:t>
      </w:r>
      <w:proofErr w:type="spellStart"/>
      <w:r>
        <w:rPr>
          <w:rFonts w:ascii="Times New Roman" w:hAnsi="Times New Roman"/>
          <w:sz w:val="28"/>
          <w:szCs w:val="28"/>
        </w:rPr>
        <w:t>У.Кимлика</w:t>
      </w:r>
      <w:proofErr w:type="spellEnd"/>
      <w:r>
        <w:rPr>
          <w:rFonts w:ascii="Times New Roman" w:hAnsi="Times New Roman"/>
          <w:sz w:val="28"/>
          <w:szCs w:val="28"/>
        </w:rPr>
        <w:t xml:space="preserve">, Ч.Кукатас, </w:t>
      </w:r>
      <w:proofErr w:type="spellStart"/>
      <w:r>
        <w:rPr>
          <w:rFonts w:ascii="Times New Roman" w:hAnsi="Times New Roman"/>
          <w:sz w:val="28"/>
          <w:szCs w:val="28"/>
        </w:rPr>
        <w:t>А.Кунднани</w:t>
      </w:r>
      <w:proofErr w:type="spellEnd"/>
      <w:r>
        <w:rPr>
          <w:rFonts w:ascii="Times New Roman" w:hAnsi="Times New Roman"/>
          <w:sz w:val="28"/>
          <w:szCs w:val="28"/>
        </w:rPr>
        <w:t xml:space="preserve">, </w:t>
      </w:r>
      <w:proofErr w:type="spellStart"/>
      <w:r>
        <w:rPr>
          <w:rFonts w:ascii="Times New Roman" w:hAnsi="Times New Roman"/>
          <w:sz w:val="28"/>
          <w:szCs w:val="28"/>
        </w:rPr>
        <w:t>Б.Остендорф</w:t>
      </w:r>
      <w:proofErr w:type="spellEnd"/>
      <w:r>
        <w:rPr>
          <w:rFonts w:ascii="Times New Roman" w:hAnsi="Times New Roman"/>
          <w:sz w:val="28"/>
          <w:szCs w:val="28"/>
        </w:rPr>
        <w:t>,</w:t>
      </w:r>
      <w:r w:rsidRPr="00AB1A87">
        <w:rPr>
          <w:rFonts w:ascii="Times New Roman" w:hAnsi="Times New Roman"/>
          <w:sz w:val="28"/>
          <w:szCs w:val="28"/>
        </w:rPr>
        <w:t xml:space="preserve"> </w:t>
      </w:r>
      <w:r>
        <w:rPr>
          <w:rFonts w:ascii="Times New Roman" w:hAnsi="Times New Roman"/>
          <w:sz w:val="28"/>
          <w:szCs w:val="28"/>
        </w:rPr>
        <w:t xml:space="preserve">С.Хантингтон, Х.Д. Хоффман-Новотний. </w:t>
      </w:r>
    </w:p>
    <w:p w:rsidR="003655FC" w:rsidRDefault="003655FC" w:rsidP="003655FC">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При анализе позиций ведущих политических партий Германии по проблеме «мульти-культи» были использованы работы </w:t>
      </w:r>
      <w:proofErr w:type="spellStart"/>
      <w:r>
        <w:rPr>
          <w:rFonts w:ascii="Times New Roman" w:hAnsi="Times New Roman"/>
          <w:sz w:val="28"/>
          <w:szCs w:val="28"/>
        </w:rPr>
        <w:t>Ф.Мерца</w:t>
      </w:r>
      <w:proofErr w:type="spellEnd"/>
      <w:r>
        <w:rPr>
          <w:rFonts w:ascii="Times New Roman" w:hAnsi="Times New Roman"/>
          <w:sz w:val="28"/>
          <w:szCs w:val="28"/>
        </w:rPr>
        <w:t xml:space="preserve">, Т.Саррацина, С.Погорельской. Особенности политики управления культурным многообразием во Франции анализируются в работах </w:t>
      </w:r>
      <w:proofErr w:type="spellStart"/>
      <w:r>
        <w:rPr>
          <w:rFonts w:ascii="Times New Roman" w:hAnsi="Times New Roman"/>
          <w:sz w:val="28"/>
          <w:szCs w:val="28"/>
        </w:rPr>
        <w:t>К.Бодуэна</w:t>
      </w:r>
      <w:proofErr w:type="spellEnd"/>
      <w:r>
        <w:rPr>
          <w:rFonts w:ascii="Times New Roman" w:hAnsi="Times New Roman"/>
          <w:sz w:val="28"/>
          <w:szCs w:val="28"/>
        </w:rPr>
        <w:t xml:space="preserve">, </w:t>
      </w:r>
      <w:proofErr w:type="spellStart"/>
      <w:r>
        <w:rPr>
          <w:rFonts w:ascii="Times New Roman" w:hAnsi="Times New Roman"/>
          <w:sz w:val="28"/>
          <w:szCs w:val="28"/>
        </w:rPr>
        <w:t>И.Новоженовой</w:t>
      </w:r>
      <w:proofErr w:type="spellEnd"/>
      <w:r>
        <w:rPr>
          <w:rFonts w:ascii="Times New Roman" w:hAnsi="Times New Roman"/>
          <w:sz w:val="28"/>
          <w:szCs w:val="28"/>
        </w:rPr>
        <w:t xml:space="preserve">,  </w:t>
      </w:r>
      <w:proofErr w:type="spellStart"/>
      <w:r>
        <w:rPr>
          <w:rFonts w:ascii="Times New Roman" w:hAnsi="Times New Roman"/>
          <w:sz w:val="28"/>
          <w:szCs w:val="28"/>
        </w:rPr>
        <w:t>Н.Рулана</w:t>
      </w:r>
      <w:proofErr w:type="spellEnd"/>
      <w:r>
        <w:rPr>
          <w:rFonts w:ascii="Times New Roman" w:hAnsi="Times New Roman"/>
          <w:sz w:val="28"/>
          <w:szCs w:val="28"/>
        </w:rPr>
        <w:t xml:space="preserve">,  </w:t>
      </w:r>
      <w:proofErr w:type="spellStart"/>
      <w:r>
        <w:rPr>
          <w:rFonts w:ascii="Times New Roman" w:hAnsi="Times New Roman"/>
          <w:sz w:val="28"/>
          <w:szCs w:val="28"/>
        </w:rPr>
        <w:t>К.Снисаренко</w:t>
      </w:r>
      <w:proofErr w:type="spellEnd"/>
      <w:r>
        <w:rPr>
          <w:rFonts w:ascii="Times New Roman" w:hAnsi="Times New Roman"/>
          <w:sz w:val="28"/>
          <w:szCs w:val="28"/>
        </w:rPr>
        <w:t xml:space="preserve">.  В российской и зарубежной науке исследованиям британской </w:t>
      </w:r>
      <w:proofErr w:type="spellStart"/>
      <w:r>
        <w:rPr>
          <w:rFonts w:ascii="Times New Roman" w:hAnsi="Times New Roman"/>
          <w:sz w:val="28"/>
          <w:szCs w:val="28"/>
        </w:rPr>
        <w:t>мультикультурности</w:t>
      </w:r>
      <w:proofErr w:type="spellEnd"/>
      <w:r>
        <w:rPr>
          <w:rFonts w:ascii="Times New Roman" w:hAnsi="Times New Roman"/>
          <w:sz w:val="28"/>
          <w:szCs w:val="28"/>
        </w:rPr>
        <w:t xml:space="preserve"> посвящены работы </w:t>
      </w:r>
      <w:proofErr w:type="spellStart"/>
      <w:r>
        <w:rPr>
          <w:rFonts w:ascii="Times New Roman" w:hAnsi="Times New Roman"/>
          <w:sz w:val="28"/>
          <w:szCs w:val="28"/>
        </w:rPr>
        <w:t>Т.Балдвина</w:t>
      </w:r>
      <w:proofErr w:type="spellEnd"/>
      <w:r>
        <w:rPr>
          <w:rFonts w:ascii="Times New Roman" w:hAnsi="Times New Roman"/>
          <w:sz w:val="28"/>
          <w:szCs w:val="28"/>
        </w:rPr>
        <w:t xml:space="preserve">,  Т.Кондратьевой, </w:t>
      </w:r>
      <w:proofErr w:type="spellStart"/>
      <w:r>
        <w:rPr>
          <w:rFonts w:ascii="Times New Roman" w:hAnsi="Times New Roman"/>
          <w:sz w:val="28"/>
          <w:szCs w:val="28"/>
        </w:rPr>
        <w:t>Р.Найта</w:t>
      </w:r>
      <w:proofErr w:type="spellEnd"/>
      <w:r>
        <w:rPr>
          <w:rFonts w:ascii="Times New Roman" w:hAnsi="Times New Roman"/>
          <w:sz w:val="28"/>
          <w:szCs w:val="28"/>
        </w:rPr>
        <w:t>,  Г.Розенберга.</w:t>
      </w:r>
    </w:p>
    <w:p w:rsidR="003655FC" w:rsidRPr="000C3C44" w:rsidRDefault="003655FC" w:rsidP="003655FC">
      <w:pPr>
        <w:pStyle w:val="af2"/>
        <w:spacing w:line="360" w:lineRule="auto"/>
        <w:ind w:firstLine="709"/>
        <w:jc w:val="both"/>
        <w:rPr>
          <w:rFonts w:ascii="Times New Roman" w:hAnsi="Times New Roman"/>
          <w:sz w:val="28"/>
          <w:szCs w:val="28"/>
        </w:rPr>
      </w:pPr>
      <w:r>
        <w:rPr>
          <w:rFonts w:ascii="Times New Roman" w:hAnsi="Times New Roman"/>
          <w:sz w:val="28"/>
          <w:szCs w:val="28"/>
        </w:rPr>
        <w:t>Отдельную группу источников составляют речи и работы ведущих западноевропейских политиков: Т.Блэр</w:t>
      </w:r>
      <w:r w:rsidR="00E21588">
        <w:rPr>
          <w:rFonts w:ascii="Times New Roman" w:hAnsi="Times New Roman"/>
          <w:sz w:val="28"/>
          <w:szCs w:val="28"/>
        </w:rPr>
        <w:t>а</w:t>
      </w:r>
      <w:r>
        <w:rPr>
          <w:rFonts w:ascii="Times New Roman" w:hAnsi="Times New Roman"/>
          <w:sz w:val="28"/>
          <w:szCs w:val="28"/>
        </w:rPr>
        <w:t>,  Д.Кэмерон</w:t>
      </w:r>
      <w:r w:rsidR="00E21588">
        <w:rPr>
          <w:rFonts w:ascii="Times New Roman" w:hAnsi="Times New Roman"/>
          <w:sz w:val="28"/>
          <w:szCs w:val="28"/>
        </w:rPr>
        <w:t>а</w:t>
      </w:r>
      <w:r>
        <w:rPr>
          <w:rFonts w:ascii="Times New Roman" w:hAnsi="Times New Roman"/>
          <w:sz w:val="28"/>
          <w:szCs w:val="28"/>
        </w:rPr>
        <w:t>,  М. Ле Пен, А. Меркель, Г.Шредер</w:t>
      </w:r>
      <w:r w:rsidR="00E21588">
        <w:rPr>
          <w:rFonts w:ascii="Times New Roman" w:hAnsi="Times New Roman"/>
          <w:sz w:val="28"/>
          <w:szCs w:val="28"/>
        </w:rPr>
        <w:t>а</w:t>
      </w:r>
      <w:r>
        <w:rPr>
          <w:rFonts w:ascii="Times New Roman" w:hAnsi="Times New Roman"/>
          <w:sz w:val="28"/>
          <w:szCs w:val="28"/>
        </w:rPr>
        <w:t xml:space="preserve">, </w:t>
      </w:r>
      <w:r w:rsidR="000F66C9">
        <w:rPr>
          <w:rFonts w:ascii="Times New Roman" w:hAnsi="Times New Roman"/>
          <w:sz w:val="28"/>
          <w:szCs w:val="28"/>
        </w:rPr>
        <w:t>В.</w:t>
      </w:r>
      <w:r>
        <w:rPr>
          <w:rFonts w:ascii="Times New Roman" w:hAnsi="Times New Roman"/>
          <w:sz w:val="28"/>
          <w:szCs w:val="28"/>
        </w:rPr>
        <w:t>Жискар д</w:t>
      </w:r>
      <w:r w:rsidRPr="00063DE2">
        <w:rPr>
          <w:rFonts w:ascii="Times New Roman" w:hAnsi="Times New Roman"/>
          <w:sz w:val="28"/>
          <w:szCs w:val="28"/>
        </w:rPr>
        <w:t>’</w:t>
      </w:r>
      <w:r>
        <w:rPr>
          <w:rFonts w:ascii="Times New Roman" w:hAnsi="Times New Roman"/>
          <w:sz w:val="28"/>
          <w:szCs w:val="28"/>
        </w:rPr>
        <w:t>Эстена, изучение которых имело большое значение для анализа позиций политических партий по вопросу управления культурным многообразием.</w:t>
      </w:r>
    </w:p>
    <w:p w:rsidR="003655FC" w:rsidRDefault="003655FC" w:rsidP="003655FC">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Вопрос о возможностях реализации в России политики мультикультурализма исследуется в работах В.Воронкова, В.Малахова, О.Неменского.  Изучение влияния миграции на межнациональные отношения и проблемы толерантности проведено в работах Ж.Зайончковской, Э.Паина, В.Тишкова. </w:t>
      </w:r>
      <w:r w:rsidR="007D454F">
        <w:rPr>
          <w:rFonts w:ascii="Times New Roman" w:hAnsi="Times New Roman"/>
          <w:sz w:val="28"/>
          <w:szCs w:val="28"/>
        </w:rPr>
        <w:t>Подробный</w:t>
      </w:r>
      <w:r>
        <w:rPr>
          <w:rFonts w:ascii="Times New Roman" w:hAnsi="Times New Roman"/>
          <w:sz w:val="28"/>
          <w:szCs w:val="28"/>
        </w:rPr>
        <w:t xml:space="preserve"> анализ развития национализма в России представлен в работах Э.Паина.</w:t>
      </w:r>
    </w:p>
    <w:p w:rsidR="003655FC" w:rsidRDefault="003655FC" w:rsidP="003655FC">
      <w:pPr>
        <w:pStyle w:val="af2"/>
        <w:spacing w:line="360" w:lineRule="auto"/>
        <w:ind w:firstLine="709"/>
        <w:jc w:val="both"/>
        <w:rPr>
          <w:rFonts w:ascii="Times New Roman" w:hAnsi="Times New Roman"/>
          <w:sz w:val="28"/>
          <w:szCs w:val="28"/>
        </w:rPr>
      </w:pPr>
      <w:r>
        <w:rPr>
          <w:rFonts w:ascii="Times New Roman" w:hAnsi="Times New Roman"/>
          <w:sz w:val="28"/>
          <w:szCs w:val="28"/>
        </w:rPr>
        <w:t>В отдельный блок ис</w:t>
      </w:r>
      <w:r w:rsidR="00E21588">
        <w:rPr>
          <w:rFonts w:ascii="Times New Roman" w:hAnsi="Times New Roman"/>
          <w:sz w:val="28"/>
          <w:szCs w:val="28"/>
        </w:rPr>
        <w:t>точников</w:t>
      </w:r>
      <w:r>
        <w:rPr>
          <w:rFonts w:ascii="Times New Roman" w:hAnsi="Times New Roman"/>
          <w:sz w:val="28"/>
          <w:szCs w:val="28"/>
        </w:rPr>
        <w:t xml:space="preserve"> целесообразно выделить программные документы российских политических партий с целью изучения </w:t>
      </w:r>
      <w:r w:rsidR="000F66C9">
        <w:rPr>
          <w:rFonts w:ascii="Times New Roman" w:hAnsi="Times New Roman"/>
          <w:sz w:val="28"/>
          <w:szCs w:val="28"/>
        </w:rPr>
        <w:t>их</w:t>
      </w:r>
      <w:r>
        <w:rPr>
          <w:rFonts w:ascii="Times New Roman" w:hAnsi="Times New Roman"/>
          <w:sz w:val="28"/>
          <w:szCs w:val="28"/>
        </w:rPr>
        <w:t xml:space="preserve"> подходов к решени</w:t>
      </w:r>
      <w:r w:rsidR="00E75672">
        <w:rPr>
          <w:rFonts w:ascii="Times New Roman" w:hAnsi="Times New Roman"/>
          <w:sz w:val="28"/>
          <w:szCs w:val="28"/>
        </w:rPr>
        <w:t>ю</w:t>
      </w:r>
      <w:r>
        <w:rPr>
          <w:rFonts w:ascii="Times New Roman" w:hAnsi="Times New Roman"/>
          <w:sz w:val="28"/>
          <w:szCs w:val="28"/>
        </w:rPr>
        <w:t xml:space="preserve"> задач миграционной политики и связанной с ней политикой управления культурным многообразием.</w:t>
      </w:r>
    </w:p>
    <w:p w:rsidR="003655FC" w:rsidRPr="000C3C44" w:rsidRDefault="003655FC" w:rsidP="003655F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При анализе использованных в работе исследований можно сделать вывод, что изучение проблем управления культурным многообразием осуществляется</w:t>
      </w:r>
      <w:r w:rsidR="000F66C9">
        <w:rPr>
          <w:rFonts w:ascii="Times New Roman" w:hAnsi="Times New Roman"/>
          <w:sz w:val="28"/>
          <w:szCs w:val="28"/>
        </w:rPr>
        <w:t>,</w:t>
      </w:r>
      <w:r w:rsidRPr="000C3C44">
        <w:rPr>
          <w:rFonts w:ascii="Times New Roman" w:hAnsi="Times New Roman"/>
          <w:sz w:val="28"/>
          <w:szCs w:val="28"/>
        </w:rPr>
        <w:t xml:space="preserve"> в первую очередь</w:t>
      </w:r>
      <w:r w:rsidR="000F66C9">
        <w:rPr>
          <w:rFonts w:ascii="Times New Roman" w:hAnsi="Times New Roman"/>
          <w:sz w:val="28"/>
          <w:szCs w:val="28"/>
        </w:rPr>
        <w:t>,</w:t>
      </w:r>
      <w:r w:rsidRPr="000C3C44">
        <w:rPr>
          <w:rFonts w:ascii="Times New Roman" w:hAnsi="Times New Roman"/>
          <w:sz w:val="28"/>
          <w:szCs w:val="28"/>
        </w:rPr>
        <w:t xml:space="preserve"> в рамках демографии, социологии, экономической теории, географии.  В меньшей степени данный вопрос исследован в контексте политических наук.</w:t>
      </w:r>
    </w:p>
    <w:p w:rsidR="00A0155C" w:rsidRPr="000C3C44" w:rsidRDefault="001D393E" w:rsidP="000C3C44">
      <w:pPr>
        <w:pStyle w:val="af2"/>
        <w:spacing w:line="360" w:lineRule="auto"/>
        <w:ind w:firstLine="709"/>
        <w:jc w:val="both"/>
        <w:rPr>
          <w:rFonts w:ascii="Times New Roman" w:hAnsi="Times New Roman"/>
          <w:sz w:val="28"/>
          <w:szCs w:val="28"/>
        </w:rPr>
      </w:pPr>
      <w:proofErr w:type="gramStart"/>
      <w:r w:rsidRPr="000C3C44">
        <w:rPr>
          <w:rFonts w:ascii="Times New Roman" w:hAnsi="Times New Roman"/>
          <w:b/>
          <w:sz w:val="28"/>
          <w:szCs w:val="28"/>
        </w:rPr>
        <w:t xml:space="preserve">Эмпирической базой </w:t>
      </w:r>
      <w:r w:rsidRPr="000C3C44">
        <w:rPr>
          <w:rFonts w:ascii="Times New Roman" w:hAnsi="Times New Roman"/>
          <w:sz w:val="28"/>
          <w:szCs w:val="28"/>
        </w:rPr>
        <w:t>данного исследования явля</w:t>
      </w:r>
      <w:r w:rsidR="009B3DBB">
        <w:rPr>
          <w:rFonts w:ascii="Times New Roman" w:hAnsi="Times New Roman"/>
          <w:sz w:val="28"/>
          <w:szCs w:val="28"/>
        </w:rPr>
        <w:t>ю</w:t>
      </w:r>
      <w:r w:rsidRPr="000C3C44">
        <w:rPr>
          <w:rFonts w:ascii="Times New Roman" w:hAnsi="Times New Roman"/>
          <w:sz w:val="28"/>
          <w:szCs w:val="28"/>
        </w:rPr>
        <w:t>тся</w:t>
      </w:r>
      <w:r w:rsidR="00A0155C" w:rsidRPr="000C3C44">
        <w:rPr>
          <w:rFonts w:ascii="Times New Roman" w:hAnsi="Times New Roman"/>
          <w:sz w:val="28"/>
          <w:szCs w:val="28"/>
        </w:rPr>
        <w:t xml:space="preserve"> национальные  статистические данные:  по России – сайт Федеральной службы государственной статистики РФ (</w:t>
      </w:r>
      <w:hyperlink r:id="rId8" w:history="1">
        <w:r w:rsidR="00A0155C" w:rsidRPr="000C3C44">
          <w:rPr>
            <w:rStyle w:val="ac"/>
            <w:rFonts w:ascii="Times New Roman" w:hAnsi="Times New Roman"/>
            <w:sz w:val="28"/>
            <w:szCs w:val="28"/>
            <w:lang w:val="de-DE"/>
          </w:rPr>
          <w:t>http</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de-DE"/>
          </w:rPr>
          <w:t>www</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de-DE"/>
          </w:rPr>
          <w:t>gks</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de-DE"/>
          </w:rPr>
          <w:t>ru</w:t>
        </w:r>
        <w:r w:rsidR="00A0155C" w:rsidRPr="000C3C44">
          <w:rPr>
            <w:rStyle w:val="ac"/>
            <w:rFonts w:ascii="Times New Roman" w:hAnsi="Times New Roman"/>
            <w:sz w:val="28"/>
            <w:szCs w:val="28"/>
          </w:rPr>
          <w:t>/</w:t>
        </w:r>
      </w:hyperlink>
      <w:r w:rsidR="00A0155C" w:rsidRPr="000C3C44">
        <w:rPr>
          <w:rFonts w:ascii="Times New Roman" w:hAnsi="Times New Roman"/>
          <w:sz w:val="28"/>
          <w:szCs w:val="28"/>
        </w:rPr>
        <w:t>);  ФРГ</w:t>
      </w:r>
      <w:r w:rsidR="00A0155C" w:rsidRPr="000C3C44">
        <w:rPr>
          <w:rFonts w:ascii="Times New Roman" w:hAnsi="Times New Roman"/>
          <w:b/>
          <w:sz w:val="28"/>
          <w:szCs w:val="28"/>
        </w:rPr>
        <w:t xml:space="preserve"> </w:t>
      </w:r>
      <w:r w:rsidR="00A0155C" w:rsidRPr="000C3C44">
        <w:rPr>
          <w:rFonts w:ascii="Times New Roman" w:hAnsi="Times New Roman"/>
          <w:sz w:val="28"/>
          <w:szCs w:val="28"/>
        </w:rPr>
        <w:t xml:space="preserve">– </w:t>
      </w:r>
      <w:r w:rsidR="00A0155C" w:rsidRPr="000C3C44">
        <w:rPr>
          <w:rFonts w:ascii="Times New Roman" w:hAnsi="Times New Roman"/>
          <w:sz w:val="28"/>
          <w:szCs w:val="28"/>
          <w:lang w:val="de-DE"/>
        </w:rPr>
        <w:t>Statistisches</w:t>
      </w:r>
      <w:r w:rsidR="00A0155C" w:rsidRPr="000C3C44">
        <w:rPr>
          <w:rFonts w:ascii="Times New Roman" w:hAnsi="Times New Roman"/>
          <w:sz w:val="28"/>
          <w:szCs w:val="28"/>
        </w:rPr>
        <w:t xml:space="preserve"> </w:t>
      </w:r>
      <w:r w:rsidR="00A0155C" w:rsidRPr="000C3C44">
        <w:rPr>
          <w:rFonts w:ascii="Times New Roman" w:hAnsi="Times New Roman"/>
          <w:sz w:val="28"/>
          <w:szCs w:val="28"/>
          <w:lang w:val="de-DE"/>
        </w:rPr>
        <w:t>Bundesamt</w:t>
      </w:r>
      <w:r w:rsidR="00A0155C" w:rsidRPr="000C3C44">
        <w:rPr>
          <w:rFonts w:ascii="Times New Roman" w:hAnsi="Times New Roman"/>
          <w:sz w:val="28"/>
          <w:szCs w:val="28"/>
        </w:rPr>
        <w:t xml:space="preserve"> (</w:t>
      </w:r>
      <w:hyperlink r:id="rId9" w:history="1">
        <w:r w:rsidR="00A0155C" w:rsidRPr="000C3C44">
          <w:rPr>
            <w:rStyle w:val="ac"/>
            <w:rFonts w:ascii="Times New Roman" w:hAnsi="Times New Roman"/>
            <w:sz w:val="28"/>
            <w:szCs w:val="28"/>
            <w:lang w:val="de-DE"/>
          </w:rPr>
          <w:t>https</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de-DE"/>
          </w:rPr>
          <w:t>www</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de-DE"/>
          </w:rPr>
          <w:t>destatis</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de-DE"/>
          </w:rPr>
          <w:t>de</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de-DE"/>
          </w:rPr>
          <w:t>EN</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de-DE"/>
          </w:rPr>
          <w:t>Homepage</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de-DE"/>
          </w:rPr>
          <w:t>html</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de-DE"/>
          </w:rPr>
          <w:t>jsessionid</w:t>
        </w:r>
        <w:r w:rsidR="00A0155C" w:rsidRPr="000C3C44">
          <w:rPr>
            <w:rStyle w:val="ac"/>
            <w:rFonts w:ascii="Times New Roman" w:hAnsi="Times New Roman"/>
            <w:sz w:val="28"/>
            <w:szCs w:val="28"/>
          </w:rPr>
          <w:t>=1253</w:t>
        </w:r>
        <w:r w:rsidR="00A0155C" w:rsidRPr="000C3C44">
          <w:rPr>
            <w:rStyle w:val="ac"/>
            <w:rFonts w:ascii="Times New Roman" w:hAnsi="Times New Roman"/>
            <w:sz w:val="28"/>
            <w:szCs w:val="28"/>
            <w:lang w:val="de-DE"/>
          </w:rPr>
          <w:t>E</w:t>
        </w:r>
        <w:r w:rsidR="00A0155C" w:rsidRPr="000C3C44">
          <w:rPr>
            <w:rStyle w:val="ac"/>
            <w:rFonts w:ascii="Times New Roman" w:hAnsi="Times New Roman"/>
            <w:sz w:val="28"/>
            <w:szCs w:val="28"/>
          </w:rPr>
          <w:t>22</w:t>
        </w:r>
        <w:r w:rsidR="00A0155C" w:rsidRPr="000C3C44">
          <w:rPr>
            <w:rStyle w:val="ac"/>
            <w:rFonts w:ascii="Times New Roman" w:hAnsi="Times New Roman"/>
            <w:sz w:val="28"/>
            <w:szCs w:val="28"/>
            <w:lang w:val="de-DE"/>
          </w:rPr>
          <w:t>C</w:t>
        </w:r>
        <w:r w:rsidR="00A0155C" w:rsidRPr="000C3C44">
          <w:rPr>
            <w:rStyle w:val="ac"/>
            <w:rFonts w:ascii="Times New Roman" w:hAnsi="Times New Roman"/>
            <w:sz w:val="28"/>
            <w:szCs w:val="28"/>
          </w:rPr>
          <w:t>6</w:t>
        </w:r>
        <w:r w:rsidR="00A0155C" w:rsidRPr="000C3C44">
          <w:rPr>
            <w:rStyle w:val="ac"/>
            <w:rFonts w:ascii="Times New Roman" w:hAnsi="Times New Roman"/>
            <w:sz w:val="28"/>
            <w:szCs w:val="28"/>
            <w:lang w:val="de-DE"/>
          </w:rPr>
          <w:t>C</w:t>
        </w:r>
        <w:r w:rsidR="00A0155C" w:rsidRPr="000C3C44">
          <w:rPr>
            <w:rStyle w:val="ac"/>
            <w:rFonts w:ascii="Times New Roman" w:hAnsi="Times New Roman"/>
            <w:sz w:val="28"/>
            <w:szCs w:val="28"/>
          </w:rPr>
          <w:t>9</w:t>
        </w:r>
        <w:r w:rsidR="00A0155C" w:rsidRPr="000C3C44">
          <w:rPr>
            <w:rStyle w:val="ac"/>
            <w:rFonts w:ascii="Times New Roman" w:hAnsi="Times New Roman"/>
            <w:sz w:val="28"/>
            <w:szCs w:val="28"/>
            <w:lang w:val="de-DE"/>
          </w:rPr>
          <w:t>D</w:t>
        </w:r>
        <w:r w:rsidR="00A0155C" w:rsidRPr="000C3C44">
          <w:rPr>
            <w:rStyle w:val="ac"/>
            <w:rFonts w:ascii="Times New Roman" w:hAnsi="Times New Roman"/>
            <w:sz w:val="28"/>
            <w:szCs w:val="28"/>
          </w:rPr>
          <w:t>6695</w:t>
        </w:r>
        <w:r w:rsidR="00A0155C" w:rsidRPr="000C3C44">
          <w:rPr>
            <w:rStyle w:val="ac"/>
            <w:rFonts w:ascii="Times New Roman" w:hAnsi="Times New Roman"/>
            <w:sz w:val="28"/>
            <w:szCs w:val="28"/>
            <w:lang w:val="de-DE"/>
          </w:rPr>
          <w:t>C</w:t>
        </w:r>
        <w:r w:rsidR="00A0155C" w:rsidRPr="000C3C44">
          <w:rPr>
            <w:rStyle w:val="ac"/>
            <w:rFonts w:ascii="Times New Roman" w:hAnsi="Times New Roman"/>
            <w:sz w:val="28"/>
            <w:szCs w:val="28"/>
          </w:rPr>
          <w:t>9</w:t>
        </w:r>
        <w:r w:rsidR="00A0155C" w:rsidRPr="000C3C44">
          <w:rPr>
            <w:rStyle w:val="ac"/>
            <w:rFonts w:ascii="Times New Roman" w:hAnsi="Times New Roman"/>
            <w:sz w:val="28"/>
            <w:szCs w:val="28"/>
            <w:lang w:val="de-DE"/>
          </w:rPr>
          <w:t>E</w:t>
        </w:r>
        <w:r w:rsidR="00A0155C" w:rsidRPr="000C3C44">
          <w:rPr>
            <w:rStyle w:val="ac"/>
            <w:rFonts w:ascii="Times New Roman" w:hAnsi="Times New Roman"/>
            <w:sz w:val="28"/>
            <w:szCs w:val="28"/>
          </w:rPr>
          <w:t>262</w:t>
        </w:r>
        <w:r w:rsidR="00A0155C" w:rsidRPr="000C3C44">
          <w:rPr>
            <w:rStyle w:val="ac"/>
            <w:rFonts w:ascii="Times New Roman" w:hAnsi="Times New Roman"/>
            <w:sz w:val="28"/>
            <w:szCs w:val="28"/>
            <w:lang w:val="de-DE"/>
          </w:rPr>
          <w:t>B</w:t>
        </w:r>
        <w:r w:rsidR="00A0155C" w:rsidRPr="000C3C44">
          <w:rPr>
            <w:rStyle w:val="ac"/>
            <w:rFonts w:ascii="Times New Roman" w:hAnsi="Times New Roman"/>
            <w:sz w:val="28"/>
            <w:szCs w:val="28"/>
          </w:rPr>
          <w:t>7</w:t>
        </w:r>
        <w:r w:rsidR="00A0155C" w:rsidRPr="000C3C44">
          <w:rPr>
            <w:rStyle w:val="ac"/>
            <w:rFonts w:ascii="Times New Roman" w:hAnsi="Times New Roman"/>
            <w:sz w:val="28"/>
            <w:szCs w:val="28"/>
            <w:lang w:val="de-DE"/>
          </w:rPr>
          <w:t>FDC</w:t>
        </w:r>
        <w:r w:rsidR="00A0155C" w:rsidRPr="000C3C44">
          <w:rPr>
            <w:rStyle w:val="ac"/>
            <w:rFonts w:ascii="Times New Roman" w:hAnsi="Times New Roman"/>
            <w:sz w:val="28"/>
            <w:szCs w:val="28"/>
          </w:rPr>
          <w:t>0</w:t>
        </w:r>
        <w:r w:rsidR="00A0155C" w:rsidRPr="000C3C44">
          <w:rPr>
            <w:rStyle w:val="ac"/>
            <w:rFonts w:ascii="Times New Roman" w:hAnsi="Times New Roman"/>
            <w:sz w:val="28"/>
            <w:szCs w:val="28"/>
            <w:lang w:val="de-DE"/>
          </w:rPr>
          <w:t>FAD</w:t>
        </w:r>
        <w:r w:rsidR="00A0155C" w:rsidRPr="000C3C44">
          <w:rPr>
            <w:rStyle w:val="ac"/>
            <w:rFonts w:ascii="Times New Roman" w:hAnsi="Times New Roman"/>
            <w:sz w:val="28"/>
            <w:szCs w:val="28"/>
          </w:rPr>
          <w:t>2.</w:t>
        </w:r>
        <w:r w:rsidR="00A0155C" w:rsidRPr="000C3C44">
          <w:rPr>
            <w:rStyle w:val="ac"/>
            <w:rFonts w:ascii="Times New Roman" w:hAnsi="Times New Roman"/>
            <w:sz w:val="28"/>
            <w:szCs w:val="28"/>
            <w:lang w:val="de-DE"/>
          </w:rPr>
          <w:t>cae</w:t>
        </w:r>
        <w:r w:rsidR="00A0155C" w:rsidRPr="000C3C44">
          <w:rPr>
            <w:rStyle w:val="ac"/>
            <w:rFonts w:ascii="Times New Roman" w:hAnsi="Times New Roman"/>
            <w:sz w:val="28"/>
            <w:szCs w:val="28"/>
          </w:rPr>
          <w:t>3</w:t>
        </w:r>
      </w:hyperlink>
      <w:r w:rsidR="00A0155C" w:rsidRPr="000C3C44">
        <w:rPr>
          <w:rFonts w:ascii="Times New Roman" w:hAnsi="Times New Roman"/>
          <w:sz w:val="28"/>
          <w:szCs w:val="28"/>
        </w:rPr>
        <w:t>);  данные  Национального института статистики и экономических исследований Франции (</w:t>
      </w:r>
      <w:r w:rsidR="00A0155C" w:rsidRPr="000C3C44">
        <w:rPr>
          <w:rFonts w:ascii="Times New Roman" w:hAnsi="Times New Roman"/>
          <w:iCs/>
          <w:sz w:val="28"/>
          <w:szCs w:val="28"/>
          <w:lang w:val="fr-FR"/>
        </w:rPr>
        <w:t>Institut National de la Statistique et des tudes conomiques</w:t>
      </w:r>
      <w:r w:rsidR="00A0155C" w:rsidRPr="000C3C44">
        <w:rPr>
          <w:rFonts w:ascii="Times New Roman" w:hAnsi="Times New Roman"/>
          <w:sz w:val="28"/>
          <w:szCs w:val="28"/>
        </w:rPr>
        <w:t>, (</w:t>
      </w:r>
      <w:r w:rsidR="00A0155C" w:rsidRPr="000C3C44">
        <w:rPr>
          <w:rFonts w:ascii="Times New Roman" w:hAnsi="Times New Roman"/>
          <w:bCs/>
          <w:sz w:val="28"/>
          <w:szCs w:val="28"/>
          <w:lang w:val="en-US"/>
        </w:rPr>
        <w:t>INSEE</w:t>
      </w:r>
      <w:r w:rsidR="00A0155C" w:rsidRPr="000C3C44">
        <w:rPr>
          <w:rFonts w:ascii="Times New Roman" w:hAnsi="Times New Roman"/>
          <w:bCs/>
          <w:sz w:val="28"/>
          <w:szCs w:val="28"/>
        </w:rPr>
        <w:t>),</w:t>
      </w:r>
      <w:r w:rsidR="00A0155C" w:rsidRPr="000C3C44">
        <w:rPr>
          <w:rFonts w:ascii="Times New Roman" w:hAnsi="Times New Roman"/>
          <w:b/>
          <w:bCs/>
          <w:sz w:val="28"/>
          <w:szCs w:val="28"/>
        </w:rPr>
        <w:t xml:space="preserve"> </w:t>
      </w:r>
      <w:hyperlink r:id="rId10" w:history="1">
        <w:r w:rsidR="00A0155C" w:rsidRPr="000C3C44">
          <w:rPr>
            <w:rStyle w:val="ac"/>
            <w:rFonts w:ascii="Times New Roman" w:hAnsi="Times New Roman"/>
            <w:bCs/>
            <w:sz w:val="28"/>
            <w:szCs w:val="28"/>
            <w:lang w:val="en-US"/>
          </w:rPr>
          <w:t>http</w:t>
        </w:r>
        <w:r w:rsidR="00A0155C" w:rsidRPr="000C3C44">
          <w:rPr>
            <w:rStyle w:val="ac"/>
            <w:rFonts w:ascii="Times New Roman" w:hAnsi="Times New Roman"/>
            <w:bCs/>
            <w:sz w:val="28"/>
            <w:szCs w:val="28"/>
          </w:rPr>
          <w:t>://</w:t>
        </w:r>
        <w:r w:rsidR="00A0155C" w:rsidRPr="000C3C44">
          <w:rPr>
            <w:rStyle w:val="ac"/>
            <w:rFonts w:ascii="Times New Roman" w:hAnsi="Times New Roman"/>
            <w:bCs/>
            <w:sz w:val="28"/>
            <w:szCs w:val="28"/>
            <w:lang w:val="en-US"/>
          </w:rPr>
          <w:t>www</w:t>
        </w:r>
        <w:r w:rsidR="00A0155C" w:rsidRPr="000C3C44">
          <w:rPr>
            <w:rStyle w:val="ac"/>
            <w:rFonts w:ascii="Times New Roman" w:hAnsi="Times New Roman"/>
            <w:bCs/>
            <w:sz w:val="28"/>
            <w:szCs w:val="28"/>
          </w:rPr>
          <w:t>.</w:t>
        </w:r>
        <w:r w:rsidR="00A0155C" w:rsidRPr="000C3C44">
          <w:rPr>
            <w:rStyle w:val="ac"/>
            <w:rFonts w:ascii="Times New Roman" w:hAnsi="Times New Roman"/>
            <w:bCs/>
            <w:sz w:val="28"/>
            <w:szCs w:val="28"/>
            <w:lang w:val="en-US"/>
          </w:rPr>
          <w:t>insee</w:t>
        </w:r>
        <w:r w:rsidR="00A0155C" w:rsidRPr="000C3C44">
          <w:rPr>
            <w:rStyle w:val="ac"/>
            <w:rFonts w:ascii="Times New Roman" w:hAnsi="Times New Roman"/>
            <w:bCs/>
            <w:sz w:val="28"/>
            <w:szCs w:val="28"/>
          </w:rPr>
          <w:t>.</w:t>
        </w:r>
        <w:r w:rsidR="00A0155C" w:rsidRPr="000C3C44">
          <w:rPr>
            <w:rStyle w:val="ac"/>
            <w:rFonts w:ascii="Times New Roman" w:hAnsi="Times New Roman"/>
            <w:bCs/>
            <w:sz w:val="28"/>
            <w:szCs w:val="28"/>
            <w:lang w:val="en-US"/>
          </w:rPr>
          <w:t>fr</w:t>
        </w:r>
        <w:r w:rsidR="00A0155C" w:rsidRPr="000C3C44">
          <w:rPr>
            <w:rStyle w:val="ac"/>
            <w:rFonts w:ascii="Times New Roman" w:hAnsi="Times New Roman"/>
            <w:bCs/>
            <w:sz w:val="28"/>
            <w:szCs w:val="28"/>
          </w:rPr>
          <w:t>/</w:t>
        </w:r>
        <w:r w:rsidR="00A0155C" w:rsidRPr="000C3C44">
          <w:rPr>
            <w:rStyle w:val="ac"/>
            <w:rFonts w:ascii="Times New Roman" w:hAnsi="Times New Roman"/>
            <w:bCs/>
            <w:sz w:val="28"/>
            <w:szCs w:val="28"/>
            <w:lang w:val="en-US"/>
          </w:rPr>
          <w:t>fr</w:t>
        </w:r>
        <w:r w:rsidR="00A0155C" w:rsidRPr="000C3C44">
          <w:rPr>
            <w:rStyle w:val="ac"/>
            <w:rFonts w:ascii="Times New Roman" w:hAnsi="Times New Roman"/>
            <w:bCs/>
            <w:sz w:val="28"/>
            <w:szCs w:val="28"/>
          </w:rPr>
          <w:t>/</w:t>
        </w:r>
      </w:hyperlink>
      <w:r w:rsidR="00A0155C" w:rsidRPr="000C3C44">
        <w:rPr>
          <w:rFonts w:ascii="Times New Roman" w:hAnsi="Times New Roman"/>
          <w:sz w:val="28"/>
          <w:szCs w:val="28"/>
        </w:rPr>
        <w:t>);</w:t>
      </w:r>
      <w:proofErr w:type="gramEnd"/>
      <w:r w:rsidR="00A0155C" w:rsidRPr="000C3C44">
        <w:rPr>
          <w:rFonts w:ascii="Times New Roman" w:hAnsi="Times New Roman"/>
          <w:sz w:val="28"/>
          <w:szCs w:val="28"/>
        </w:rPr>
        <w:t xml:space="preserve"> по </w:t>
      </w:r>
      <w:r w:rsidR="00A0155C" w:rsidRPr="000C3C44">
        <w:rPr>
          <w:rFonts w:ascii="Times New Roman" w:hAnsi="Times New Roman"/>
          <w:bCs/>
          <w:sz w:val="28"/>
          <w:szCs w:val="28"/>
        </w:rPr>
        <w:t>Великобритани</w:t>
      </w:r>
      <w:r w:rsidR="009B3DBB">
        <w:rPr>
          <w:rFonts w:ascii="Times New Roman" w:hAnsi="Times New Roman"/>
          <w:bCs/>
          <w:sz w:val="28"/>
          <w:szCs w:val="28"/>
        </w:rPr>
        <w:t>и</w:t>
      </w:r>
      <w:r w:rsidR="00A0155C" w:rsidRPr="000C3C44">
        <w:rPr>
          <w:rFonts w:ascii="Times New Roman" w:hAnsi="Times New Roman"/>
          <w:bCs/>
          <w:sz w:val="28"/>
          <w:szCs w:val="28"/>
        </w:rPr>
        <w:t xml:space="preserve"> – </w:t>
      </w:r>
      <w:r w:rsidR="00A0155C" w:rsidRPr="000C3C44">
        <w:rPr>
          <w:rFonts w:ascii="Times New Roman" w:hAnsi="Times New Roman"/>
          <w:bCs/>
          <w:sz w:val="28"/>
          <w:szCs w:val="28"/>
          <w:lang w:val="en-US"/>
        </w:rPr>
        <w:t>UK</w:t>
      </w:r>
      <w:r w:rsidR="00A0155C" w:rsidRPr="000C3C44">
        <w:rPr>
          <w:rFonts w:ascii="Times New Roman" w:hAnsi="Times New Roman"/>
          <w:bCs/>
          <w:sz w:val="28"/>
          <w:szCs w:val="28"/>
        </w:rPr>
        <w:t xml:space="preserve"> </w:t>
      </w:r>
      <w:r w:rsidR="00A0155C" w:rsidRPr="000C3C44">
        <w:rPr>
          <w:rFonts w:ascii="Times New Roman" w:hAnsi="Times New Roman"/>
          <w:bCs/>
          <w:sz w:val="28"/>
          <w:szCs w:val="28"/>
          <w:lang w:val="en-US"/>
        </w:rPr>
        <w:t>National</w:t>
      </w:r>
      <w:r w:rsidR="00A0155C" w:rsidRPr="000C3C44">
        <w:rPr>
          <w:rFonts w:ascii="Times New Roman" w:hAnsi="Times New Roman"/>
          <w:bCs/>
          <w:sz w:val="28"/>
          <w:szCs w:val="28"/>
        </w:rPr>
        <w:t xml:space="preserve"> </w:t>
      </w:r>
      <w:r w:rsidR="00A0155C" w:rsidRPr="000C3C44">
        <w:rPr>
          <w:rFonts w:ascii="Times New Roman" w:hAnsi="Times New Roman"/>
          <w:bCs/>
          <w:sz w:val="28"/>
          <w:szCs w:val="28"/>
          <w:lang w:val="en-US"/>
        </w:rPr>
        <w:t>Statistics</w:t>
      </w:r>
      <w:r w:rsidR="00A0155C" w:rsidRPr="000C3C44">
        <w:rPr>
          <w:rFonts w:ascii="Times New Roman" w:hAnsi="Times New Roman"/>
          <w:b/>
          <w:bCs/>
          <w:sz w:val="28"/>
          <w:szCs w:val="28"/>
        </w:rPr>
        <w:t xml:space="preserve">  (</w:t>
      </w:r>
      <w:hyperlink r:id="rId11" w:history="1">
        <w:r w:rsidR="00A0155C" w:rsidRPr="000C3C44">
          <w:rPr>
            <w:rStyle w:val="ac"/>
            <w:rFonts w:ascii="Times New Roman" w:hAnsi="Times New Roman"/>
            <w:sz w:val="28"/>
            <w:szCs w:val="28"/>
            <w:lang w:val="en-US"/>
          </w:rPr>
          <w:t>http</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en-US"/>
          </w:rPr>
          <w:t>www</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en-US"/>
          </w:rPr>
          <w:t>statistics</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en-US"/>
          </w:rPr>
          <w:t>gov</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en-US"/>
          </w:rPr>
          <w:t>uk</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en-US"/>
          </w:rPr>
          <w:t>hub</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en-US"/>
          </w:rPr>
          <w:t>index</w:t>
        </w:r>
        <w:r w:rsidR="00A0155C" w:rsidRPr="000C3C44">
          <w:rPr>
            <w:rStyle w:val="ac"/>
            <w:rFonts w:ascii="Times New Roman" w:hAnsi="Times New Roman"/>
            <w:sz w:val="28"/>
            <w:szCs w:val="28"/>
          </w:rPr>
          <w:t>.</w:t>
        </w:r>
        <w:r w:rsidR="00A0155C" w:rsidRPr="000C3C44">
          <w:rPr>
            <w:rStyle w:val="ac"/>
            <w:rFonts w:ascii="Times New Roman" w:hAnsi="Times New Roman"/>
            <w:sz w:val="28"/>
            <w:szCs w:val="28"/>
            <w:lang w:val="en-US"/>
          </w:rPr>
          <w:t>html</w:t>
        </w:r>
      </w:hyperlink>
      <w:r w:rsidR="00A0155C" w:rsidRPr="000C3C44">
        <w:rPr>
          <w:rFonts w:ascii="Times New Roman" w:hAnsi="Times New Roman"/>
          <w:sz w:val="28"/>
          <w:szCs w:val="28"/>
        </w:rPr>
        <w:t xml:space="preserve">); </w:t>
      </w:r>
      <w:r w:rsidR="006055D9" w:rsidRPr="000C3C44">
        <w:rPr>
          <w:rFonts w:ascii="Times New Roman" w:hAnsi="Times New Roman"/>
          <w:sz w:val="28"/>
          <w:szCs w:val="28"/>
        </w:rPr>
        <w:t xml:space="preserve">сайты организаций, занимающихся управлением культурным многообразием:  </w:t>
      </w:r>
      <w:proofErr w:type="gramStart"/>
      <w:r w:rsidR="006055D9" w:rsidRPr="000C3C44">
        <w:rPr>
          <w:rFonts w:ascii="Times New Roman" w:hAnsi="Times New Roman"/>
          <w:sz w:val="28"/>
          <w:szCs w:val="28"/>
        </w:rPr>
        <w:t>Федеральной Миграционной службы России (</w:t>
      </w:r>
      <w:hyperlink r:id="rId12" w:history="1">
        <w:r w:rsidR="006055D9" w:rsidRPr="000C3C44">
          <w:rPr>
            <w:rStyle w:val="ac"/>
            <w:rFonts w:ascii="Times New Roman" w:hAnsi="Times New Roman"/>
            <w:sz w:val="28"/>
            <w:szCs w:val="28"/>
          </w:rPr>
          <w:t>http://www.fms.gov.ru/</w:t>
        </w:r>
      </w:hyperlink>
      <w:r w:rsidR="006055D9" w:rsidRPr="000C3C44">
        <w:rPr>
          <w:rFonts w:ascii="Times New Roman" w:hAnsi="Times New Roman"/>
          <w:sz w:val="28"/>
          <w:szCs w:val="28"/>
        </w:rPr>
        <w:t>);  Федерального министерства труда и социальных дел Германии (</w:t>
      </w:r>
      <w:hyperlink r:id="rId13" w:history="1">
        <w:r w:rsidR="006055D9" w:rsidRPr="000C3C44">
          <w:rPr>
            <w:rStyle w:val="ac"/>
            <w:rFonts w:ascii="Times New Roman" w:hAnsi="Times New Roman"/>
            <w:sz w:val="28"/>
            <w:szCs w:val="28"/>
          </w:rPr>
          <w:t>http://www.bmas.de/DE/Startseite/start.html</w:t>
        </w:r>
      </w:hyperlink>
      <w:r w:rsidR="006055D9" w:rsidRPr="000C3C44">
        <w:rPr>
          <w:rFonts w:ascii="Times New Roman" w:hAnsi="Times New Roman"/>
          <w:sz w:val="28"/>
          <w:szCs w:val="28"/>
        </w:rPr>
        <w:t>); Федерального ведомства по вопросам миграции и беженцев (</w:t>
      </w:r>
      <w:hyperlink r:id="rId14" w:history="1">
        <w:r w:rsidR="006055D9" w:rsidRPr="000C3C44">
          <w:rPr>
            <w:rStyle w:val="ac"/>
            <w:rFonts w:ascii="Times New Roman" w:hAnsi="Times New Roman"/>
            <w:sz w:val="28"/>
            <w:szCs w:val="28"/>
          </w:rPr>
          <w:t>http://www.bamf.de/RU/Startseite/startseite-node.html</w:t>
        </w:r>
      </w:hyperlink>
      <w:r w:rsidR="006055D9" w:rsidRPr="000C3C44">
        <w:rPr>
          <w:rFonts w:ascii="Times New Roman" w:hAnsi="Times New Roman"/>
          <w:sz w:val="28"/>
          <w:szCs w:val="28"/>
        </w:rPr>
        <w:t xml:space="preserve">); Национальный план интеграции ФРГ (Der </w:t>
      </w:r>
      <w:proofErr w:type="spellStart"/>
      <w:r w:rsidR="006055D9" w:rsidRPr="000C3C44">
        <w:rPr>
          <w:rFonts w:ascii="Times New Roman" w:hAnsi="Times New Roman"/>
          <w:sz w:val="28"/>
          <w:szCs w:val="28"/>
        </w:rPr>
        <w:t>Nationale</w:t>
      </w:r>
      <w:proofErr w:type="spellEnd"/>
      <w:r w:rsidR="006055D9" w:rsidRPr="000C3C44">
        <w:rPr>
          <w:rFonts w:ascii="Times New Roman" w:hAnsi="Times New Roman"/>
          <w:sz w:val="28"/>
          <w:szCs w:val="28"/>
        </w:rPr>
        <w:t xml:space="preserve"> </w:t>
      </w:r>
      <w:proofErr w:type="spellStart"/>
      <w:r w:rsidR="006055D9" w:rsidRPr="000C3C44">
        <w:rPr>
          <w:rFonts w:ascii="Times New Roman" w:hAnsi="Times New Roman"/>
          <w:sz w:val="28"/>
          <w:szCs w:val="28"/>
        </w:rPr>
        <w:t>Integrationsplan</w:t>
      </w:r>
      <w:proofErr w:type="spellEnd"/>
      <w:r w:rsidR="006055D9" w:rsidRPr="000C3C44">
        <w:rPr>
          <w:rFonts w:ascii="Times New Roman" w:hAnsi="Times New Roman"/>
          <w:sz w:val="28"/>
          <w:szCs w:val="28"/>
        </w:rPr>
        <w:t>);  Доклады Высшего совета по интеграции мигрантов при премьер-министре Франции;</w:t>
      </w:r>
      <w:proofErr w:type="gramEnd"/>
      <w:r w:rsidR="006055D9" w:rsidRPr="000C3C44">
        <w:rPr>
          <w:rFonts w:ascii="Times New Roman" w:hAnsi="Times New Roman"/>
          <w:sz w:val="28"/>
          <w:szCs w:val="28"/>
        </w:rPr>
        <w:t xml:space="preserve"> результаты опросов, проведенных Фондом общественного мнения (</w:t>
      </w:r>
      <w:hyperlink r:id="rId15" w:history="1">
        <w:r w:rsidR="006055D9" w:rsidRPr="000C3C44">
          <w:rPr>
            <w:rStyle w:val="ac"/>
            <w:rFonts w:ascii="Times New Roman" w:hAnsi="Times New Roman"/>
            <w:sz w:val="28"/>
            <w:szCs w:val="28"/>
          </w:rPr>
          <w:t>http://fom.ru/</w:t>
        </w:r>
      </w:hyperlink>
      <w:r w:rsidR="006055D9" w:rsidRPr="000C3C44">
        <w:rPr>
          <w:rFonts w:ascii="Times New Roman" w:hAnsi="Times New Roman"/>
          <w:sz w:val="28"/>
          <w:szCs w:val="28"/>
        </w:rPr>
        <w:t>);  Левадой-центром (</w:t>
      </w:r>
      <w:hyperlink r:id="rId16" w:history="1">
        <w:r w:rsidR="006055D9" w:rsidRPr="000C3C44">
          <w:rPr>
            <w:rStyle w:val="ac"/>
            <w:rFonts w:ascii="Times New Roman" w:hAnsi="Times New Roman"/>
            <w:sz w:val="28"/>
            <w:szCs w:val="28"/>
          </w:rPr>
          <w:t>http://www.levada.ru/</w:t>
        </w:r>
      </w:hyperlink>
      <w:r w:rsidR="006055D9" w:rsidRPr="000C3C44">
        <w:rPr>
          <w:rFonts w:ascii="Times New Roman" w:hAnsi="Times New Roman"/>
          <w:sz w:val="28"/>
          <w:szCs w:val="28"/>
        </w:rPr>
        <w:t>); публикации федеральных электронных СМИ.</w:t>
      </w:r>
    </w:p>
    <w:p w:rsidR="0077585E" w:rsidRPr="000C3C44" w:rsidRDefault="0077585E" w:rsidP="000C3C44">
      <w:pPr>
        <w:pStyle w:val="af2"/>
        <w:spacing w:line="360" w:lineRule="auto"/>
        <w:ind w:firstLine="709"/>
        <w:jc w:val="both"/>
        <w:rPr>
          <w:rFonts w:ascii="Times New Roman" w:hAnsi="Times New Roman"/>
          <w:b/>
          <w:sz w:val="28"/>
          <w:szCs w:val="28"/>
        </w:rPr>
      </w:pPr>
    </w:p>
    <w:p w:rsidR="0077585E" w:rsidRPr="000C3C44" w:rsidRDefault="0077585E" w:rsidP="000C3C44">
      <w:pPr>
        <w:pStyle w:val="af2"/>
        <w:spacing w:line="360" w:lineRule="auto"/>
        <w:ind w:firstLine="709"/>
        <w:jc w:val="both"/>
        <w:rPr>
          <w:rFonts w:ascii="Times New Roman" w:hAnsi="Times New Roman"/>
          <w:b/>
          <w:sz w:val="28"/>
          <w:szCs w:val="28"/>
        </w:rPr>
      </w:pPr>
      <w:r w:rsidRPr="000C3C44">
        <w:rPr>
          <w:rFonts w:ascii="Times New Roman" w:hAnsi="Times New Roman"/>
          <w:b/>
          <w:sz w:val="28"/>
          <w:szCs w:val="28"/>
        </w:rPr>
        <w:t>На защиту выносятся следующие положения:</w:t>
      </w:r>
    </w:p>
    <w:p w:rsidR="0069107F" w:rsidRPr="00BA128A" w:rsidRDefault="0069107F" w:rsidP="0069107F">
      <w:pPr>
        <w:pStyle w:val="af2"/>
        <w:numPr>
          <w:ilvl w:val="0"/>
          <w:numId w:val="18"/>
        </w:numPr>
        <w:spacing w:line="360" w:lineRule="auto"/>
        <w:ind w:left="0" w:firstLine="709"/>
        <w:jc w:val="both"/>
        <w:rPr>
          <w:rFonts w:ascii="Times New Roman" w:hAnsi="Times New Roman"/>
          <w:bCs/>
          <w:sz w:val="28"/>
          <w:szCs w:val="28"/>
        </w:rPr>
      </w:pPr>
      <w:r w:rsidRPr="00BA128A">
        <w:rPr>
          <w:rFonts w:ascii="Times New Roman" w:hAnsi="Times New Roman"/>
          <w:bCs/>
          <w:sz w:val="28"/>
          <w:szCs w:val="28"/>
        </w:rPr>
        <w:t>Культурное разнообразие глобального мира и отдельных стран возрастает как вследствие роста территориальной мобильности населения, так и вследствие</w:t>
      </w:r>
      <w:r>
        <w:rPr>
          <w:rFonts w:ascii="Times New Roman" w:hAnsi="Times New Roman"/>
          <w:bCs/>
          <w:sz w:val="28"/>
          <w:szCs w:val="28"/>
        </w:rPr>
        <w:t xml:space="preserve"> связанной с ней</w:t>
      </w:r>
      <w:r w:rsidRPr="00BA128A">
        <w:rPr>
          <w:rFonts w:ascii="Times New Roman" w:hAnsi="Times New Roman"/>
          <w:bCs/>
          <w:sz w:val="28"/>
          <w:szCs w:val="28"/>
        </w:rPr>
        <w:t xml:space="preserve"> усиливающейся культурной дифференциации людей внутри большинства современных урбанизированных сообществ. Это обстоятельство повышает значение </w:t>
      </w:r>
      <w:r>
        <w:rPr>
          <w:rFonts w:ascii="Times New Roman" w:hAnsi="Times New Roman"/>
          <w:bCs/>
          <w:sz w:val="28"/>
          <w:szCs w:val="28"/>
        </w:rPr>
        <w:t>политики у</w:t>
      </w:r>
      <w:r w:rsidRPr="00BA128A">
        <w:rPr>
          <w:rFonts w:ascii="Times New Roman" w:hAnsi="Times New Roman"/>
          <w:bCs/>
          <w:sz w:val="28"/>
          <w:szCs w:val="28"/>
        </w:rPr>
        <w:t xml:space="preserve">правления </w:t>
      </w:r>
      <w:r>
        <w:rPr>
          <w:rFonts w:ascii="Times New Roman" w:hAnsi="Times New Roman"/>
          <w:bCs/>
          <w:sz w:val="28"/>
          <w:szCs w:val="28"/>
        </w:rPr>
        <w:t>к</w:t>
      </w:r>
      <w:r w:rsidRPr="00BA128A">
        <w:rPr>
          <w:rFonts w:ascii="Times New Roman" w:hAnsi="Times New Roman"/>
          <w:bCs/>
          <w:sz w:val="28"/>
          <w:szCs w:val="28"/>
        </w:rPr>
        <w:t xml:space="preserve">ультурным </w:t>
      </w:r>
      <w:r>
        <w:rPr>
          <w:rFonts w:ascii="Times New Roman" w:hAnsi="Times New Roman"/>
          <w:bCs/>
          <w:sz w:val="28"/>
          <w:szCs w:val="28"/>
        </w:rPr>
        <w:t>многоо</w:t>
      </w:r>
      <w:r w:rsidRPr="00BA128A">
        <w:rPr>
          <w:rFonts w:ascii="Times New Roman" w:hAnsi="Times New Roman"/>
          <w:bCs/>
          <w:sz w:val="28"/>
          <w:szCs w:val="28"/>
        </w:rPr>
        <w:t>бразием</w:t>
      </w:r>
      <w:r>
        <w:rPr>
          <w:rFonts w:ascii="Times New Roman" w:hAnsi="Times New Roman"/>
          <w:bCs/>
          <w:sz w:val="28"/>
          <w:szCs w:val="28"/>
        </w:rPr>
        <w:t xml:space="preserve"> (УКМ)</w:t>
      </w:r>
      <w:r w:rsidRPr="00BA128A">
        <w:rPr>
          <w:rFonts w:ascii="Times New Roman" w:hAnsi="Times New Roman"/>
          <w:bCs/>
          <w:sz w:val="28"/>
          <w:szCs w:val="28"/>
        </w:rPr>
        <w:t xml:space="preserve">. </w:t>
      </w:r>
    </w:p>
    <w:p w:rsidR="0069107F" w:rsidRPr="00BA128A" w:rsidRDefault="0069107F" w:rsidP="0069107F">
      <w:pPr>
        <w:pStyle w:val="af2"/>
        <w:numPr>
          <w:ilvl w:val="0"/>
          <w:numId w:val="18"/>
        </w:numPr>
        <w:spacing w:line="360" w:lineRule="auto"/>
        <w:ind w:left="0" w:firstLine="709"/>
        <w:jc w:val="both"/>
        <w:rPr>
          <w:rFonts w:ascii="Times New Roman" w:hAnsi="Times New Roman"/>
          <w:sz w:val="28"/>
          <w:szCs w:val="28"/>
        </w:rPr>
      </w:pPr>
      <w:r>
        <w:rPr>
          <w:rFonts w:ascii="Times New Roman" w:hAnsi="Times New Roman"/>
          <w:bCs/>
          <w:sz w:val="28"/>
          <w:szCs w:val="28"/>
        </w:rPr>
        <w:t>На современном этапе</w:t>
      </w:r>
      <w:r w:rsidRPr="00BA128A">
        <w:rPr>
          <w:rFonts w:ascii="Times New Roman" w:hAnsi="Times New Roman"/>
          <w:bCs/>
          <w:sz w:val="28"/>
          <w:szCs w:val="28"/>
        </w:rPr>
        <w:t xml:space="preserve"> в мире не сложились модели </w:t>
      </w:r>
      <w:r>
        <w:rPr>
          <w:rFonts w:ascii="Times New Roman" w:hAnsi="Times New Roman"/>
          <w:bCs/>
          <w:sz w:val="28"/>
          <w:szCs w:val="28"/>
        </w:rPr>
        <w:t>управления культурным многообразием</w:t>
      </w:r>
      <w:r w:rsidRPr="00BA128A">
        <w:rPr>
          <w:rFonts w:ascii="Times New Roman" w:hAnsi="Times New Roman"/>
          <w:bCs/>
          <w:sz w:val="28"/>
          <w:szCs w:val="28"/>
        </w:rPr>
        <w:t xml:space="preserve">, сопоставимые по популярности с мультикультурализмом, </w:t>
      </w:r>
      <w:proofErr w:type="gramStart"/>
      <w:r w:rsidRPr="00BA128A">
        <w:rPr>
          <w:rFonts w:ascii="Times New Roman" w:hAnsi="Times New Roman"/>
          <w:bCs/>
          <w:sz w:val="28"/>
          <w:szCs w:val="28"/>
        </w:rPr>
        <w:t>который</w:t>
      </w:r>
      <w:proofErr w:type="gramEnd"/>
      <w:r w:rsidRPr="00BA128A">
        <w:rPr>
          <w:rFonts w:ascii="Times New Roman" w:hAnsi="Times New Roman"/>
          <w:bCs/>
          <w:sz w:val="28"/>
          <w:szCs w:val="28"/>
        </w:rPr>
        <w:t xml:space="preserve">, однако, в последние годы подвергается жесткой и во многом обоснованной критике. </w:t>
      </w:r>
      <w:proofErr w:type="gramStart"/>
      <w:r w:rsidRPr="00BA128A">
        <w:rPr>
          <w:rFonts w:ascii="Times New Roman" w:hAnsi="Times New Roman"/>
          <w:bCs/>
          <w:sz w:val="28"/>
          <w:szCs w:val="28"/>
        </w:rPr>
        <w:t xml:space="preserve">В таких условиях в </w:t>
      </w:r>
      <w:r>
        <w:rPr>
          <w:rFonts w:ascii="Times New Roman" w:hAnsi="Times New Roman"/>
          <w:bCs/>
          <w:sz w:val="28"/>
          <w:szCs w:val="28"/>
        </w:rPr>
        <w:t xml:space="preserve">диссертации </w:t>
      </w:r>
      <w:r w:rsidRPr="00BA128A">
        <w:rPr>
          <w:rFonts w:ascii="Times New Roman" w:hAnsi="Times New Roman"/>
          <w:bCs/>
          <w:sz w:val="28"/>
          <w:szCs w:val="28"/>
        </w:rPr>
        <w:t xml:space="preserve">предлагается на практике опираться не на универсальную модель управления культурным многообразием, а на эмпирические обобщения отдельных элементов </w:t>
      </w:r>
      <w:r w:rsidR="00883EA7">
        <w:rPr>
          <w:rFonts w:ascii="Times New Roman" w:hAnsi="Times New Roman"/>
          <w:bCs/>
          <w:sz w:val="28"/>
          <w:szCs w:val="28"/>
        </w:rPr>
        <w:t>национальных моделей УКМ: модель</w:t>
      </w:r>
      <w:r w:rsidRPr="00BA128A">
        <w:rPr>
          <w:rFonts w:ascii="Times New Roman" w:hAnsi="Times New Roman"/>
          <w:bCs/>
          <w:sz w:val="28"/>
          <w:szCs w:val="28"/>
        </w:rPr>
        <w:t xml:space="preserve"> «</w:t>
      </w:r>
      <w:r>
        <w:rPr>
          <w:rFonts w:ascii="Times New Roman" w:hAnsi="Times New Roman"/>
          <w:bCs/>
          <w:sz w:val="28"/>
          <w:szCs w:val="28"/>
        </w:rPr>
        <w:t xml:space="preserve">немецкой </w:t>
      </w:r>
      <w:r w:rsidRPr="00BA128A">
        <w:rPr>
          <w:rFonts w:ascii="Times New Roman" w:hAnsi="Times New Roman"/>
          <w:bCs/>
          <w:sz w:val="28"/>
          <w:szCs w:val="28"/>
        </w:rPr>
        <w:t xml:space="preserve">руководящей </w:t>
      </w:r>
      <w:r>
        <w:rPr>
          <w:rFonts w:ascii="Times New Roman" w:hAnsi="Times New Roman"/>
          <w:bCs/>
          <w:sz w:val="28"/>
          <w:szCs w:val="28"/>
        </w:rPr>
        <w:t>культуры</w:t>
      </w:r>
      <w:r w:rsidR="00883EA7">
        <w:rPr>
          <w:rFonts w:ascii="Times New Roman" w:hAnsi="Times New Roman"/>
          <w:bCs/>
          <w:sz w:val="28"/>
          <w:szCs w:val="28"/>
        </w:rPr>
        <w:t>» в Германии,  «республиканскую, гражданскую модель</w:t>
      </w:r>
      <w:r w:rsidRPr="00BA128A">
        <w:rPr>
          <w:rFonts w:ascii="Times New Roman" w:hAnsi="Times New Roman"/>
          <w:bCs/>
          <w:sz w:val="28"/>
          <w:szCs w:val="28"/>
        </w:rPr>
        <w:t xml:space="preserve"> нации» во Франции, противодействующей расколу этнических и общностей</w:t>
      </w:r>
      <w:r w:rsidR="00883EA7">
        <w:rPr>
          <w:rFonts w:ascii="Times New Roman" w:hAnsi="Times New Roman"/>
          <w:bCs/>
          <w:sz w:val="28"/>
          <w:szCs w:val="28"/>
        </w:rPr>
        <w:t>, и модель</w:t>
      </w:r>
      <w:r w:rsidRPr="00BA128A">
        <w:rPr>
          <w:rFonts w:ascii="Times New Roman" w:hAnsi="Times New Roman"/>
          <w:bCs/>
          <w:sz w:val="28"/>
          <w:szCs w:val="28"/>
        </w:rPr>
        <w:t xml:space="preserve"> «</w:t>
      </w:r>
      <w:r w:rsidRPr="00BA128A">
        <w:rPr>
          <w:rFonts w:ascii="Times New Roman" w:hAnsi="Times New Roman"/>
          <w:sz w:val="28"/>
          <w:szCs w:val="28"/>
        </w:rPr>
        <w:t xml:space="preserve">энергичного либерализма» в </w:t>
      </w:r>
      <w:r w:rsidR="00883EA7" w:rsidRPr="00BA128A">
        <w:rPr>
          <w:rFonts w:ascii="Times New Roman" w:hAnsi="Times New Roman"/>
          <w:sz w:val="28"/>
          <w:szCs w:val="28"/>
        </w:rPr>
        <w:t>Великобритании</w:t>
      </w:r>
      <w:r w:rsidRPr="00BA128A">
        <w:rPr>
          <w:rFonts w:ascii="Times New Roman" w:hAnsi="Times New Roman"/>
          <w:sz w:val="28"/>
          <w:szCs w:val="28"/>
        </w:rPr>
        <w:t>, суть которой заключается в гражданской интеграции мигрантов в принимающее британское сообщество.</w:t>
      </w:r>
      <w:proofErr w:type="gramEnd"/>
    </w:p>
    <w:p w:rsidR="0069107F" w:rsidRPr="00BA128A" w:rsidRDefault="0069107F" w:rsidP="0069107F">
      <w:pPr>
        <w:pStyle w:val="af2"/>
        <w:numPr>
          <w:ilvl w:val="0"/>
          <w:numId w:val="18"/>
        </w:numPr>
        <w:spacing w:line="360" w:lineRule="auto"/>
        <w:ind w:left="0" w:firstLine="709"/>
        <w:jc w:val="both"/>
        <w:rPr>
          <w:rFonts w:ascii="Times New Roman" w:hAnsi="Times New Roman"/>
          <w:bCs/>
          <w:sz w:val="28"/>
          <w:szCs w:val="28"/>
        </w:rPr>
      </w:pPr>
      <w:r>
        <w:rPr>
          <w:rFonts w:ascii="Times New Roman" w:hAnsi="Times New Roman"/>
          <w:sz w:val="28"/>
          <w:szCs w:val="28"/>
        </w:rPr>
        <w:t>Проблемы управления культурным многообразием</w:t>
      </w:r>
      <w:r w:rsidRPr="00BA128A">
        <w:rPr>
          <w:rFonts w:ascii="Times New Roman" w:hAnsi="Times New Roman"/>
          <w:sz w:val="28"/>
          <w:szCs w:val="28"/>
        </w:rPr>
        <w:t xml:space="preserve"> обостряются в России</w:t>
      </w:r>
      <w:r w:rsidR="00883EA7">
        <w:rPr>
          <w:rFonts w:ascii="Times New Roman" w:hAnsi="Times New Roman"/>
          <w:sz w:val="28"/>
          <w:szCs w:val="28"/>
        </w:rPr>
        <w:t>, и в меньшей степени</w:t>
      </w:r>
      <w:r w:rsidRPr="00BA128A">
        <w:rPr>
          <w:rFonts w:ascii="Times New Roman" w:hAnsi="Times New Roman"/>
          <w:sz w:val="28"/>
          <w:szCs w:val="28"/>
        </w:rPr>
        <w:t xml:space="preserve"> в Западной Европе</w:t>
      </w:r>
      <w:r w:rsidR="00883EA7">
        <w:rPr>
          <w:rFonts w:ascii="Times New Roman" w:hAnsi="Times New Roman"/>
          <w:sz w:val="28"/>
          <w:szCs w:val="28"/>
        </w:rPr>
        <w:t>,</w:t>
      </w:r>
      <w:r w:rsidRPr="00BA128A">
        <w:rPr>
          <w:rFonts w:ascii="Times New Roman" w:hAnsi="Times New Roman"/>
          <w:sz w:val="28"/>
          <w:szCs w:val="28"/>
        </w:rPr>
        <w:t xml:space="preserve"> в силу того, что политические элиты,  </w:t>
      </w:r>
      <w:r w:rsidRPr="00BA128A">
        <w:rPr>
          <w:rFonts w:ascii="Times New Roman" w:hAnsi="Times New Roman"/>
          <w:bCs/>
          <w:sz w:val="28"/>
          <w:szCs w:val="28"/>
        </w:rPr>
        <w:t>испытывая дефицит доверия со стороны граждан, и для расширения своего электората</w:t>
      </w:r>
      <w:r w:rsidR="00883EA7">
        <w:rPr>
          <w:rFonts w:ascii="Times New Roman" w:hAnsi="Times New Roman"/>
          <w:bCs/>
          <w:sz w:val="28"/>
          <w:szCs w:val="28"/>
        </w:rPr>
        <w:t>,</w:t>
      </w:r>
      <w:r w:rsidRPr="00BA128A">
        <w:rPr>
          <w:rFonts w:ascii="Times New Roman" w:hAnsi="Times New Roman"/>
          <w:bCs/>
          <w:sz w:val="28"/>
          <w:szCs w:val="28"/>
        </w:rPr>
        <w:t xml:space="preserve">  все в большей мере осваивают популистские стратегии, играют на антииммигрантских настроениях населения,  тем самым усиливая их.  </w:t>
      </w:r>
    </w:p>
    <w:p w:rsidR="0069107F" w:rsidRPr="00BA128A" w:rsidRDefault="0069107F" w:rsidP="0069107F">
      <w:pPr>
        <w:pStyle w:val="af2"/>
        <w:numPr>
          <w:ilvl w:val="0"/>
          <w:numId w:val="18"/>
        </w:numPr>
        <w:spacing w:line="360" w:lineRule="auto"/>
        <w:ind w:left="0" w:firstLine="709"/>
        <w:jc w:val="both"/>
        <w:rPr>
          <w:rFonts w:ascii="Times New Roman" w:hAnsi="Times New Roman"/>
          <w:bCs/>
          <w:sz w:val="28"/>
          <w:szCs w:val="28"/>
        </w:rPr>
      </w:pPr>
      <w:r w:rsidRPr="00BA128A">
        <w:rPr>
          <w:rFonts w:ascii="Times New Roman" w:hAnsi="Times New Roman"/>
          <w:bCs/>
          <w:sz w:val="28"/>
          <w:szCs w:val="28"/>
        </w:rPr>
        <w:t>В России</w:t>
      </w:r>
      <w:r>
        <w:rPr>
          <w:rFonts w:ascii="Times New Roman" w:hAnsi="Times New Roman"/>
          <w:bCs/>
          <w:sz w:val="28"/>
          <w:szCs w:val="28"/>
        </w:rPr>
        <w:t>,</w:t>
      </w:r>
      <w:r w:rsidRPr="00BA128A">
        <w:rPr>
          <w:rFonts w:ascii="Times New Roman" w:hAnsi="Times New Roman"/>
          <w:bCs/>
          <w:sz w:val="28"/>
          <w:szCs w:val="28"/>
        </w:rPr>
        <w:t xml:space="preserve"> как и в</w:t>
      </w:r>
      <w:r>
        <w:rPr>
          <w:rFonts w:ascii="Times New Roman" w:hAnsi="Times New Roman"/>
          <w:bCs/>
          <w:sz w:val="28"/>
          <w:szCs w:val="28"/>
        </w:rPr>
        <w:t xml:space="preserve"> анализируемых странах</w:t>
      </w:r>
      <w:r w:rsidRPr="00BA128A">
        <w:rPr>
          <w:rFonts w:ascii="Times New Roman" w:hAnsi="Times New Roman"/>
          <w:bCs/>
          <w:sz w:val="28"/>
          <w:szCs w:val="28"/>
        </w:rPr>
        <w:t xml:space="preserve"> Западной Европ</w:t>
      </w:r>
      <w:r>
        <w:rPr>
          <w:rFonts w:ascii="Times New Roman" w:hAnsi="Times New Roman"/>
          <w:bCs/>
          <w:sz w:val="28"/>
          <w:szCs w:val="28"/>
        </w:rPr>
        <w:t>ы</w:t>
      </w:r>
      <w:r w:rsidRPr="00BA128A">
        <w:rPr>
          <w:rFonts w:ascii="Times New Roman" w:hAnsi="Times New Roman"/>
          <w:bCs/>
          <w:sz w:val="28"/>
          <w:szCs w:val="28"/>
        </w:rPr>
        <w:t>, проявляется проблема слабой мотивации  диаспоральных групп меньшинств, иммигрантских сообществ</w:t>
      </w:r>
      <w:r w:rsidR="00B0194F">
        <w:rPr>
          <w:rFonts w:ascii="Times New Roman" w:hAnsi="Times New Roman"/>
          <w:bCs/>
          <w:sz w:val="28"/>
          <w:szCs w:val="28"/>
        </w:rPr>
        <w:t>,</w:t>
      </w:r>
      <w:r w:rsidRPr="00BA128A">
        <w:rPr>
          <w:rFonts w:ascii="Times New Roman" w:hAnsi="Times New Roman"/>
          <w:bCs/>
          <w:sz w:val="28"/>
          <w:szCs w:val="28"/>
        </w:rPr>
        <w:t xml:space="preserve"> к интеграции в принимающие сообществ</w:t>
      </w:r>
      <w:r w:rsidR="00B0194F">
        <w:rPr>
          <w:rFonts w:ascii="Times New Roman" w:hAnsi="Times New Roman"/>
          <w:bCs/>
          <w:sz w:val="28"/>
          <w:szCs w:val="28"/>
        </w:rPr>
        <w:t>а</w:t>
      </w:r>
      <w:r w:rsidRPr="00BA128A">
        <w:rPr>
          <w:rFonts w:ascii="Times New Roman" w:hAnsi="Times New Roman"/>
          <w:bCs/>
          <w:sz w:val="28"/>
          <w:szCs w:val="28"/>
        </w:rPr>
        <w:t xml:space="preserve">. </w:t>
      </w:r>
    </w:p>
    <w:p w:rsidR="0069107F" w:rsidRPr="00BA128A" w:rsidRDefault="0069107F" w:rsidP="0069107F">
      <w:pPr>
        <w:pStyle w:val="af2"/>
        <w:numPr>
          <w:ilvl w:val="0"/>
          <w:numId w:val="18"/>
        </w:numPr>
        <w:spacing w:line="360" w:lineRule="auto"/>
        <w:ind w:left="0" w:firstLine="709"/>
        <w:jc w:val="both"/>
        <w:rPr>
          <w:rFonts w:ascii="Times New Roman" w:hAnsi="Times New Roman"/>
          <w:bCs/>
          <w:sz w:val="28"/>
          <w:szCs w:val="28"/>
        </w:rPr>
      </w:pPr>
      <w:r w:rsidRPr="00BA128A">
        <w:rPr>
          <w:rFonts w:ascii="Times New Roman" w:hAnsi="Times New Roman"/>
          <w:bCs/>
          <w:sz w:val="28"/>
          <w:szCs w:val="28"/>
        </w:rPr>
        <w:t>При решении вопроса о целесообразности заимствования элементов политики управления культурным многообразием Западной Европы, необходимо учитывать специфику политических условий в нашей стране.</w:t>
      </w:r>
    </w:p>
    <w:p w:rsidR="0069107F" w:rsidRPr="00BA128A" w:rsidRDefault="0069107F" w:rsidP="0069107F">
      <w:pPr>
        <w:pStyle w:val="af2"/>
        <w:numPr>
          <w:ilvl w:val="0"/>
          <w:numId w:val="18"/>
        </w:numPr>
        <w:spacing w:line="360" w:lineRule="auto"/>
        <w:ind w:left="0" w:firstLine="709"/>
        <w:jc w:val="both"/>
        <w:rPr>
          <w:rFonts w:ascii="Times New Roman" w:hAnsi="Times New Roman"/>
          <w:bCs/>
          <w:sz w:val="28"/>
          <w:szCs w:val="28"/>
        </w:rPr>
      </w:pPr>
      <w:r>
        <w:rPr>
          <w:rFonts w:ascii="Times New Roman" w:hAnsi="Times New Roman"/>
          <w:sz w:val="28"/>
          <w:szCs w:val="28"/>
        </w:rPr>
        <w:t xml:space="preserve">Ни </w:t>
      </w:r>
      <w:proofErr w:type="gramStart"/>
      <w:r>
        <w:rPr>
          <w:rFonts w:ascii="Times New Roman" w:hAnsi="Times New Roman"/>
          <w:sz w:val="28"/>
          <w:szCs w:val="28"/>
        </w:rPr>
        <w:t>классический</w:t>
      </w:r>
      <w:proofErr w:type="gramEnd"/>
      <w:r>
        <w:rPr>
          <w:rFonts w:ascii="Times New Roman" w:hAnsi="Times New Roman"/>
          <w:sz w:val="28"/>
          <w:szCs w:val="28"/>
        </w:rPr>
        <w:t xml:space="preserve"> мульти</w:t>
      </w:r>
      <w:r w:rsidRPr="00BA128A">
        <w:rPr>
          <w:rFonts w:ascii="Times New Roman" w:hAnsi="Times New Roman"/>
          <w:sz w:val="28"/>
          <w:szCs w:val="28"/>
        </w:rPr>
        <w:t xml:space="preserve">культурализм, </w:t>
      </w:r>
      <w:r>
        <w:rPr>
          <w:rFonts w:ascii="Times New Roman" w:hAnsi="Times New Roman"/>
          <w:sz w:val="28"/>
          <w:szCs w:val="28"/>
        </w:rPr>
        <w:t>ни новые национальные модели УКМ</w:t>
      </w:r>
      <w:r w:rsidRPr="00BA128A">
        <w:rPr>
          <w:rFonts w:ascii="Times New Roman" w:hAnsi="Times New Roman"/>
          <w:sz w:val="28"/>
          <w:szCs w:val="28"/>
        </w:rPr>
        <w:t xml:space="preserve"> не применимы в чистом виде и в полной мере к России, поскольку все эти концепты </w:t>
      </w:r>
      <w:r>
        <w:rPr>
          <w:rFonts w:ascii="Times New Roman" w:hAnsi="Times New Roman"/>
          <w:sz w:val="28"/>
          <w:szCs w:val="28"/>
        </w:rPr>
        <w:t>исходят из политических условий</w:t>
      </w:r>
      <w:r w:rsidRPr="00BA128A">
        <w:rPr>
          <w:rFonts w:ascii="Times New Roman" w:hAnsi="Times New Roman"/>
          <w:sz w:val="28"/>
          <w:szCs w:val="28"/>
        </w:rPr>
        <w:t xml:space="preserve"> национального государства, с развитым гражданским общест</w:t>
      </w:r>
      <w:r w:rsidR="00B0194F">
        <w:rPr>
          <w:rFonts w:ascii="Times New Roman" w:hAnsi="Times New Roman"/>
          <w:sz w:val="28"/>
          <w:szCs w:val="28"/>
        </w:rPr>
        <w:t>вом, тогда как в России сохраняю</w:t>
      </w:r>
      <w:r w:rsidRPr="00BA128A">
        <w:rPr>
          <w:rFonts w:ascii="Times New Roman" w:hAnsi="Times New Roman"/>
          <w:sz w:val="28"/>
          <w:szCs w:val="28"/>
        </w:rPr>
        <w:t xml:space="preserve">тся </w:t>
      </w:r>
      <w:r>
        <w:rPr>
          <w:rFonts w:ascii="Times New Roman" w:hAnsi="Times New Roman"/>
          <w:sz w:val="28"/>
          <w:szCs w:val="28"/>
        </w:rPr>
        <w:t>имперские формы УКМ, основанные на вертикальной</w:t>
      </w:r>
      <w:r w:rsidRPr="00BA128A">
        <w:rPr>
          <w:rFonts w:ascii="Times New Roman" w:hAnsi="Times New Roman"/>
          <w:sz w:val="28"/>
          <w:szCs w:val="28"/>
        </w:rPr>
        <w:t xml:space="preserve"> административно-командной модели управления.   </w:t>
      </w:r>
    </w:p>
    <w:p w:rsidR="0069107F" w:rsidRPr="00BA128A" w:rsidRDefault="0069107F" w:rsidP="0069107F">
      <w:pPr>
        <w:spacing w:after="0" w:line="360" w:lineRule="auto"/>
        <w:ind w:firstLine="709"/>
        <w:jc w:val="both"/>
      </w:pPr>
    </w:p>
    <w:p w:rsidR="001D393E" w:rsidRPr="000C3C44" w:rsidRDefault="001D393E" w:rsidP="000C3C44">
      <w:pPr>
        <w:pStyle w:val="af2"/>
        <w:spacing w:line="360" w:lineRule="auto"/>
        <w:ind w:firstLine="709"/>
        <w:jc w:val="both"/>
        <w:rPr>
          <w:rFonts w:ascii="Times New Roman" w:hAnsi="Times New Roman"/>
          <w:bCs/>
          <w:sz w:val="28"/>
          <w:szCs w:val="28"/>
        </w:rPr>
      </w:pPr>
      <w:r w:rsidRPr="000C3C44">
        <w:rPr>
          <w:rFonts w:ascii="Times New Roman" w:hAnsi="Times New Roman"/>
          <w:b/>
          <w:sz w:val="28"/>
          <w:szCs w:val="28"/>
        </w:rPr>
        <w:t xml:space="preserve">Новизна работы. </w:t>
      </w:r>
      <w:r w:rsidRPr="000C3C44">
        <w:rPr>
          <w:rFonts w:ascii="Times New Roman" w:hAnsi="Times New Roman"/>
          <w:bCs/>
          <w:sz w:val="28"/>
          <w:szCs w:val="28"/>
        </w:rPr>
        <w:t>Новизна данной диссертации определяется сформулированной целью и проблемой. На сегодняшний день существует не так много исследований, посвященных анализу</w:t>
      </w:r>
      <w:r w:rsidR="00A44325" w:rsidRPr="000C3C44">
        <w:rPr>
          <w:rFonts w:ascii="Times New Roman" w:hAnsi="Times New Roman"/>
          <w:bCs/>
          <w:sz w:val="28"/>
          <w:szCs w:val="28"/>
        </w:rPr>
        <w:t xml:space="preserve"> политики управления культурным многообразием в западноевропейских странах</w:t>
      </w:r>
      <w:r w:rsidRPr="000C3C44">
        <w:rPr>
          <w:rFonts w:ascii="Times New Roman" w:hAnsi="Times New Roman"/>
          <w:bCs/>
          <w:sz w:val="28"/>
          <w:szCs w:val="28"/>
        </w:rPr>
        <w:t xml:space="preserve">. Также нет исследований, </w:t>
      </w:r>
      <w:r w:rsidR="00ED6635" w:rsidRPr="000C3C44">
        <w:rPr>
          <w:rFonts w:ascii="Times New Roman" w:hAnsi="Times New Roman"/>
          <w:bCs/>
          <w:sz w:val="28"/>
          <w:szCs w:val="28"/>
        </w:rPr>
        <w:t xml:space="preserve">акцентирующих данную проблему на кейс </w:t>
      </w:r>
      <w:r w:rsidR="00A44325" w:rsidRPr="000C3C44">
        <w:rPr>
          <w:rFonts w:ascii="Times New Roman" w:hAnsi="Times New Roman"/>
          <w:bCs/>
          <w:sz w:val="28"/>
          <w:szCs w:val="28"/>
        </w:rPr>
        <w:t>Российской Федерации</w:t>
      </w:r>
      <w:r w:rsidRPr="000C3C44">
        <w:rPr>
          <w:rFonts w:ascii="Times New Roman" w:hAnsi="Times New Roman"/>
          <w:bCs/>
          <w:sz w:val="28"/>
          <w:szCs w:val="28"/>
        </w:rPr>
        <w:t>.</w:t>
      </w:r>
    </w:p>
    <w:p w:rsidR="003655FC" w:rsidRPr="000C3C44" w:rsidRDefault="003655FC" w:rsidP="003655FC">
      <w:pPr>
        <w:pStyle w:val="af2"/>
        <w:spacing w:line="360" w:lineRule="auto"/>
        <w:ind w:firstLine="709"/>
        <w:jc w:val="both"/>
        <w:rPr>
          <w:rFonts w:ascii="Times New Roman" w:hAnsi="Times New Roman"/>
          <w:sz w:val="28"/>
          <w:szCs w:val="28"/>
        </w:rPr>
      </w:pPr>
      <w:r w:rsidRPr="000C3C44">
        <w:rPr>
          <w:rFonts w:ascii="Times New Roman" w:hAnsi="Times New Roman"/>
          <w:b/>
          <w:bCs/>
          <w:sz w:val="28"/>
          <w:szCs w:val="28"/>
        </w:rPr>
        <w:t>Теоретическая значимость</w:t>
      </w:r>
      <w:r w:rsidRPr="000C3C44">
        <w:rPr>
          <w:rFonts w:ascii="Times New Roman" w:hAnsi="Times New Roman"/>
          <w:sz w:val="28"/>
          <w:szCs w:val="28"/>
        </w:rPr>
        <w:t xml:space="preserve"> работы</w:t>
      </w:r>
      <w:r>
        <w:rPr>
          <w:rFonts w:ascii="Times New Roman" w:hAnsi="Times New Roman"/>
          <w:sz w:val="28"/>
          <w:szCs w:val="28"/>
        </w:rPr>
        <w:t xml:space="preserve"> заключается в разработке на основе зарубежного опыта концептуального подхода к политике управления культурным многообразием в России, способного стать одним из факторов решения современных миграционных проблем.</w:t>
      </w:r>
    </w:p>
    <w:p w:rsidR="00127A77" w:rsidRPr="000C3C44" w:rsidRDefault="00127A77" w:rsidP="000C3C44">
      <w:pPr>
        <w:pStyle w:val="af2"/>
        <w:spacing w:line="360" w:lineRule="auto"/>
        <w:ind w:firstLine="709"/>
        <w:jc w:val="both"/>
        <w:rPr>
          <w:rFonts w:ascii="Times New Roman" w:hAnsi="Times New Roman"/>
          <w:sz w:val="28"/>
          <w:szCs w:val="28"/>
        </w:rPr>
      </w:pPr>
      <w:r w:rsidRPr="000C3C44">
        <w:rPr>
          <w:rFonts w:ascii="Times New Roman" w:hAnsi="Times New Roman"/>
          <w:b/>
          <w:bCs/>
          <w:sz w:val="28"/>
          <w:szCs w:val="28"/>
        </w:rPr>
        <w:t>Практическая значимость</w:t>
      </w:r>
      <w:r w:rsidRPr="000C3C44">
        <w:rPr>
          <w:rFonts w:ascii="Times New Roman" w:hAnsi="Times New Roman"/>
          <w:sz w:val="28"/>
          <w:szCs w:val="28"/>
        </w:rPr>
        <w:t xml:space="preserve"> связана с возможностью применения полученных результатов</w:t>
      </w:r>
      <w:r w:rsidR="00A44325" w:rsidRPr="000C3C44">
        <w:rPr>
          <w:rFonts w:ascii="Times New Roman" w:hAnsi="Times New Roman"/>
          <w:sz w:val="28"/>
          <w:szCs w:val="28"/>
        </w:rPr>
        <w:t xml:space="preserve"> при </w:t>
      </w:r>
      <w:r w:rsidR="00AA3358" w:rsidRPr="000C3C44">
        <w:rPr>
          <w:rFonts w:ascii="Times New Roman" w:hAnsi="Times New Roman"/>
          <w:sz w:val="28"/>
          <w:szCs w:val="28"/>
        </w:rPr>
        <w:t xml:space="preserve">разработке и осуществлении программ по </w:t>
      </w:r>
      <w:r w:rsidR="00A44325" w:rsidRPr="000C3C44">
        <w:rPr>
          <w:rFonts w:ascii="Times New Roman" w:hAnsi="Times New Roman"/>
          <w:sz w:val="28"/>
          <w:szCs w:val="28"/>
        </w:rPr>
        <w:t>управлени</w:t>
      </w:r>
      <w:r w:rsidR="00AA3358" w:rsidRPr="000C3C44">
        <w:rPr>
          <w:rFonts w:ascii="Times New Roman" w:hAnsi="Times New Roman"/>
          <w:sz w:val="28"/>
          <w:szCs w:val="28"/>
        </w:rPr>
        <w:t>ю</w:t>
      </w:r>
      <w:r w:rsidR="00A44325" w:rsidRPr="000C3C44">
        <w:rPr>
          <w:rFonts w:ascii="Times New Roman" w:hAnsi="Times New Roman"/>
          <w:sz w:val="28"/>
          <w:szCs w:val="28"/>
        </w:rPr>
        <w:t xml:space="preserve"> культурным многообразием в России.</w:t>
      </w:r>
    </w:p>
    <w:p w:rsidR="00127A77" w:rsidRPr="000C3C44" w:rsidRDefault="00127A77" w:rsidP="000C3C44">
      <w:pPr>
        <w:pStyle w:val="af2"/>
        <w:spacing w:line="360" w:lineRule="auto"/>
        <w:ind w:firstLine="709"/>
        <w:jc w:val="both"/>
        <w:rPr>
          <w:rFonts w:ascii="Times New Roman" w:hAnsi="Times New Roman"/>
          <w:b/>
          <w:bCs/>
          <w:sz w:val="28"/>
          <w:szCs w:val="28"/>
        </w:rPr>
      </w:pPr>
      <w:r w:rsidRPr="000C3C44">
        <w:rPr>
          <w:rFonts w:ascii="Times New Roman" w:hAnsi="Times New Roman"/>
          <w:b/>
          <w:bCs/>
          <w:sz w:val="28"/>
          <w:szCs w:val="28"/>
        </w:rPr>
        <w:t>Структура работы.</w:t>
      </w:r>
    </w:p>
    <w:p w:rsidR="00AA3358" w:rsidRPr="000C3C44" w:rsidRDefault="005D7F12" w:rsidP="000C3C44">
      <w:pPr>
        <w:pStyle w:val="af2"/>
        <w:spacing w:line="360" w:lineRule="auto"/>
        <w:ind w:firstLine="709"/>
        <w:jc w:val="both"/>
        <w:rPr>
          <w:rFonts w:ascii="Times New Roman" w:hAnsi="Times New Roman"/>
          <w:bCs/>
          <w:sz w:val="28"/>
          <w:szCs w:val="28"/>
        </w:rPr>
      </w:pPr>
      <w:r>
        <w:rPr>
          <w:rFonts w:ascii="Times New Roman" w:hAnsi="Times New Roman"/>
          <w:bCs/>
          <w:sz w:val="28"/>
          <w:szCs w:val="28"/>
        </w:rPr>
        <w:t>Д</w:t>
      </w:r>
      <w:r w:rsidR="00A0155C" w:rsidRPr="000C3C44">
        <w:rPr>
          <w:rFonts w:ascii="Times New Roman" w:hAnsi="Times New Roman"/>
          <w:bCs/>
          <w:sz w:val="28"/>
          <w:szCs w:val="28"/>
        </w:rPr>
        <w:t xml:space="preserve">иссертация состоит из введения, </w:t>
      </w:r>
      <w:r w:rsidR="006528B6">
        <w:rPr>
          <w:rFonts w:ascii="Times New Roman" w:hAnsi="Times New Roman"/>
          <w:bCs/>
          <w:sz w:val="28"/>
          <w:szCs w:val="28"/>
        </w:rPr>
        <w:t>трех</w:t>
      </w:r>
      <w:r w:rsidR="00A0155C" w:rsidRPr="000C3C44">
        <w:rPr>
          <w:rFonts w:ascii="Times New Roman" w:hAnsi="Times New Roman"/>
          <w:bCs/>
          <w:sz w:val="28"/>
          <w:szCs w:val="28"/>
        </w:rPr>
        <w:t xml:space="preserve"> глав и заключения. </w:t>
      </w:r>
      <w:r w:rsidR="00CD4D5E" w:rsidRPr="000C3C44">
        <w:rPr>
          <w:rFonts w:ascii="Times New Roman" w:hAnsi="Times New Roman"/>
          <w:kern w:val="36"/>
          <w:sz w:val="28"/>
          <w:szCs w:val="28"/>
        </w:rPr>
        <w:t>Во введении обосновывается актуальность темы исследования, определяются предмет и объект исследования, цель и задачи, раскрывается методологическая база.</w:t>
      </w:r>
      <w:r w:rsidR="00CD4D5E" w:rsidRPr="000C3C44">
        <w:rPr>
          <w:rFonts w:ascii="Times New Roman" w:hAnsi="Times New Roman"/>
          <w:color w:val="0000FF"/>
          <w:kern w:val="36"/>
          <w:sz w:val="28"/>
          <w:szCs w:val="28"/>
        </w:rPr>
        <w:t xml:space="preserve"> </w:t>
      </w:r>
      <w:r w:rsidR="00CD4D5E" w:rsidRPr="000C3C44">
        <w:rPr>
          <w:rFonts w:ascii="Times New Roman" w:hAnsi="Times New Roman"/>
          <w:kern w:val="36"/>
          <w:sz w:val="28"/>
          <w:szCs w:val="28"/>
        </w:rPr>
        <w:t>В</w:t>
      </w:r>
      <w:r w:rsidR="002A4942" w:rsidRPr="000C3C44">
        <w:rPr>
          <w:rFonts w:ascii="Times New Roman" w:hAnsi="Times New Roman"/>
          <w:kern w:val="36"/>
          <w:sz w:val="28"/>
          <w:szCs w:val="28"/>
        </w:rPr>
        <w:t xml:space="preserve"> первой </w:t>
      </w:r>
      <w:r w:rsidR="00CD4D5E" w:rsidRPr="000C3C44">
        <w:rPr>
          <w:rFonts w:ascii="Times New Roman" w:hAnsi="Times New Roman"/>
          <w:kern w:val="36"/>
          <w:sz w:val="28"/>
          <w:szCs w:val="28"/>
        </w:rPr>
        <w:t xml:space="preserve">главе </w:t>
      </w:r>
      <w:r w:rsidR="006E5489">
        <w:rPr>
          <w:rFonts w:ascii="Times New Roman" w:hAnsi="Times New Roman"/>
          <w:kern w:val="36"/>
          <w:sz w:val="28"/>
          <w:szCs w:val="28"/>
        </w:rPr>
        <w:t xml:space="preserve">дается обоснование выбора стран для анализа, </w:t>
      </w:r>
      <w:r w:rsidR="00CD4D5E" w:rsidRPr="000C3C44">
        <w:rPr>
          <w:rFonts w:ascii="Times New Roman" w:hAnsi="Times New Roman"/>
          <w:kern w:val="36"/>
          <w:sz w:val="28"/>
          <w:szCs w:val="28"/>
        </w:rPr>
        <w:t>рассматриваются теоретические и методологические аспекты политики управления культурным многообразием,</w:t>
      </w:r>
      <w:r w:rsidR="002A4942" w:rsidRPr="000C3C44">
        <w:rPr>
          <w:rFonts w:ascii="Times New Roman" w:hAnsi="Times New Roman"/>
          <w:kern w:val="36"/>
          <w:sz w:val="28"/>
          <w:szCs w:val="28"/>
        </w:rPr>
        <w:t xml:space="preserve"> п</w:t>
      </w:r>
      <w:r w:rsidR="002A4942" w:rsidRPr="000C3C44">
        <w:rPr>
          <w:rFonts w:ascii="Times New Roman" w:hAnsi="Times New Roman"/>
          <w:sz w:val="28"/>
          <w:szCs w:val="28"/>
        </w:rPr>
        <w:t>онимание концепта «диаспора» в научном сообществе</w:t>
      </w:r>
      <w:r w:rsidR="006528B6">
        <w:rPr>
          <w:rFonts w:ascii="Times New Roman" w:hAnsi="Times New Roman"/>
          <w:sz w:val="28"/>
          <w:szCs w:val="28"/>
        </w:rPr>
        <w:t>.</w:t>
      </w:r>
      <w:r w:rsidR="002A4942" w:rsidRPr="000C3C44">
        <w:rPr>
          <w:rFonts w:ascii="Times New Roman" w:hAnsi="Times New Roman"/>
          <w:sz w:val="28"/>
          <w:szCs w:val="28"/>
        </w:rPr>
        <w:t xml:space="preserve"> </w:t>
      </w:r>
      <w:r w:rsidR="002A4942" w:rsidRPr="000C3C44">
        <w:rPr>
          <w:rFonts w:ascii="Times New Roman" w:hAnsi="Times New Roman"/>
          <w:kern w:val="36"/>
          <w:sz w:val="28"/>
          <w:szCs w:val="28"/>
        </w:rPr>
        <w:t>Вторая</w:t>
      </w:r>
      <w:r w:rsidR="00CD4D5E" w:rsidRPr="000C3C44">
        <w:rPr>
          <w:rFonts w:ascii="Times New Roman" w:hAnsi="Times New Roman"/>
          <w:kern w:val="36"/>
          <w:sz w:val="28"/>
          <w:szCs w:val="28"/>
        </w:rPr>
        <w:t xml:space="preserve"> глава посвящена основным теоретическим положениям мультикультурализма, его особенностям в </w:t>
      </w:r>
      <w:r w:rsidR="002A4942" w:rsidRPr="000C3C44">
        <w:rPr>
          <w:rFonts w:ascii="Times New Roman" w:hAnsi="Times New Roman"/>
          <w:kern w:val="36"/>
          <w:sz w:val="28"/>
          <w:szCs w:val="28"/>
        </w:rPr>
        <w:t>различных странах Западной Европы,</w:t>
      </w:r>
      <w:r w:rsidR="002A4942" w:rsidRPr="000C3C44">
        <w:rPr>
          <w:rFonts w:ascii="Times New Roman" w:hAnsi="Times New Roman"/>
          <w:sz w:val="28"/>
          <w:szCs w:val="28"/>
        </w:rPr>
        <w:t xml:space="preserve"> </w:t>
      </w:r>
      <w:r w:rsidR="00486DA8">
        <w:rPr>
          <w:rFonts w:ascii="Times New Roman" w:hAnsi="Times New Roman"/>
          <w:sz w:val="28"/>
          <w:szCs w:val="28"/>
        </w:rPr>
        <w:t xml:space="preserve">позициям политических партий </w:t>
      </w:r>
      <w:r w:rsidR="00486DA8" w:rsidRPr="000C3C44">
        <w:rPr>
          <w:rFonts w:ascii="Times New Roman" w:hAnsi="Times New Roman"/>
          <w:sz w:val="28"/>
          <w:szCs w:val="28"/>
        </w:rPr>
        <w:t>по вопрос</w:t>
      </w:r>
      <w:r w:rsidR="00486DA8">
        <w:rPr>
          <w:rFonts w:ascii="Times New Roman" w:hAnsi="Times New Roman"/>
          <w:sz w:val="28"/>
          <w:szCs w:val="28"/>
        </w:rPr>
        <w:t>ам</w:t>
      </w:r>
      <w:r w:rsidR="00486DA8" w:rsidRPr="000C3C44">
        <w:rPr>
          <w:rFonts w:ascii="Times New Roman" w:hAnsi="Times New Roman"/>
          <w:sz w:val="28"/>
          <w:szCs w:val="28"/>
        </w:rPr>
        <w:t xml:space="preserve"> управления культурным многообразием</w:t>
      </w:r>
      <w:r w:rsidR="00486DA8">
        <w:rPr>
          <w:rFonts w:ascii="Times New Roman" w:hAnsi="Times New Roman"/>
          <w:sz w:val="28"/>
          <w:szCs w:val="28"/>
        </w:rPr>
        <w:t xml:space="preserve">, </w:t>
      </w:r>
      <w:r w:rsidR="00E75672">
        <w:rPr>
          <w:rFonts w:ascii="Times New Roman" w:hAnsi="Times New Roman"/>
          <w:sz w:val="28"/>
          <w:szCs w:val="28"/>
        </w:rPr>
        <w:t xml:space="preserve">анализу деятельности диаспор в изучаемых странах, </w:t>
      </w:r>
      <w:r w:rsidR="002A4942" w:rsidRPr="000C3C44">
        <w:rPr>
          <w:rFonts w:ascii="Times New Roman" w:hAnsi="Times New Roman"/>
          <w:sz w:val="28"/>
          <w:szCs w:val="28"/>
        </w:rPr>
        <w:t>перспективам использования теории мультикультурализма</w:t>
      </w:r>
      <w:r w:rsidR="00CD4D5E" w:rsidRPr="000C3C44">
        <w:rPr>
          <w:rFonts w:ascii="Times New Roman" w:hAnsi="Times New Roman"/>
          <w:kern w:val="36"/>
          <w:sz w:val="28"/>
          <w:szCs w:val="28"/>
        </w:rPr>
        <w:t xml:space="preserve">. </w:t>
      </w:r>
      <w:r w:rsidR="00167982">
        <w:rPr>
          <w:rFonts w:ascii="Times New Roman" w:hAnsi="Times New Roman"/>
          <w:sz w:val="28"/>
          <w:szCs w:val="28"/>
        </w:rPr>
        <w:t xml:space="preserve">В </w:t>
      </w:r>
      <w:r w:rsidR="00C26FD4">
        <w:rPr>
          <w:rFonts w:ascii="Times New Roman" w:hAnsi="Times New Roman"/>
          <w:sz w:val="28"/>
          <w:szCs w:val="28"/>
        </w:rPr>
        <w:t>третьей</w:t>
      </w:r>
      <w:r w:rsidR="00167982">
        <w:rPr>
          <w:rFonts w:ascii="Times New Roman" w:hAnsi="Times New Roman"/>
          <w:sz w:val="28"/>
          <w:szCs w:val="28"/>
        </w:rPr>
        <w:t xml:space="preserve"> главе рассматривается специфика управления культурным многообразием в России</w:t>
      </w:r>
      <w:r w:rsidR="00C26FD4">
        <w:rPr>
          <w:rFonts w:ascii="Times New Roman" w:hAnsi="Times New Roman"/>
          <w:sz w:val="28"/>
          <w:szCs w:val="28"/>
        </w:rPr>
        <w:t>, подходы политических партий к данному вопросу, анализируется возможности заимствования европейского опыта</w:t>
      </w:r>
      <w:r w:rsidR="00167982">
        <w:rPr>
          <w:rFonts w:ascii="Times New Roman" w:hAnsi="Times New Roman"/>
          <w:sz w:val="28"/>
          <w:szCs w:val="28"/>
        </w:rPr>
        <w:t>.</w:t>
      </w:r>
    </w:p>
    <w:p w:rsidR="00AB3A94" w:rsidRPr="000C3C44" w:rsidRDefault="00AB3A94" w:rsidP="000C3C44">
      <w:pPr>
        <w:pStyle w:val="af2"/>
        <w:spacing w:line="360" w:lineRule="auto"/>
        <w:ind w:firstLine="709"/>
        <w:jc w:val="both"/>
        <w:rPr>
          <w:rFonts w:ascii="Times New Roman" w:hAnsi="Times New Roman"/>
          <w:b/>
          <w:bCs/>
          <w:sz w:val="28"/>
          <w:szCs w:val="28"/>
        </w:rPr>
      </w:pPr>
      <w:r w:rsidRPr="000C3C44">
        <w:rPr>
          <w:rFonts w:ascii="Times New Roman" w:hAnsi="Times New Roman"/>
          <w:bCs/>
          <w:sz w:val="28"/>
          <w:szCs w:val="28"/>
        </w:rPr>
        <w:t>В заключении делаются основные выводы по проведенному исследованию.</w:t>
      </w:r>
    </w:p>
    <w:p w:rsidR="00B41709" w:rsidRDefault="00B41709" w:rsidP="000C3C44">
      <w:pPr>
        <w:pStyle w:val="af2"/>
        <w:spacing w:line="360" w:lineRule="auto"/>
        <w:ind w:firstLine="709"/>
        <w:jc w:val="both"/>
        <w:rPr>
          <w:rFonts w:ascii="Times New Roman" w:hAnsi="Times New Roman"/>
          <w:b/>
          <w:sz w:val="28"/>
          <w:szCs w:val="28"/>
        </w:rPr>
      </w:pPr>
    </w:p>
    <w:p w:rsidR="002D1F44" w:rsidRDefault="002D1F44" w:rsidP="000C3C44">
      <w:pPr>
        <w:pStyle w:val="af2"/>
        <w:spacing w:line="360" w:lineRule="auto"/>
        <w:ind w:firstLine="709"/>
        <w:jc w:val="both"/>
        <w:rPr>
          <w:rFonts w:ascii="Times New Roman" w:hAnsi="Times New Roman"/>
          <w:b/>
          <w:sz w:val="28"/>
          <w:szCs w:val="28"/>
        </w:rPr>
      </w:pPr>
    </w:p>
    <w:p w:rsidR="00AA3358" w:rsidRPr="00FE059C" w:rsidRDefault="00AA3358" w:rsidP="00FE059C">
      <w:pPr>
        <w:pStyle w:val="1"/>
        <w:spacing w:before="0" w:after="0" w:line="360" w:lineRule="auto"/>
        <w:ind w:firstLine="709"/>
        <w:jc w:val="both"/>
        <w:rPr>
          <w:rFonts w:ascii="Times New Roman" w:hAnsi="Times New Roman"/>
          <w:sz w:val="28"/>
          <w:szCs w:val="28"/>
        </w:rPr>
      </w:pPr>
      <w:bookmarkStart w:id="1" w:name="_Toc387687688"/>
      <w:r w:rsidRPr="00FE059C">
        <w:rPr>
          <w:rFonts w:ascii="Times New Roman" w:hAnsi="Times New Roman"/>
          <w:sz w:val="28"/>
          <w:szCs w:val="28"/>
        </w:rPr>
        <w:t xml:space="preserve">Глава </w:t>
      </w:r>
      <w:r w:rsidR="00D866A9" w:rsidRPr="00FE059C">
        <w:rPr>
          <w:rFonts w:ascii="Times New Roman" w:hAnsi="Times New Roman"/>
          <w:sz w:val="28"/>
          <w:szCs w:val="28"/>
        </w:rPr>
        <w:t>1</w:t>
      </w:r>
      <w:r w:rsidRPr="00FE059C">
        <w:rPr>
          <w:rFonts w:ascii="Times New Roman" w:hAnsi="Times New Roman"/>
          <w:sz w:val="28"/>
          <w:szCs w:val="28"/>
        </w:rPr>
        <w:t>. Государственная политика управления культурным многообразием как объект научного исследования.</w:t>
      </w:r>
      <w:bookmarkEnd w:id="1"/>
    </w:p>
    <w:p w:rsidR="00F87C6A" w:rsidRPr="00FE059C" w:rsidRDefault="00D866A9" w:rsidP="00FE059C">
      <w:pPr>
        <w:pStyle w:val="2"/>
        <w:spacing w:before="0" w:beforeAutospacing="0" w:after="0" w:line="360" w:lineRule="auto"/>
        <w:ind w:firstLine="709"/>
        <w:jc w:val="both"/>
        <w:rPr>
          <w:sz w:val="28"/>
          <w:szCs w:val="28"/>
        </w:rPr>
      </w:pPr>
      <w:bookmarkStart w:id="2" w:name="_Toc387687689"/>
      <w:r w:rsidRPr="00FE059C">
        <w:rPr>
          <w:sz w:val="28"/>
          <w:szCs w:val="28"/>
        </w:rPr>
        <w:t>1</w:t>
      </w:r>
      <w:r w:rsidR="00AA3358" w:rsidRPr="00FE059C">
        <w:rPr>
          <w:sz w:val="28"/>
          <w:szCs w:val="28"/>
        </w:rPr>
        <w:t xml:space="preserve">.1 </w:t>
      </w:r>
      <w:r w:rsidR="00F87C6A" w:rsidRPr="00FE059C">
        <w:rPr>
          <w:sz w:val="28"/>
          <w:szCs w:val="28"/>
        </w:rPr>
        <w:t>Обоснование выбора стран для анализа.</w:t>
      </w:r>
      <w:bookmarkEnd w:id="2"/>
    </w:p>
    <w:p w:rsidR="00F87C6A" w:rsidRPr="00971BA0" w:rsidRDefault="00F87C6A" w:rsidP="00F87C6A">
      <w:pPr>
        <w:spacing w:after="0" w:line="360" w:lineRule="auto"/>
        <w:ind w:firstLine="709"/>
        <w:jc w:val="both"/>
        <w:rPr>
          <w:rFonts w:ascii="Times New Roman" w:hAnsi="Times New Roman"/>
          <w:sz w:val="28"/>
          <w:szCs w:val="28"/>
        </w:rPr>
      </w:pPr>
      <w:r w:rsidRPr="00971BA0">
        <w:rPr>
          <w:rFonts w:ascii="Times New Roman" w:hAnsi="Times New Roman"/>
          <w:sz w:val="28"/>
          <w:szCs w:val="28"/>
        </w:rPr>
        <w:t>Анализ политик</w:t>
      </w:r>
      <w:r>
        <w:rPr>
          <w:rFonts w:ascii="Times New Roman" w:hAnsi="Times New Roman"/>
          <w:sz w:val="28"/>
          <w:szCs w:val="28"/>
        </w:rPr>
        <w:t>и</w:t>
      </w:r>
      <w:r w:rsidRPr="00971BA0">
        <w:rPr>
          <w:rFonts w:ascii="Times New Roman" w:hAnsi="Times New Roman"/>
          <w:sz w:val="28"/>
          <w:szCs w:val="28"/>
        </w:rPr>
        <w:t xml:space="preserve"> управления культурным многообразием, проводим</w:t>
      </w:r>
      <w:r>
        <w:rPr>
          <w:rFonts w:ascii="Times New Roman" w:hAnsi="Times New Roman"/>
          <w:sz w:val="28"/>
          <w:szCs w:val="28"/>
        </w:rPr>
        <w:t>ой</w:t>
      </w:r>
      <w:r w:rsidRPr="00971BA0">
        <w:rPr>
          <w:rFonts w:ascii="Times New Roman" w:hAnsi="Times New Roman"/>
          <w:sz w:val="28"/>
          <w:szCs w:val="28"/>
        </w:rPr>
        <w:t xml:space="preserve"> Великобританией, Германией и Францией, представляется вполне корректным по следующим причинам. </w:t>
      </w:r>
      <w:r w:rsidRPr="00837353">
        <w:rPr>
          <w:rFonts w:ascii="Times New Roman" w:hAnsi="Times New Roman"/>
          <w:sz w:val="28"/>
          <w:szCs w:val="28"/>
        </w:rPr>
        <w:t xml:space="preserve">Несмотря на кризисные явления, происходящие в экономике, европейские страны по-прежнему сохраняют свою </w:t>
      </w:r>
      <w:r>
        <w:rPr>
          <w:rFonts w:ascii="Times New Roman" w:hAnsi="Times New Roman"/>
          <w:sz w:val="28"/>
          <w:szCs w:val="28"/>
        </w:rPr>
        <w:t xml:space="preserve">иммиграционную </w:t>
      </w:r>
      <w:r w:rsidRPr="00837353">
        <w:rPr>
          <w:rFonts w:ascii="Times New Roman" w:hAnsi="Times New Roman"/>
          <w:sz w:val="28"/>
          <w:szCs w:val="28"/>
        </w:rPr>
        <w:t>привлекательность</w:t>
      </w:r>
      <w:r w:rsidRPr="00971BA0">
        <w:rPr>
          <w:rFonts w:ascii="Times New Roman" w:hAnsi="Times New Roman"/>
          <w:sz w:val="28"/>
          <w:szCs w:val="28"/>
        </w:rPr>
        <w:t>, в том числе и для иммигрантов  с отличными от коренного населения историческими, культурными и религиозными традициями.</w:t>
      </w:r>
    </w:p>
    <w:p w:rsidR="00F87C6A" w:rsidRDefault="00F87C6A" w:rsidP="00F87C6A">
      <w:pPr>
        <w:pStyle w:val="a3"/>
        <w:spacing w:after="0" w:line="360" w:lineRule="auto"/>
        <w:ind w:left="0" w:firstLine="709"/>
        <w:jc w:val="both"/>
        <w:rPr>
          <w:rFonts w:ascii="Times New Roman" w:hAnsi="Times New Roman"/>
          <w:sz w:val="28"/>
          <w:szCs w:val="28"/>
        </w:rPr>
      </w:pPr>
      <w:proofErr w:type="gramStart"/>
      <w:r w:rsidRPr="00971BA0">
        <w:rPr>
          <w:rFonts w:ascii="Times New Roman" w:hAnsi="Times New Roman"/>
          <w:sz w:val="28"/>
          <w:szCs w:val="28"/>
        </w:rPr>
        <w:t xml:space="preserve">По данным, представленным в «Мировом докладе по миграции – 2010», Россия </w:t>
      </w:r>
      <w:r>
        <w:rPr>
          <w:rFonts w:ascii="Times New Roman" w:hAnsi="Times New Roman"/>
          <w:sz w:val="28"/>
          <w:szCs w:val="28"/>
        </w:rPr>
        <w:t>к</w:t>
      </w:r>
      <w:r w:rsidRPr="00971BA0">
        <w:rPr>
          <w:rFonts w:ascii="Times New Roman" w:hAnsi="Times New Roman"/>
          <w:sz w:val="28"/>
          <w:szCs w:val="28"/>
        </w:rPr>
        <w:t xml:space="preserve"> 2010 году приняла 12,3 млн. мигрантов, Германия – 10,8 млн.</w:t>
      </w:r>
      <w:r>
        <w:rPr>
          <w:rFonts w:ascii="Times New Roman" w:hAnsi="Times New Roman"/>
          <w:sz w:val="28"/>
          <w:szCs w:val="28"/>
        </w:rPr>
        <w:t>, Франция – 6,7 млн., Великобритания – 6,5 млн.</w:t>
      </w:r>
      <w:r w:rsidRPr="00971BA0">
        <w:rPr>
          <w:rStyle w:val="ab"/>
          <w:rFonts w:ascii="Times New Roman" w:hAnsi="Times New Roman"/>
          <w:sz w:val="28"/>
          <w:szCs w:val="28"/>
        </w:rPr>
        <w:footnoteReference w:id="5"/>
      </w:r>
      <w:r w:rsidRPr="00971BA0">
        <w:rPr>
          <w:rFonts w:ascii="Times New Roman" w:hAnsi="Times New Roman"/>
          <w:sz w:val="28"/>
          <w:szCs w:val="28"/>
        </w:rPr>
        <w:t xml:space="preserve">  </w:t>
      </w:r>
      <w:proofErr w:type="gramEnd"/>
    </w:p>
    <w:p w:rsidR="006C326B" w:rsidRDefault="006C326B" w:rsidP="00F87C6A">
      <w:pPr>
        <w:pStyle w:val="a3"/>
        <w:spacing w:after="0" w:line="360" w:lineRule="auto"/>
        <w:ind w:left="0" w:firstLine="709"/>
        <w:jc w:val="both"/>
        <w:rPr>
          <w:rFonts w:ascii="Times New Roman" w:hAnsi="Times New Roman"/>
          <w:sz w:val="28"/>
          <w:szCs w:val="28"/>
        </w:rPr>
      </w:pPr>
    </w:p>
    <w:p w:rsidR="00F87C6A" w:rsidRDefault="00F87C6A" w:rsidP="002D1F44">
      <w:pPr>
        <w:autoSpaceDE w:val="0"/>
        <w:autoSpaceDN w:val="0"/>
        <w:adjustRightInd w:val="0"/>
        <w:spacing w:after="0" w:line="360" w:lineRule="auto"/>
        <w:ind w:firstLine="709"/>
        <w:rPr>
          <w:rFonts w:ascii="Times New Roman" w:hAnsi="Times New Roman"/>
          <w:bCs/>
          <w:sz w:val="28"/>
          <w:szCs w:val="28"/>
        </w:rPr>
      </w:pPr>
      <w:r>
        <w:rPr>
          <w:rFonts w:ascii="Times New Roman" w:hAnsi="Times New Roman"/>
          <w:bCs/>
          <w:sz w:val="28"/>
          <w:szCs w:val="28"/>
        </w:rPr>
        <w:t>Таблица 1.</w:t>
      </w:r>
    </w:p>
    <w:p w:rsidR="00F87C6A" w:rsidRDefault="00F87C6A" w:rsidP="00F87C6A">
      <w:pPr>
        <w:autoSpaceDE w:val="0"/>
        <w:autoSpaceDN w:val="0"/>
        <w:adjustRightInd w:val="0"/>
        <w:spacing w:after="0" w:line="360" w:lineRule="auto"/>
        <w:ind w:firstLine="709"/>
        <w:jc w:val="both"/>
        <w:rPr>
          <w:rFonts w:ascii="Times New Roman" w:hAnsi="Times New Roman"/>
          <w:bCs/>
          <w:sz w:val="28"/>
          <w:szCs w:val="28"/>
        </w:rPr>
      </w:pPr>
      <w:r w:rsidRPr="00971BA0">
        <w:rPr>
          <w:rFonts w:ascii="Times New Roman" w:hAnsi="Times New Roman"/>
          <w:bCs/>
          <w:sz w:val="28"/>
          <w:szCs w:val="28"/>
        </w:rPr>
        <w:t>Среднегодовой миграционный прирост в России, Германии, Франции и Великобритании (</w:t>
      </w:r>
      <w:r w:rsidR="002D1F44">
        <w:rPr>
          <w:rFonts w:ascii="Times New Roman" w:hAnsi="Times New Roman"/>
          <w:bCs/>
          <w:sz w:val="28"/>
          <w:szCs w:val="28"/>
        </w:rPr>
        <w:t>тыс.</w:t>
      </w:r>
      <w:r w:rsidRPr="00971BA0">
        <w:rPr>
          <w:rFonts w:ascii="Times New Roman" w:hAnsi="Times New Roman"/>
          <w:bCs/>
          <w:sz w:val="28"/>
          <w:szCs w:val="28"/>
        </w:rPr>
        <w:t xml:space="preserve"> человек)</w:t>
      </w:r>
      <w:r>
        <w:rPr>
          <w:rFonts w:ascii="Times New Roman" w:hAnsi="Times New Roman"/>
          <w:bCs/>
          <w:sz w:val="28"/>
          <w:szCs w:val="28"/>
        </w:rPr>
        <w:t>.</w:t>
      </w:r>
      <w:r w:rsidRPr="00971BA0">
        <w:rPr>
          <w:rStyle w:val="ab"/>
          <w:rFonts w:ascii="Times New Roman" w:hAnsi="Times New Roman"/>
          <w:bCs/>
          <w:sz w:val="28"/>
          <w:szCs w:val="28"/>
        </w:rPr>
        <w:footnoteReference w:id="6"/>
      </w:r>
    </w:p>
    <w:p w:rsidR="00F87C6A" w:rsidRPr="00971BA0" w:rsidRDefault="00F87C6A" w:rsidP="00F87C6A">
      <w:pPr>
        <w:autoSpaceDE w:val="0"/>
        <w:autoSpaceDN w:val="0"/>
        <w:adjustRightInd w:val="0"/>
        <w:spacing w:after="0" w:line="360" w:lineRule="auto"/>
        <w:ind w:firstLine="709"/>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88"/>
        <w:gridCol w:w="988"/>
        <w:gridCol w:w="988"/>
        <w:gridCol w:w="988"/>
        <w:gridCol w:w="988"/>
        <w:gridCol w:w="988"/>
        <w:gridCol w:w="988"/>
        <w:gridCol w:w="988"/>
      </w:tblGrid>
      <w:tr w:rsidR="00F87C6A" w:rsidRPr="00971BA0" w:rsidTr="00046FFA">
        <w:tc>
          <w:tcPr>
            <w:tcW w:w="1384" w:type="dxa"/>
          </w:tcPr>
          <w:p w:rsidR="00F87C6A" w:rsidRPr="00971BA0" w:rsidRDefault="00F87C6A" w:rsidP="00046FFA">
            <w:pPr>
              <w:pStyle w:val="a3"/>
              <w:spacing w:after="0" w:line="360" w:lineRule="auto"/>
              <w:ind w:left="0" w:firstLine="142"/>
              <w:jc w:val="both"/>
              <w:rPr>
                <w:rFonts w:ascii="Times New Roman" w:hAnsi="Times New Roman"/>
                <w:sz w:val="28"/>
                <w:szCs w:val="28"/>
              </w:rPr>
            </w:pPr>
            <w:r w:rsidRPr="00971BA0">
              <w:rPr>
                <w:rFonts w:ascii="Times New Roman" w:hAnsi="Times New Roman"/>
                <w:sz w:val="28"/>
                <w:szCs w:val="28"/>
              </w:rPr>
              <w:t>страна/</w:t>
            </w:r>
          </w:p>
          <w:p w:rsidR="00F87C6A" w:rsidRPr="00971BA0" w:rsidRDefault="00F87C6A" w:rsidP="00046FFA">
            <w:pPr>
              <w:pStyle w:val="a3"/>
              <w:spacing w:after="0" w:line="360" w:lineRule="auto"/>
              <w:ind w:left="0" w:firstLine="142"/>
              <w:jc w:val="both"/>
              <w:rPr>
                <w:rFonts w:ascii="Times New Roman" w:hAnsi="Times New Roman"/>
                <w:sz w:val="28"/>
                <w:szCs w:val="28"/>
              </w:rPr>
            </w:pPr>
            <w:r w:rsidRPr="00971BA0">
              <w:rPr>
                <w:rFonts w:ascii="Times New Roman" w:hAnsi="Times New Roman"/>
                <w:sz w:val="28"/>
                <w:szCs w:val="28"/>
              </w:rPr>
              <w:t xml:space="preserve">годы </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1960-1964</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1965-1969</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1970-1974</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1974-1979</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1980-1984</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1985-1990</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1990-1994</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1995-2000</w:t>
            </w:r>
          </w:p>
        </w:tc>
      </w:tr>
      <w:tr w:rsidR="00F87C6A" w:rsidRPr="00971BA0" w:rsidTr="00046FFA">
        <w:tc>
          <w:tcPr>
            <w:tcW w:w="1384" w:type="dxa"/>
          </w:tcPr>
          <w:p w:rsidR="00F87C6A" w:rsidRPr="00971BA0" w:rsidRDefault="00F87C6A" w:rsidP="00046FFA">
            <w:pPr>
              <w:pStyle w:val="a3"/>
              <w:spacing w:after="0" w:line="360" w:lineRule="auto"/>
              <w:ind w:left="0"/>
              <w:jc w:val="both"/>
              <w:rPr>
                <w:rFonts w:ascii="Times New Roman" w:hAnsi="Times New Roman"/>
                <w:sz w:val="28"/>
                <w:szCs w:val="28"/>
              </w:rPr>
            </w:pPr>
            <w:r w:rsidRPr="00971BA0">
              <w:rPr>
                <w:rFonts w:ascii="Times New Roman" w:hAnsi="Times New Roman"/>
                <w:sz w:val="28"/>
                <w:szCs w:val="28"/>
              </w:rPr>
              <w:t>Великобритания</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60</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-45</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-32</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-11</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-12</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60</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67</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205</w:t>
            </w:r>
          </w:p>
        </w:tc>
      </w:tr>
      <w:tr w:rsidR="00F87C6A" w:rsidRPr="00971BA0" w:rsidTr="00046FFA">
        <w:tc>
          <w:tcPr>
            <w:tcW w:w="1384" w:type="dxa"/>
          </w:tcPr>
          <w:p w:rsidR="00F87C6A" w:rsidRPr="00971BA0" w:rsidRDefault="00F87C6A" w:rsidP="00046FFA">
            <w:pPr>
              <w:pStyle w:val="a3"/>
              <w:spacing w:after="0" w:line="360" w:lineRule="auto"/>
              <w:ind w:left="0"/>
              <w:jc w:val="both"/>
              <w:rPr>
                <w:rFonts w:ascii="Times New Roman" w:hAnsi="Times New Roman"/>
                <w:sz w:val="28"/>
                <w:szCs w:val="28"/>
              </w:rPr>
            </w:pPr>
            <w:r w:rsidRPr="00971BA0">
              <w:rPr>
                <w:rFonts w:ascii="Times New Roman" w:hAnsi="Times New Roman"/>
                <w:sz w:val="28"/>
                <w:szCs w:val="28"/>
              </w:rPr>
              <w:t>Германия</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163</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221</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171</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15</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2</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332</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563</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204</w:t>
            </w:r>
          </w:p>
        </w:tc>
      </w:tr>
      <w:tr w:rsidR="00F87C6A" w:rsidRPr="00971BA0" w:rsidTr="00046FFA">
        <w:tc>
          <w:tcPr>
            <w:tcW w:w="1384" w:type="dxa"/>
          </w:tcPr>
          <w:p w:rsidR="00F87C6A" w:rsidRPr="00971BA0" w:rsidRDefault="00F87C6A" w:rsidP="00046FFA">
            <w:pPr>
              <w:pStyle w:val="a3"/>
              <w:spacing w:after="0" w:line="360" w:lineRule="auto"/>
              <w:ind w:left="0" w:firstLine="142"/>
              <w:jc w:val="both"/>
              <w:rPr>
                <w:rFonts w:ascii="Times New Roman" w:hAnsi="Times New Roman"/>
                <w:sz w:val="28"/>
                <w:szCs w:val="28"/>
              </w:rPr>
            </w:pPr>
            <w:r w:rsidRPr="00971BA0">
              <w:rPr>
                <w:rFonts w:ascii="Times New Roman" w:hAnsi="Times New Roman"/>
                <w:sz w:val="28"/>
                <w:szCs w:val="28"/>
              </w:rPr>
              <w:t>Россия</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-148*</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-94*</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107*</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103*</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261*</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183*</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459</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176</w:t>
            </w:r>
          </w:p>
        </w:tc>
      </w:tr>
      <w:tr w:rsidR="00F87C6A" w:rsidRPr="00971BA0" w:rsidTr="00046FFA">
        <w:tc>
          <w:tcPr>
            <w:tcW w:w="1384" w:type="dxa"/>
          </w:tcPr>
          <w:p w:rsidR="00F87C6A" w:rsidRPr="00971BA0" w:rsidRDefault="00F87C6A" w:rsidP="00046FFA">
            <w:pPr>
              <w:pStyle w:val="a3"/>
              <w:spacing w:after="0" w:line="360" w:lineRule="auto"/>
              <w:ind w:left="0"/>
              <w:jc w:val="both"/>
              <w:rPr>
                <w:rFonts w:ascii="Times New Roman" w:hAnsi="Times New Roman"/>
                <w:sz w:val="28"/>
                <w:szCs w:val="28"/>
              </w:rPr>
            </w:pPr>
            <w:r w:rsidRPr="00971BA0">
              <w:rPr>
                <w:rFonts w:ascii="Times New Roman" w:hAnsi="Times New Roman"/>
                <w:sz w:val="28"/>
                <w:szCs w:val="28"/>
              </w:rPr>
              <w:t>Франция</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320</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119</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115</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34</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52</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50</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76</w:t>
            </w:r>
          </w:p>
        </w:tc>
        <w:tc>
          <w:tcPr>
            <w:tcW w:w="988" w:type="dxa"/>
          </w:tcPr>
          <w:p w:rsidR="00F87C6A" w:rsidRPr="00971BA0" w:rsidRDefault="00F87C6A" w:rsidP="00046FFA">
            <w:pPr>
              <w:pStyle w:val="a3"/>
              <w:spacing w:after="0" w:line="360" w:lineRule="auto"/>
              <w:ind w:left="0" w:firstLine="34"/>
              <w:jc w:val="both"/>
              <w:rPr>
                <w:rFonts w:ascii="Times New Roman" w:hAnsi="Times New Roman"/>
                <w:sz w:val="28"/>
                <w:szCs w:val="28"/>
              </w:rPr>
            </w:pPr>
            <w:r w:rsidRPr="00971BA0">
              <w:rPr>
                <w:rFonts w:ascii="Times New Roman" w:hAnsi="Times New Roman"/>
                <w:sz w:val="28"/>
                <w:szCs w:val="28"/>
              </w:rPr>
              <w:t>42</w:t>
            </w:r>
          </w:p>
        </w:tc>
      </w:tr>
    </w:tbl>
    <w:p w:rsidR="00F87C6A" w:rsidRPr="00971BA0" w:rsidRDefault="00F87C6A" w:rsidP="00F87C6A">
      <w:pPr>
        <w:pStyle w:val="a3"/>
        <w:spacing w:after="0" w:line="360" w:lineRule="auto"/>
        <w:ind w:left="0" w:firstLine="540"/>
        <w:jc w:val="both"/>
        <w:rPr>
          <w:rFonts w:ascii="Times New Roman" w:hAnsi="Times New Roman"/>
          <w:sz w:val="28"/>
          <w:szCs w:val="28"/>
        </w:rPr>
      </w:pPr>
    </w:p>
    <w:p w:rsidR="00F87C6A" w:rsidRPr="00971BA0" w:rsidRDefault="00F87C6A" w:rsidP="00F87C6A">
      <w:pPr>
        <w:pStyle w:val="a3"/>
        <w:spacing w:after="0" w:line="360" w:lineRule="auto"/>
        <w:ind w:left="0" w:firstLine="540"/>
        <w:jc w:val="both"/>
        <w:rPr>
          <w:rFonts w:ascii="Times New Roman" w:hAnsi="Times New Roman"/>
          <w:sz w:val="28"/>
          <w:szCs w:val="28"/>
        </w:rPr>
      </w:pPr>
      <w:r w:rsidRPr="00971BA0">
        <w:rPr>
          <w:rFonts w:ascii="Times New Roman" w:hAnsi="Times New Roman"/>
          <w:sz w:val="28"/>
          <w:szCs w:val="28"/>
        </w:rPr>
        <w:t>*- внутренняя миграция в СССР</w:t>
      </w:r>
    </w:p>
    <w:p w:rsidR="00F87C6A" w:rsidRDefault="00F87C6A" w:rsidP="00F87C6A">
      <w:pPr>
        <w:pStyle w:val="a3"/>
        <w:spacing w:line="360" w:lineRule="auto"/>
        <w:ind w:left="0" w:firstLine="567"/>
        <w:jc w:val="both"/>
        <w:rPr>
          <w:rFonts w:ascii="Times New Roman" w:hAnsi="Times New Roman"/>
          <w:sz w:val="28"/>
          <w:szCs w:val="28"/>
        </w:rPr>
      </w:pPr>
      <w:r>
        <w:rPr>
          <w:rFonts w:ascii="Times New Roman" w:hAnsi="Times New Roman"/>
          <w:sz w:val="28"/>
          <w:szCs w:val="28"/>
        </w:rPr>
        <w:t>Для России и Германии характерно снижение численности</w:t>
      </w:r>
      <w:r w:rsidR="00585FE2">
        <w:rPr>
          <w:rFonts w:ascii="Times New Roman" w:hAnsi="Times New Roman"/>
          <w:sz w:val="28"/>
          <w:szCs w:val="28"/>
        </w:rPr>
        <w:t xml:space="preserve"> коренного</w:t>
      </w:r>
      <w:r>
        <w:rPr>
          <w:rFonts w:ascii="Times New Roman" w:hAnsi="Times New Roman"/>
          <w:sz w:val="28"/>
          <w:szCs w:val="28"/>
        </w:rPr>
        <w:t xml:space="preserve"> населения.  Исключением для России стал 2013 год, когда страна впервые за 22 года вышла на положительный естественный прирост. По прогнозам отдела народонаселения ООН, к</w:t>
      </w:r>
      <w:r w:rsidRPr="00A425C4">
        <w:rPr>
          <w:rFonts w:ascii="Times New Roman" w:hAnsi="Times New Roman"/>
          <w:color w:val="17365D"/>
          <w:sz w:val="28"/>
          <w:szCs w:val="28"/>
        </w:rPr>
        <w:t xml:space="preserve"> </w:t>
      </w:r>
      <w:r w:rsidRPr="006C0A98">
        <w:rPr>
          <w:rFonts w:ascii="Times New Roman" w:hAnsi="Times New Roman"/>
          <w:sz w:val="28"/>
          <w:szCs w:val="28"/>
        </w:rPr>
        <w:t xml:space="preserve">2025 году численность населения Германии </w:t>
      </w:r>
      <w:r>
        <w:rPr>
          <w:rFonts w:ascii="Times New Roman" w:hAnsi="Times New Roman"/>
          <w:sz w:val="28"/>
          <w:szCs w:val="28"/>
        </w:rPr>
        <w:t xml:space="preserve">продолжит снижаться и </w:t>
      </w:r>
      <w:r w:rsidRPr="006C0A98">
        <w:rPr>
          <w:rFonts w:ascii="Times New Roman" w:hAnsi="Times New Roman"/>
          <w:sz w:val="28"/>
          <w:szCs w:val="28"/>
        </w:rPr>
        <w:t>может составить 80332 тыс. человек</w:t>
      </w:r>
      <w:r>
        <w:rPr>
          <w:rFonts w:ascii="Times New Roman" w:hAnsi="Times New Roman"/>
          <w:sz w:val="28"/>
          <w:szCs w:val="28"/>
        </w:rPr>
        <w:t>.</w:t>
      </w:r>
      <w:r>
        <w:rPr>
          <w:rStyle w:val="ab"/>
          <w:rFonts w:ascii="Times New Roman" w:hAnsi="Times New Roman"/>
          <w:sz w:val="28"/>
          <w:szCs w:val="28"/>
        </w:rPr>
        <w:footnoteReference w:id="7"/>
      </w:r>
      <w:r w:rsidRPr="006C0A98">
        <w:rPr>
          <w:rFonts w:ascii="Times New Roman" w:hAnsi="Times New Roman"/>
          <w:sz w:val="28"/>
          <w:szCs w:val="28"/>
        </w:rPr>
        <w:t xml:space="preserve">  Согласно прогнозам Ф</w:t>
      </w:r>
      <w:r w:rsidRPr="00BF1DEC">
        <w:rPr>
          <w:rFonts w:ascii="Times New Roman" w:hAnsi="Times New Roman"/>
          <w:sz w:val="28"/>
          <w:szCs w:val="28"/>
        </w:rPr>
        <w:t xml:space="preserve">едеральной службы </w:t>
      </w:r>
      <w:r>
        <w:rPr>
          <w:rFonts w:ascii="Times New Roman" w:hAnsi="Times New Roman"/>
          <w:sz w:val="28"/>
          <w:szCs w:val="28"/>
        </w:rPr>
        <w:t xml:space="preserve">государственной </w:t>
      </w:r>
      <w:r w:rsidRPr="00BF1DEC">
        <w:rPr>
          <w:rFonts w:ascii="Times New Roman" w:hAnsi="Times New Roman"/>
          <w:sz w:val="28"/>
          <w:szCs w:val="28"/>
        </w:rPr>
        <w:t xml:space="preserve">статистики, численность населения России может уменьшиться </w:t>
      </w:r>
      <w:r>
        <w:rPr>
          <w:rFonts w:ascii="Times New Roman" w:hAnsi="Times New Roman"/>
          <w:sz w:val="28"/>
          <w:szCs w:val="28"/>
        </w:rPr>
        <w:t xml:space="preserve">к 2025 году до 140900 тыс. </w:t>
      </w:r>
      <w:r w:rsidRPr="00BF1DEC">
        <w:rPr>
          <w:rFonts w:ascii="Times New Roman" w:hAnsi="Times New Roman"/>
          <w:sz w:val="28"/>
          <w:szCs w:val="28"/>
        </w:rPr>
        <w:t>чел</w:t>
      </w:r>
      <w:r>
        <w:rPr>
          <w:rFonts w:ascii="Times New Roman" w:hAnsi="Times New Roman"/>
          <w:sz w:val="28"/>
          <w:szCs w:val="28"/>
        </w:rPr>
        <w:t>.</w:t>
      </w:r>
      <w:r>
        <w:rPr>
          <w:rStyle w:val="ab"/>
          <w:rFonts w:ascii="Times New Roman" w:hAnsi="Times New Roman"/>
          <w:sz w:val="28"/>
          <w:szCs w:val="28"/>
        </w:rPr>
        <w:footnoteReference w:id="8"/>
      </w:r>
      <w:r>
        <w:rPr>
          <w:rFonts w:ascii="Times New Roman" w:hAnsi="Times New Roman"/>
          <w:sz w:val="28"/>
          <w:szCs w:val="28"/>
        </w:rPr>
        <w:t xml:space="preserve"> </w:t>
      </w:r>
    </w:p>
    <w:p w:rsidR="00F87C6A" w:rsidRDefault="00F87C6A" w:rsidP="00F87C6A">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Для Франции и Великобритании характерна положительная динамика роста численности населения. При этом немалый вклад в увеличение численности населения европейских стран, по мнению экспертов, вносят мигранты, </w:t>
      </w:r>
      <w:r w:rsidRPr="00260549">
        <w:rPr>
          <w:rFonts w:ascii="Times New Roman" w:hAnsi="Times New Roman"/>
          <w:sz w:val="28"/>
          <w:szCs w:val="28"/>
        </w:rPr>
        <w:t xml:space="preserve">без </w:t>
      </w:r>
      <w:r>
        <w:rPr>
          <w:rFonts w:ascii="Times New Roman" w:hAnsi="Times New Roman"/>
          <w:sz w:val="28"/>
          <w:szCs w:val="28"/>
        </w:rPr>
        <w:t xml:space="preserve">которых </w:t>
      </w:r>
      <w:r w:rsidRPr="00260549">
        <w:rPr>
          <w:rFonts w:ascii="Times New Roman" w:hAnsi="Times New Roman"/>
          <w:sz w:val="28"/>
          <w:szCs w:val="28"/>
        </w:rPr>
        <w:t>общая численность населения Еврозо</w:t>
      </w:r>
      <w:r w:rsidR="00585FE2">
        <w:rPr>
          <w:rFonts w:ascii="Times New Roman" w:hAnsi="Times New Roman"/>
          <w:sz w:val="28"/>
          <w:szCs w:val="28"/>
        </w:rPr>
        <w:t>ны не будет расти или даже начне</w:t>
      </w:r>
      <w:r w:rsidRPr="00260549">
        <w:rPr>
          <w:rFonts w:ascii="Times New Roman" w:hAnsi="Times New Roman"/>
          <w:sz w:val="28"/>
          <w:szCs w:val="28"/>
        </w:rPr>
        <w:t>т снижаться</w:t>
      </w:r>
      <w:r>
        <w:rPr>
          <w:rFonts w:ascii="Times New Roman" w:hAnsi="Times New Roman"/>
          <w:sz w:val="28"/>
          <w:szCs w:val="28"/>
        </w:rPr>
        <w:t>. Так, п</w:t>
      </w:r>
      <w:r w:rsidRPr="00260549">
        <w:rPr>
          <w:rFonts w:ascii="Times New Roman" w:hAnsi="Times New Roman"/>
          <w:sz w:val="28"/>
          <w:szCs w:val="28"/>
        </w:rPr>
        <w:t xml:space="preserve">редставитель британской Национальной статистической службы Глен Ватсон </w:t>
      </w:r>
      <w:r>
        <w:rPr>
          <w:rFonts w:ascii="Times New Roman" w:hAnsi="Times New Roman"/>
          <w:sz w:val="28"/>
          <w:szCs w:val="28"/>
        </w:rPr>
        <w:t>отмечал</w:t>
      </w:r>
      <w:r w:rsidRPr="00260549">
        <w:rPr>
          <w:rFonts w:ascii="Times New Roman" w:hAnsi="Times New Roman"/>
          <w:sz w:val="28"/>
          <w:szCs w:val="28"/>
        </w:rPr>
        <w:t xml:space="preserve">, что на миграцию приходится </w:t>
      </w:r>
      <w:r>
        <w:rPr>
          <w:rFonts w:ascii="Times New Roman" w:hAnsi="Times New Roman"/>
          <w:sz w:val="28"/>
          <w:szCs w:val="28"/>
        </w:rPr>
        <w:t xml:space="preserve">до </w:t>
      </w:r>
      <w:r w:rsidRPr="00260549">
        <w:rPr>
          <w:rFonts w:ascii="Times New Roman" w:hAnsi="Times New Roman"/>
          <w:sz w:val="28"/>
          <w:szCs w:val="28"/>
        </w:rPr>
        <w:t xml:space="preserve">55 процентов от всего роста населения </w:t>
      </w:r>
      <w:r>
        <w:rPr>
          <w:rFonts w:ascii="Times New Roman" w:hAnsi="Times New Roman"/>
          <w:sz w:val="28"/>
          <w:szCs w:val="28"/>
        </w:rPr>
        <w:t xml:space="preserve">страны </w:t>
      </w:r>
      <w:r w:rsidRPr="00260549">
        <w:rPr>
          <w:rFonts w:ascii="Times New Roman" w:hAnsi="Times New Roman"/>
          <w:sz w:val="28"/>
          <w:szCs w:val="28"/>
        </w:rPr>
        <w:t>за десятилетие</w:t>
      </w:r>
      <w:r>
        <w:rPr>
          <w:rFonts w:ascii="Times New Roman" w:hAnsi="Times New Roman"/>
          <w:sz w:val="28"/>
          <w:szCs w:val="28"/>
        </w:rPr>
        <w:t>.</w:t>
      </w:r>
      <w:r>
        <w:rPr>
          <w:rStyle w:val="ab"/>
          <w:rFonts w:ascii="Times New Roman" w:hAnsi="Times New Roman"/>
          <w:sz w:val="28"/>
          <w:szCs w:val="28"/>
        </w:rPr>
        <w:footnoteReference w:id="9"/>
      </w:r>
    </w:p>
    <w:p w:rsidR="00F87C6A" w:rsidRDefault="00F87C6A" w:rsidP="00F87C6A">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Согласно французскому законодательству, все рожденные во Франции считаются французами, поэтому достаточно сложно определить вклад мигрантов в рождаемость страны. </w:t>
      </w:r>
      <w:r w:rsidRPr="00F16057">
        <w:rPr>
          <w:rFonts w:ascii="Times New Roman" w:hAnsi="Times New Roman"/>
          <w:sz w:val="28"/>
          <w:szCs w:val="28"/>
        </w:rPr>
        <w:t xml:space="preserve">Т. </w:t>
      </w:r>
      <w:proofErr w:type="spellStart"/>
      <w:r w:rsidRPr="00F16057">
        <w:rPr>
          <w:rFonts w:ascii="Times New Roman" w:hAnsi="Times New Roman"/>
          <w:sz w:val="28"/>
          <w:szCs w:val="28"/>
        </w:rPr>
        <w:t>Соботка</w:t>
      </w:r>
      <w:proofErr w:type="spellEnd"/>
      <w:r w:rsidRPr="00F16057">
        <w:rPr>
          <w:rFonts w:ascii="Times New Roman" w:hAnsi="Times New Roman"/>
          <w:sz w:val="28"/>
          <w:szCs w:val="28"/>
        </w:rPr>
        <w:t xml:space="preserve"> приводит следующие данные о вкладе иммигрантов в регистрируемую рождаемость</w:t>
      </w:r>
      <w:r>
        <w:rPr>
          <w:rFonts w:ascii="Times New Roman" w:hAnsi="Times New Roman"/>
          <w:sz w:val="28"/>
          <w:szCs w:val="28"/>
        </w:rPr>
        <w:t>: д</w:t>
      </w:r>
      <w:r w:rsidRPr="00F16057">
        <w:rPr>
          <w:rFonts w:ascii="Times New Roman" w:hAnsi="Times New Roman"/>
          <w:sz w:val="28"/>
          <w:szCs w:val="28"/>
        </w:rPr>
        <w:t xml:space="preserve">оля рождений у </w:t>
      </w:r>
      <w:proofErr w:type="spellStart"/>
      <w:r w:rsidRPr="00F16057">
        <w:rPr>
          <w:rFonts w:ascii="Times New Roman" w:hAnsi="Times New Roman"/>
          <w:sz w:val="28"/>
          <w:szCs w:val="28"/>
        </w:rPr>
        <w:t>женщин-мигранток</w:t>
      </w:r>
      <w:proofErr w:type="spellEnd"/>
      <w:r w:rsidRPr="00F16057">
        <w:rPr>
          <w:rFonts w:ascii="Times New Roman" w:hAnsi="Times New Roman"/>
          <w:sz w:val="28"/>
          <w:szCs w:val="28"/>
        </w:rPr>
        <w:t xml:space="preserve">, приехавших </w:t>
      </w:r>
      <w:r>
        <w:rPr>
          <w:rFonts w:ascii="Times New Roman" w:hAnsi="Times New Roman"/>
          <w:sz w:val="28"/>
          <w:szCs w:val="28"/>
        </w:rPr>
        <w:t xml:space="preserve">во Францию </w:t>
      </w:r>
      <w:r w:rsidRPr="00F16057">
        <w:rPr>
          <w:rFonts w:ascii="Times New Roman" w:hAnsi="Times New Roman"/>
          <w:sz w:val="28"/>
          <w:szCs w:val="28"/>
        </w:rPr>
        <w:t>из других стран, в общем числе рождений составляла в 2004-2006 годах 11-15%</w:t>
      </w:r>
      <w:r>
        <w:rPr>
          <w:rFonts w:ascii="Times New Roman" w:hAnsi="Times New Roman"/>
          <w:sz w:val="28"/>
          <w:szCs w:val="28"/>
        </w:rPr>
        <w:t>.</w:t>
      </w:r>
      <w:r>
        <w:rPr>
          <w:rStyle w:val="ab"/>
          <w:rFonts w:ascii="Times New Roman" w:hAnsi="Times New Roman"/>
          <w:sz w:val="28"/>
          <w:szCs w:val="28"/>
        </w:rPr>
        <w:footnoteReference w:id="10"/>
      </w:r>
    </w:p>
    <w:p w:rsidR="00F87C6A" w:rsidRDefault="00F87C6A" w:rsidP="00F87C6A">
      <w:pPr>
        <w:pStyle w:val="a3"/>
        <w:spacing w:line="360" w:lineRule="auto"/>
        <w:ind w:left="0" w:firstLine="567"/>
        <w:jc w:val="both"/>
        <w:rPr>
          <w:rFonts w:ascii="Times New Roman" w:hAnsi="Times New Roman"/>
          <w:sz w:val="28"/>
          <w:szCs w:val="28"/>
        </w:rPr>
      </w:pPr>
      <w:r>
        <w:rPr>
          <w:rFonts w:ascii="Times New Roman" w:hAnsi="Times New Roman"/>
          <w:sz w:val="28"/>
          <w:szCs w:val="28"/>
        </w:rPr>
        <w:t>К</w:t>
      </w:r>
      <w:r w:rsidR="00585FE2">
        <w:rPr>
          <w:rFonts w:ascii="Times New Roman" w:hAnsi="Times New Roman"/>
          <w:sz w:val="28"/>
          <w:szCs w:val="28"/>
        </w:rPr>
        <w:t>роме того, при анализе изменений</w:t>
      </w:r>
      <w:r>
        <w:rPr>
          <w:rFonts w:ascii="Times New Roman" w:hAnsi="Times New Roman"/>
          <w:sz w:val="28"/>
          <w:szCs w:val="28"/>
        </w:rPr>
        <w:t xml:space="preserve"> численности населения в рассматриваемых странах важно учитывать </w:t>
      </w:r>
      <w:r w:rsidRPr="00223F14">
        <w:rPr>
          <w:rFonts w:ascii="Times New Roman" w:hAnsi="Times New Roman"/>
          <w:sz w:val="28"/>
          <w:szCs w:val="28"/>
        </w:rPr>
        <w:t>разницу в подходах в предоставлении гражданства, ведении статистического учета</w:t>
      </w:r>
      <w:r>
        <w:rPr>
          <w:rFonts w:ascii="Times New Roman" w:hAnsi="Times New Roman"/>
          <w:sz w:val="28"/>
          <w:szCs w:val="28"/>
        </w:rPr>
        <w:t xml:space="preserve"> и другие факторы.</w:t>
      </w:r>
    </w:p>
    <w:p w:rsidR="00F87C6A" w:rsidRDefault="00F87C6A" w:rsidP="002D1F44">
      <w:pPr>
        <w:pStyle w:val="a3"/>
        <w:spacing w:line="360" w:lineRule="auto"/>
        <w:ind w:left="0" w:firstLine="567"/>
        <w:rPr>
          <w:rFonts w:ascii="Times New Roman" w:hAnsi="Times New Roman"/>
          <w:sz w:val="28"/>
          <w:szCs w:val="28"/>
        </w:rPr>
      </w:pPr>
      <w:r>
        <w:rPr>
          <w:rFonts w:ascii="Times New Roman" w:hAnsi="Times New Roman"/>
          <w:sz w:val="28"/>
          <w:szCs w:val="28"/>
        </w:rPr>
        <w:t>Таблица 2.</w:t>
      </w:r>
    </w:p>
    <w:p w:rsidR="00F87C6A" w:rsidRPr="002011F8" w:rsidRDefault="00F87C6A" w:rsidP="00F87C6A">
      <w:pPr>
        <w:pStyle w:val="a3"/>
        <w:spacing w:after="0" w:line="360" w:lineRule="auto"/>
        <w:ind w:left="0" w:firstLine="540"/>
        <w:jc w:val="both"/>
        <w:rPr>
          <w:rFonts w:ascii="Times New Roman" w:hAnsi="Times New Roman"/>
          <w:sz w:val="28"/>
          <w:szCs w:val="28"/>
        </w:rPr>
      </w:pPr>
      <w:r w:rsidRPr="002011F8">
        <w:rPr>
          <w:rFonts w:ascii="Times New Roman" w:hAnsi="Times New Roman"/>
          <w:sz w:val="28"/>
          <w:szCs w:val="28"/>
        </w:rPr>
        <w:t>Динамика численности населения России, млн. чел.</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933"/>
        <w:gridCol w:w="1026"/>
        <w:gridCol w:w="846"/>
        <w:gridCol w:w="990"/>
        <w:gridCol w:w="1110"/>
        <w:gridCol w:w="1100"/>
        <w:gridCol w:w="1528"/>
      </w:tblGrid>
      <w:tr w:rsidR="00F87C6A" w:rsidRPr="002011F8" w:rsidTr="00046FFA">
        <w:tc>
          <w:tcPr>
            <w:tcW w:w="1833" w:type="dxa"/>
          </w:tcPr>
          <w:p w:rsidR="00F87C6A" w:rsidRPr="002011F8" w:rsidRDefault="00F87C6A" w:rsidP="00046FFA">
            <w:pPr>
              <w:spacing w:line="360" w:lineRule="auto"/>
              <w:ind w:firstLine="540"/>
              <w:jc w:val="both"/>
              <w:rPr>
                <w:rFonts w:ascii="Times New Roman" w:hAnsi="Times New Roman"/>
                <w:color w:val="111111"/>
                <w:sz w:val="28"/>
                <w:szCs w:val="28"/>
              </w:rPr>
            </w:pPr>
            <w:r w:rsidRPr="002011F8">
              <w:rPr>
                <w:rFonts w:ascii="Times New Roman" w:hAnsi="Times New Roman"/>
                <w:color w:val="111111"/>
                <w:sz w:val="28"/>
                <w:szCs w:val="28"/>
              </w:rPr>
              <w:t>Год</w:t>
            </w:r>
          </w:p>
        </w:tc>
        <w:tc>
          <w:tcPr>
            <w:tcW w:w="961" w:type="dxa"/>
          </w:tcPr>
          <w:p w:rsidR="00F87C6A" w:rsidRPr="002011F8" w:rsidRDefault="00F87C6A" w:rsidP="00046FFA">
            <w:pPr>
              <w:spacing w:line="360" w:lineRule="auto"/>
              <w:jc w:val="both"/>
              <w:rPr>
                <w:rFonts w:ascii="Times New Roman" w:hAnsi="Times New Roman"/>
                <w:color w:val="111111"/>
                <w:sz w:val="28"/>
                <w:szCs w:val="28"/>
              </w:rPr>
            </w:pPr>
            <w:r w:rsidRPr="002011F8">
              <w:rPr>
                <w:rFonts w:ascii="Times New Roman" w:hAnsi="Times New Roman"/>
                <w:color w:val="111111"/>
                <w:sz w:val="28"/>
                <w:szCs w:val="28"/>
              </w:rPr>
              <w:t>1992</w:t>
            </w:r>
          </w:p>
        </w:tc>
        <w:tc>
          <w:tcPr>
            <w:tcW w:w="961" w:type="dxa"/>
          </w:tcPr>
          <w:p w:rsidR="00F87C6A" w:rsidRPr="002011F8" w:rsidRDefault="00F87C6A" w:rsidP="00046FFA">
            <w:pPr>
              <w:spacing w:line="360" w:lineRule="auto"/>
              <w:jc w:val="both"/>
              <w:rPr>
                <w:rFonts w:ascii="Times New Roman" w:hAnsi="Times New Roman"/>
                <w:color w:val="111111"/>
                <w:sz w:val="28"/>
                <w:szCs w:val="28"/>
              </w:rPr>
            </w:pPr>
            <w:r w:rsidRPr="002011F8">
              <w:rPr>
                <w:rFonts w:ascii="Times New Roman" w:hAnsi="Times New Roman"/>
                <w:color w:val="111111"/>
                <w:sz w:val="28"/>
                <w:szCs w:val="28"/>
              </w:rPr>
              <w:t>200</w:t>
            </w:r>
            <w:r>
              <w:rPr>
                <w:rFonts w:ascii="Times New Roman" w:hAnsi="Times New Roman"/>
                <w:color w:val="111111"/>
                <w:sz w:val="28"/>
                <w:szCs w:val="28"/>
              </w:rPr>
              <w:t>3</w:t>
            </w:r>
          </w:p>
        </w:tc>
        <w:tc>
          <w:tcPr>
            <w:tcW w:w="846" w:type="dxa"/>
          </w:tcPr>
          <w:p w:rsidR="00F87C6A" w:rsidRPr="002011F8" w:rsidRDefault="00F87C6A" w:rsidP="00046FFA">
            <w:pPr>
              <w:spacing w:line="360" w:lineRule="auto"/>
              <w:jc w:val="both"/>
              <w:rPr>
                <w:rFonts w:ascii="Times New Roman" w:hAnsi="Times New Roman"/>
                <w:color w:val="111111"/>
                <w:sz w:val="28"/>
                <w:szCs w:val="28"/>
              </w:rPr>
            </w:pPr>
            <w:r>
              <w:rPr>
                <w:rFonts w:ascii="Times New Roman" w:hAnsi="Times New Roman"/>
                <w:color w:val="111111"/>
                <w:sz w:val="28"/>
                <w:szCs w:val="28"/>
              </w:rPr>
              <w:t>2005</w:t>
            </w:r>
          </w:p>
        </w:tc>
        <w:tc>
          <w:tcPr>
            <w:tcW w:w="1036" w:type="dxa"/>
          </w:tcPr>
          <w:p w:rsidR="00F87C6A" w:rsidRPr="002011F8" w:rsidRDefault="00F87C6A" w:rsidP="00046FFA">
            <w:pPr>
              <w:spacing w:line="360" w:lineRule="auto"/>
              <w:jc w:val="both"/>
              <w:rPr>
                <w:rFonts w:ascii="Times New Roman" w:hAnsi="Times New Roman"/>
                <w:color w:val="111111"/>
                <w:sz w:val="28"/>
                <w:szCs w:val="28"/>
              </w:rPr>
            </w:pPr>
            <w:r>
              <w:rPr>
                <w:rFonts w:ascii="Times New Roman" w:hAnsi="Times New Roman"/>
                <w:color w:val="111111"/>
                <w:sz w:val="28"/>
                <w:szCs w:val="28"/>
              </w:rPr>
              <w:t>2008</w:t>
            </w:r>
          </w:p>
        </w:tc>
        <w:tc>
          <w:tcPr>
            <w:tcW w:w="1136" w:type="dxa"/>
          </w:tcPr>
          <w:p w:rsidR="00F87C6A" w:rsidRPr="002011F8" w:rsidRDefault="00F87C6A" w:rsidP="00046FFA">
            <w:pPr>
              <w:spacing w:line="360" w:lineRule="auto"/>
              <w:jc w:val="both"/>
              <w:rPr>
                <w:rFonts w:ascii="Times New Roman" w:hAnsi="Times New Roman"/>
                <w:color w:val="111111"/>
                <w:sz w:val="28"/>
                <w:szCs w:val="28"/>
              </w:rPr>
            </w:pPr>
            <w:r w:rsidRPr="002011F8">
              <w:rPr>
                <w:rFonts w:ascii="Times New Roman" w:hAnsi="Times New Roman"/>
                <w:color w:val="111111"/>
                <w:sz w:val="28"/>
                <w:szCs w:val="28"/>
              </w:rPr>
              <w:t>2010</w:t>
            </w:r>
          </w:p>
        </w:tc>
        <w:tc>
          <w:tcPr>
            <w:tcW w:w="1136" w:type="dxa"/>
          </w:tcPr>
          <w:p w:rsidR="00F87C6A" w:rsidRPr="002011F8" w:rsidRDefault="00F87C6A" w:rsidP="00046FFA">
            <w:pPr>
              <w:spacing w:line="360" w:lineRule="auto"/>
              <w:jc w:val="both"/>
              <w:rPr>
                <w:rFonts w:ascii="Times New Roman" w:hAnsi="Times New Roman"/>
                <w:color w:val="111111"/>
                <w:sz w:val="28"/>
                <w:szCs w:val="28"/>
              </w:rPr>
            </w:pPr>
            <w:r>
              <w:rPr>
                <w:rFonts w:ascii="Times New Roman" w:hAnsi="Times New Roman"/>
                <w:color w:val="111111"/>
                <w:sz w:val="28"/>
                <w:szCs w:val="28"/>
              </w:rPr>
              <w:t>2013</w:t>
            </w:r>
          </w:p>
        </w:tc>
        <w:tc>
          <w:tcPr>
            <w:tcW w:w="1438" w:type="dxa"/>
          </w:tcPr>
          <w:p w:rsidR="00F87C6A" w:rsidRPr="002011F8" w:rsidRDefault="00F87C6A" w:rsidP="00046FFA">
            <w:pPr>
              <w:spacing w:line="360" w:lineRule="auto"/>
              <w:jc w:val="both"/>
              <w:rPr>
                <w:rFonts w:ascii="Times New Roman" w:hAnsi="Times New Roman"/>
                <w:color w:val="111111"/>
                <w:sz w:val="28"/>
                <w:szCs w:val="28"/>
              </w:rPr>
            </w:pPr>
            <w:r w:rsidRPr="002011F8">
              <w:rPr>
                <w:rFonts w:ascii="Times New Roman" w:hAnsi="Times New Roman"/>
                <w:color w:val="111111"/>
                <w:sz w:val="28"/>
                <w:szCs w:val="28"/>
              </w:rPr>
              <w:t>2025</w:t>
            </w:r>
          </w:p>
        </w:tc>
      </w:tr>
      <w:tr w:rsidR="00F87C6A" w:rsidRPr="002011F8" w:rsidTr="00046FFA">
        <w:tc>
          <w:tcPr>
            <w:tcW w:w="1833" w:type="dxa"/>
          </w:tcPr>
          <w:p w:rsidR="00F87C6A" w:rsidRPr="002011F8" w:rsidRDefault="00F87C6A" w:rsidP="00046FFA">
            <w:pPr>
              <w:spacing w:line="360" w:lineRule="auto"/>
              <w:jc w:val="both"/>
              <w:rPr>
                <w:rFonts w:ascii="Times New Roman" w:hAnsi="Times New Roman"/>
                <w:color w:val="111111"/>
                <w:sz w:val="28"/>
                <w:szCs w:val="28"/>
              </w:rPr>
            </w:pPr>
            <w:r w:rsidRPr="002011F8">
              <w:rPr>
                <w:rFonts w:ascii="Times New Roman" w:hAnsi="Times New Roman"/>
                <w:color w:val="111111"/>
                <w:sz w:val="28"/>
                <w:szCs w:val="28"/>
              </w:rPr>
              <w:t xml:space="preserve">Численность населения </w:t>
            </w:r>
          </w:p>
        </w:tc>
        <w:tc>
          <w:tcPr>
            <w:tcW w:w="961" w:type="dxa"/>
          </w:tcPr>
          <w:p w:rsidR="00F87C6A" w:rsidRPr="002011F8" w:rsidRDefault="00F87C6A" w:rsidP="00046FFA">
            <w:pPr>
              <w:spacing w:line="360" w:lineRule="auto"/>
              <w:jc w:val="both"/>
              <w:rPr>
                <w:rFonts w:ascii="Times New Roman" w:hAnsi="Times New Roman"/>
                <w:color w:val="111111"/>
                <w:sz w:val="28"/>
                <w:szCs w:val="28"/>
              </w:rPr>
            </w:pPr>
            <w:r w:rsidRPr="002011F8">
              <w:rPr>
                <w:rFonts w:ascii="Times New Roman" w:hAnsi="Times New Roman"/>
                <w:color w:val="111111"/>
                <w:sz w:val="28"/>
                <w:szCs w:val="28"/>
              </w:rPr>
              <w:t>148,3</w:t>
            </w:r>
          </w:p>
        </w:tc>
        <w:tc>
          <w:tcPr>
            <w:tcW w:w="961" w:type="dxa"/>
          </w:tcPr>
          <w:p w:rsidR="00F87C6A" w:rsidRPr="002011F8" w:rsidRDefault="00F87C6A" w:rsidP="00046FFA">
            <w:pPr>
              <w:spacing w:line="360" w:lineRule="auto"/>
              <w:jc w:val="both"/>
              <w:rPr>
                <w:rFonts w:ascii="Times New Roman" w:hAnsi="Times New Roman"/>
                <w:color w:val="111111"/>
                <w:sz w:val="28"/>
                <w:szCs w:val="28"/>
              </w:rPr>
            </w:pPr>
            <w:r w:rsidRPr="002011F8">
              <w:rPr>
                <w:rFonts w:ascii="Times New Roman" w:hAnsi="Times New Roman"/>
                <w:color w:val="111111"/>
                <w:sz w:val="28"/>
                <w:szCs w:val="28"/>
              </w:rPr>
              <w:t>145,</w:t>
            </w:r>
            <w:r>
              <w:rPr>
                <w:rFonts w:ascii="Times New Roman" w:hAnsi="Times New Roman"/>
                <w:color w:val="111111"/>
                <w:sz w:val="28"/>
                <w:szCs w:val="28"/>
              </w:rPr>
              <w:t>0</w:t>
            </w:r>
            <w:r w:rsidRPr="002011F8">
              <w:rPr>
                <w:rStyle w:val="ab"/>
                <w:rFonts w:ascii="Times New Roman" w:hAnsi="Times New Roman"/>
                <w:color w:val="111111"/>
                <w:sz w:val="28"/>
                <w:szCs w:val="28"/>
              </w:rPr>
              <w:footnoteReference w:id="11"/>
            </w:r>
          </w:p>
        </w:tc>
        <w:tc>
          <w:tcPr>
            <w:tcW w:w="846" w:type="dxa"/>
          </w:tcPr>
          <w:p w:rsidR="00F87C6A" w:rsidRPr="002011F8" w:rsidRDefault="00F87C6A" w:rsidP="00046FFA">
            <w:pPr>
              <w:spacing w:line="360" w:lineRule="auto"/>
              <w:jc w:val="both"/>
              <w:rPr>
                <w:rFonts w:ascii="Times New Roman" w:hAnsi="Times New Roman"/>
                <w:color w:val="111111"/>
                <w:sz w:val="28"/>
                <w:szCs w:val="28"/>
              </w:rPr>
            </w:pPr>
            <w:r>
              <w:rPr>
                <w:rFonts w:ascii="Times New Roman" w:hAnsi="Times New Roman"/>
                <w:color w:val="111111"/>
                <w:sz w:val="28"/>
                <w:szCs w:val="28"/>
              </w:rPr>
              <w:t>143,8</w:t>
            </w:r>
          </w:p>
        </w:tc>
        <w:tc>
          <w:tcPr>
            <w:tcW w:w="1036" w:type="dxa"/>
          </w:tcPr>
          <w:p w:rsidR="00F87C6A" w:rsidRPr="002011F8" w:rsidRDefault="00F87C6A" w:rsidP="00046FFA">
            <w:pPr>
              <w:spacing w:line="360" w:lineRule="auto"/>
              <w:jc w:val="both"/>
              <w:rPr>
                <w:rFonts w:ascii="Times New Roman" w:hAnsi="Times New Roman"/>
                <w:color w:val="111111"/>
                <w:sz w:val="28"/>
                <w:szCs w:val="28"/>
              </w:rPr>
            </w:pPr>
            <w:r>
              <w:rPr>
                <w:rFonts w:ascii="Times New Roman" w:hAnsi="Times New Roman"/>
                <w:color w:val="111111"/>
                <w:sz w:val="28"/>
                <w:szCs w:val="28"/>
              </w:rPr>
              <w:t>142,8</w:t>
            </w:r>
          </w:p>
        </w:tc>
        <w:tc>
          <w:tcPr>
            <w:tcW w:w="1136" w:type="dxa"/>
          </w:tcPr>
          <w:p w:rsidR="00F87C6A" w:rsidRPr="002011F8" w:rsidRDefault="00F87C6A" w:rsidP="00046FFA">
            <w:pPr>
              <w:spacing w:line="360" w:lineRule="auto"/>
              <w:jc w:val="both"/>
              <w:rPr>
                <w:rFonts w:ascii="Times New Roman" w:hAnsi="Times New Roman"/>
                <w:color w:val="111111"/>
                <w:sz w:val="28"/>
                <w:szCs w:val="28"/>
              </w:rPr>
            </w:pPr>
            <w:r w:rsidRPr="002011F8">
              <w:rPr>
                <w:rFonts w:ascii="Times New Roman" w:hAnsi="Times New Roman"/>
                <w:color w:val="111111"/>
                <w:sz w:val="28"/>
                <w:szCs w:val="28"/>
              </w:rPr>
              <w:t>142,9</w:t>
            </w:r>
            <w:r w:rsidRPr="002011F8">
              <w:rPr>
                <w:rStyle w:val="ab"/>
                <w:rFonts w:ascii="Times New Roman" w:hAnsi="Times New Roman"/>
                <w:color w:val="111111"/>
                <w:sz w:val="28"/>
                <w:szCs w:val="28"/>
              </w:rPr>
              <w:footnoteReference w:id="12"/>
            </w:r>
          </w:p>
        </w:tc>
        <w:tc>
          <w:tcPr>
            <w:tcW w:w="1136" w:type="dxa"/>
          </w:tcPr>
          <w:p w:rsidR="00F87C6A" w:rsidRPr="002011F8" w:rsidRDefault="00F87C6A" w:rsidP="00046FFA">
            <w:pPr>
              <w:spacing w:line="360" w:lineRule="auto"/>
              <w:jc w:val="both"/>
              <w:rPr>
                <w:rFonts w:ascii="Times New Roman" w:hAnsi="Times New Roman"/>
                <w:color w:val="111111"/>
                <w:sz w:val="28"/>
                <w:szCs w:val="28"/>
              </w:rPr>
            </w:pPr>
            <w:r>
              <w:rPr>
                <w:rFonts w:ascii="Times New Roman" w:hAnsi="Times New Roman"/>
                <w:color w:val="111111"/>
                <w:sz w:val="28"/>
                <w:szCs w:val="28"/>
              </w:rPr>
              <w:t>143,67</w:t>
            </w:r>
          </w:p>
        </w:tc>
        <w:tc>
          <w:tcPr>
            <w:tcW w:w="1438" w:type="dxa"/>
          </w:tcPr>
          <w:p w:rsidR="00F87C6A" w:rsidRPr="002011F8" w:rsidRDefault="00F87C6A" w:rsidP="00046FFA">
            <w:pPr>
              <w:spacing w:line="360" w:lineRule="auto"/>
              <w:jc w:val="both"/>
              <w:rPr>
                <w:rFonts w:ascii="Times New Roman" w:hAnsi="Times New Roman"/>
                <w:color w:val="111111"/>
                <w:sz w:val="28"/>
                <w:szCs w:val="28"/>
              </w:rPr>
            </w:pPr>
            <w:r w:rsidRPr="002011F8">
              <w:rPr>
                <w:rFonts w:ascii="Times New Roman" w:hAnsi="Times New Roman"/>
                <w:color w:val="111111"/>
                <w:sz w:val="28"/>
                <w:szCs w:val="28"/>
              </w:rPr>
              <w:t>140,9 (прогноз)</w:t>
            </w:r>
            <w:r w:rsidRPr="002011F8">
              <w:rPr>
                <w:rStyle w:val="ab"/>
                <w:rFonts w:ascii="Times New Roman" w:hAnsi="Times New Roman"/>
                <w:color w:val="111111"/>
                <w:sz w:val="28"/>
                <w:szCs w:val="28"/>
              </w:rPr>
              <w:footnoteReference w:id="13"/>
            </w:r>
          </w:p>
        </w:tc>
      </w:tr>
    </w:tbl>
    <w:p w:rsidR="00EA5633" w:rsidRDefault="00EA5633" w:rsidP="00F87C6A">
      <w:pPr>
        <w:pStyle w:val="a3"/>
        <w:spacing w:after="0" w:line="360" w:lineRule="auto"/>
        <w:ind w:left="0" w:firstLine="540"/>
        <w:jc w:val="right"/>
        <w:rPr>
          <w:rFonts w:ascii="Times New Roman" w:hAnsi="Times New Roman"/>
          <w:sz w:val="28"/>
          <w:szCs w:val="28"/>
        </w:rPr>
      </w:pPr>
    </w:p>
    <w:p w:rsidR="00F87C6A" w:rsidRDefault="00F87C6A" w:rsidP="002D1F44">
      <w:pPr>
        <w:pStyle w:val="a3"/>
        <w:spacing w:after="0" w:line="360" w:lineRule="auto"/>
        <w:ind w:left="0" w:firstLine="540"/>
        <w:rPr>
          <w:rFonts w:ascii="Times New Roman" w:hAnsi="Times New Roman"/>
          <w:sz w:val="28"/>
          <w:szCs w:val="28"/>
        </w:rPr>
      </w:pPr>
      <w:r>
        <w:rPr>
          <w:rFonts w:ascii="Times New Roman" w:hAnsi="Times New Roman"/>
          <w:sz w:val="28"/>
          <w:szCs w:val="28"/>
        </w:rPr>
        <w:t>Таблица 3.</w:t>
      </w:r>
    </w:p>
    <w:p w:rsidR="00F87C6A" w:rsidRPr="002011F8" w:rsidRDefault="00F87C6A" w:rsidP="00F87C6A">
      <w:pPr>
        <w:pStyle w:val="a3"/>
        <w:spacing w:after="0" w:line="360" w:lineRule="auto"/>
        <w:ind w:left="0" w:firstLine="540"/>
        <w:jc w:val="both"/>
        <w:rPr>
          <w:rFonts w:ascii="Times New Roman" w:hAnsi="Times New Roman"/>
          <w:sz w:val="28"/>
          <w:szCs w:val="28"/>
        </w:rPr>
      </w:pPr>
      <w:r w:rsidRPr="002011F8">
        <w:rPr>
          <w:rFonts w:ascii="Times New Roman" w:hAnsi="Times New Roman"/>
          <w:sz w:val="28"/>
          <w:szCs w:val="28"/>
        </w:rPr>
        <w:t>Динамика численности населения Германии, млн. чел.</w:t>
      </w:r>
      <w:r>
        <w:rPr>
          <w:rStyle w:val="ab"/>
          <w:rFonts w:ascii="Times New Roman" w:hAnsi="Times New Roman"/>
          <w:sz w:val="28"/>
          <w:szCs w:val="28"/>
        </w:rPr>
        <w:footnoteReference w:id="14"/>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1"/>
        <w:gridCol w:w="992"/>
        <w:gridCol w:w="851"/>
        <w:gridCol w:w="992"/>
        <w:gridCol w:w="993"/>
        <w:gridCol w:w="850"/>
        <w:gridCol w:w="850"/>
        <w:gridCol w:w="1418"/>
      </w:tblGrid>
      <w:tr w:rsidR="00F87C6A" w:rsidRPr="002011F8" w:rsidTr="00046FFA">
        <w:tc>
          <w:tcPr>
            <w:tcW w:w="1809" w:type="dxa"/>
          </w:tcPr>
          <w:p w:rsidR="00F87C6A" w:rsidRPr="002011F8" w:rsidRDefault="00F87C6A" w:rsidP="00046FFA">
            <w:pPr>
              <w:pStyle w:val="a3"/>
              <w:spacing w:after="0" w:line="360" w:lineRule="auto"/>
              <w:ind w:left="0" w:firstLine="540"/>
              <w:jc w:val="both"/>
              <w:rPr>
                <w:rFonts w:ascii="Times New Roman" w:hAnsi="Times New Roman"/>
                <w:sz w:val="28"/>
                <w:szCs w:val="28"/>
              </w:rPr>
            </w:pPr>
            <w:r w:rsidRPr="002011F8">
              <w:rPr>
                <w:rFonts w:ascii="Times New Roman" w:hAnsi="Times New Roman"/>
                <w:sz w:val="28"/>
                <w:szCs w:val="28"/>
              </w:rPr>
              <w:t>Год</w:t>
            </w:r>
          </w:p>
        </w:tc>
        <w:tc>
          <w:tcPr>
            <w:tcW w:w="851"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1990</w:t>
            </w:r>
          </w:p>
        </w:tc>
        <w:tc>
          <w:tcPr>
            <w:tcW w:w="992"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1998</w:t>
            </w:r>
          </w:p>
        </w:tc>
        <w:tc>
          <w:tcPr>
            <w:tcW w:w="851"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200</w:t>
            </w:r>
            <w:r>
              <w:rPr>
                <w:rFonts w:ascii="Times New Roman" w:hAnsi="Times New Roman"/>
                <w:sz w:val="28"/>
                <w:szCs w:val="28"/>
              </w:rPr>
              <w:t>3</w:t>
            </w:r>
          </w:p>
        </w:tc>
        <w:tc>
          <w:tcPr>
            <w:tcW w:w="992"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2005</w:t>
            </w:r>
          </w:p>
        </w:tc>
        <w:tc>
          <w:tcPr>
            <w:tcW w:w="993"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20</w:t>
            </w:r>
            <w:r>
              <w:rPr>
                <w:rFonts w:ascii="Times New Roman" w:hAnsi="Times New Roman"/>
                <w:sz w:val="28"/>
                <w:szCs w:val="28"/>
              </w:rPr>
              <w:t>08</w:t>
            </w:r>
          </w:p>
        </w:tc>
        <w:tc>
          <w:tcPr>
            <w:tcW w:w="850"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201</w:t>
            </w:r>
            <w:r>
              <w:rPr>
                <w:rFonts w:ascii="Times New Roman" w:hAnsi="Times New Roman"/>
                <w:sz w:val="28"/>
                <w:szCs w:val="28"/>
              </w:rPr>
              <w:t>0</w:t>
            </w:r>
          </w:p>
        </w:tc>
        <w:tc>
          <w:tcPr>
            <w:tcW w:w="850" w:type="dxa"/>
          </w:tcPr>
          <w:p w:rsidR="00F87C6A" w:rsidRPr="002011F8" w:rsidRDefault="00F87C6A" w:rsidP="00046FFA">
            <w:pPr>
              <w:pStyle w:val="a3"/>
              <w:spacing w:after="0" w:line="360" w:lineRule="auto"/>
              <w:ind w:left="0"/>
              <w:jc w:val="both"/>
              <w:rPr>
                <w:rFonts w:ascii="Times New Roman" w:hAnsi="Times New Roman"/>
                <w:sz w:val="28"/>
                <w:szCs w:val="28"/>
              </w:rPr>
            </w:pPr>
            <w:r>
              <w:rPr>
                <w:rFonts w:ascii="Times New Roman" w:hAnsi="Times New Roman"/>
                <w:sz w:val="28"/>
                <w:szCs w:val="28"/>
              </w:rPr>
              <w:t>2013</w:t>
            </w:r>
          </w:p>
        </w:tc>
        <w:tc>
          <w:tcPr>
            <w:tcW w:w="1418"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2025</w:t>
            </w:r>
          </w:p>
        </w:tc>
      </w:tr>
      <w:tr w:rsidR="00F87C6A" w:rsidRPr="002011F8" w:rsidTr="00046FFA">
        <w:tc>
          <w:tcPr>
            <w:tcW w:w="1809"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Численность населения</w:t>
            </w:r>
          </w:p>
        </w:tc>
        <w:tc>
          <w:tcPr>
            <w:tcW w:w="851"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79,7*</w:t>
            </w:r>
          </w:p>
        </w:tc>
        <w:tc>
          <w:tcPr>
            <w:tcW w:w="992"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82,1</w:t>
            </w:r>
          </w:p>
        </w:tc>
        <w:tc>
          <w:tcPr>
            <w:tcW w:w="851"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8</w:t>
            </w:r>
            <w:r>
              <w:rPr>
                <w:rFonts w:ascii="Times New Roman" w:hAnsi="Times New Roman"/>
                <w:sz w:val="28"/>
                <w:szCs w:val="28"/>
              </w:rPr>
              <w:t>2,54</w:t>
            </w:r>
          </w:p>
        </w:tc>
        <w:tc>
          <w:tcPr>
            <w:tcW w:w="992"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82,</w:t>
            </w:r>
            <w:r>
              <w:rPr>
                <w:rFonts w:ascii="Times New Roman" w:hAnsi="Times New Roman"/>
                <w:sz w:val="28"/>
                <w:szCs w:val="28"/>
              </w:rPr>
              <w:t>50</w:t>
            </w:r>
          </w:p>
        </w:tc>
        <w:tc>
          <w:tcPr>
            <w:tcW w:w="993"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82,</w:t>
            </w:r>
            <w:r>
              <w:rPr>
                <w:rFonts w:ascii="Times New Roman" w:hAnsi="Times New Roman"/>
                <w:sz w:val="28"/>
                <w:szCs w:val="28"/>
              </w:rPr>
              <w:t>44</w:t>
            </w:r>
          </w:p>
        </w:tc>
        <w:tc>
          <w:tcPr>
            <w:tcW w:w="850"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81,</w:t>
            </w:r>
            <w:r>
              <w:rPr>
                <w:rFonts w:ascii="Times New Roman" w:hAnsi="Times New Roman"/>
                <w:sz w:val="28"/>
                <w:szCs w:val="28"/>
              </w:rPr>
              <w:t>80</w:t>
            </w:r>
          </w:p>
        </w:tc>
        <w:tc>
          <w:tcPr>
            <w:tcW w:w="850" w:type="dxa"/>
          </w:tcPr>
          <w:p w:rsidR="00F87C6A" w:rsidRPr="002011F8" w:rsidRDefault="00F87C6A" w:rsidP="00046FFA">
            <w:pPr>
              <w:pStyle w:val="a3"/>
              <w:spacing w:after="0" w:line="360" w:lineRule="auto"/>
              <w:ind w:left="0"/>
              <w:jc w:val="both"/>
              <w:rPr>
                <w:rFonts w:ascii="Times New Roman" w:hAnsi="Times New Roman"/>
                <w:sz w:val="28"/>
                <w:szCs w:val="28"/>
              </w:rPr>
            </w:pPr>
            <w:r>
              <w:rPr>
                <w:rFonts w:ascii="Times New Roman" w:hAnsi="Times New Roman"/>
                <w:sz w:val="28"/>
                <w:szCs w:val="28"/>
              </w:rPr>
              <w:t>80,52</w:t>
            </w:r>
          </w:p>
        </w:tc>
        <w:tc>
          <w:tcPr>
            <w:tcW w:w="1418" w:type="dxa"/>
          </w:tcPr>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80,33</w:t>
            </w:r>
          </w:p>
          <w:p w:rsidR="00F87C6A" w:rsidRPr="002011F8" w:rsidRDefault="00F87C6A" w:rsidP="00046FFA">
            <w:pPr>
              <w:pStyle w:val="a3"/>
              <w:spacing w:after="0" w:line="360" w:lineRule="auto"/>
              <w:ind w:left="0"/>
              <w:jc w:val="both"/>
              <w:rPr>
                <w:rFonts w:ascii="Times New Roman" w:hAnsi="Times New Roman"/>
                <w:sz w:val="28"/>
                <w:szCs w:val="28"/>
              </w:rPr>
            </w:pPr>
            <w:r w:rsidRPr="002011F8">
              <w:rPr>
                <w:rFonts w:ascii="Times New Roman" w:hAnsi="Times New Roman"/>
                <w:sz w:val="28"/>
                <w:szCs w:val="28"/>
              </w:rPr>
              <w:t>(прогноз)</w:t>
            </w:r>
          </w:p>
        </w:tc>
      </w:tr>
    </w:tbl>
    <w:p w:rsidR="00F87C6A" w:rsidRPr="002011F8" w:rsidRDefault="00F87C6A" w:rsidP="00F87C6A">
      <w:pPr>
        <w:pStyle w:val="a3"/>
        <w:spacing w:after="0" w:line="360" w:lineRule="auto"/>
        <w:ind w:left="0" w:firstLine="540"/>
        <w:jc w:val="both"/>
        <w:rPr>
          <w:rFonts w:ascii="Times New Roman" w:hAnsi="Times New Roman"/>
          <w:sz w:val="28"/>
          <w:szCs w:val="28"/>
        </w:rPr>
      </w:pPr>
      <w:r w:rsidRPr="002011F8">
        <w:rPr>
          <w:rFonts w:ascii="Times New Roman" w:hAnsi="Times New Roman"/>
          <w:sz w:val="28"/>
          <w:szCs w:val="28"/>
        </w:rPr>
        <w:t>*ФРГ – 63,6; ГДР – 16,1.</w:t>
      </w:r>
    </w:p>
    <w:p w:rsidR="00F87C6A" w:rsidRDefault="00F87C6A" w:rsidP="00F87C6A">
      <w:pPr>
        <w:spacing w:after="0" w:line="360" w:lineRule="auto"/>
        <w:ind w:firstLine="709"/>
        <w:jc w:val="both"/>
        <w:rPr>
          <w:rFonts w:ascii="Times New Roman" w:hAnsi="Times New Roman"/>
          <w:sz w:val="28"/>
          <w:szCs w:val="28"/>
        </w:rPr>
      </w:pPr>
    </w:p>
    <w:p w:rsidR="00F87C6A" w:rsidRDefault="00F87C6A" w:rsidP="002D1F44">
      <w:pPr>
        <w:spacing w:after="0" w:line="360" w:lineRule="auto"/>
        <w:ind w:firstLine="709"/>
        <w:rPr>
          <w:rFonts w:ascii="Times New Roman" w:hAnsi="Times New Roman"/>
          <w:sz w:val="28"/>
          <w:szCs w:val="28"/>
        </w:rPr>
      </w:pPr>
      <w:r>
        <w:rPr>
          <w:rFonts w:ascii="Times New Roman" w:hAnsi="Times New Roman"/>
          <w:sz w:val="28"/>
          <w:szCs w:val="28"/>
        </w:rPr>
        <w:t>Таблица 4.</w:t>
      </w:r>
    </w:p>
    <w:p w:rsidR="00F87C6A" w:rsidRPr="00747396" w:rsidRDefault="00F87C6A" w:rsidP="002D1F44">
      <w:pPr>
        <w:spacing w:after="0" w:line="360" w:lineRule="auto"/>
        <w:ind w:firstLine="709"/>
        <w:jc w:val="both"/>
        <w:rPr>
          <w:rFonts w:ascii="Times New Roman" w:hAnsi="Times New Roman"/>
          <w:sz w:val="28"/>
          <w:szCs w:val="28"/>
        </w:rPr>
      </w:pPr>
      <w:r w:rsidRPr="00747396">
        <w:rPr>
          <w:rFonts w:ascii="Times New Roman" w:hAnsi="Times New Roman"/>
          <w:sz w:val="28"/>
          <w:szCs w:val="28"/>
        </w:rPr>
        <w:t>Динамика численности населения Франции, млн. чел.</w:t>
      </w:r>
      <w:r>
        <w:rPr>
          <w:rStyle w:val="ab"/>
          <w:rFonts w:ascii="Times New Roman" w:hAnsi="Times New Roman"/>
          <w:sz w:val="28"/>
          <w:szCs w:val="28"/>
        </w:rPr>
        <w:footnoteReference w:id="1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2"/>
        <w:gridCol w:w="924"/>
        <w:gridCol w:w="924"/>
        <w:gridCol w:w="924"/>
        <w:gridCol w:w="924"/>
        <w:gridCol w:w="925"/>
        <w:gridCol w:w="925"/>
        <w:gridCol w:w="925"/>
        <w:gridCol w:w="1348"/>
      </w:tblGrid>
      <w:tr w:rsidR="00F87C6A" w:rsidRPr="00464A97" w:rsidTr="00046FFA">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Год</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1990</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1999</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2003</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2005</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2008</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2010</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2013</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2025</w:t>
            </w:r>
          </w:p>
        </w:tc>
      </w:tr>
      <w:tr w:rsidR="00F87C6A" w:rsidRPr="00464A97" w:rsidTr="00046FFA">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Численность населения</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 xml:space="preserve">59,28 </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60,82</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61,86</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62,77</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64,00</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64,66</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65,58</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67,2</w:t>
            </w:r>
          </w:p>
          <w:p w:rsidR="00F87C6A" w:rsidRPr="00464A97" w:rsidRDefault="00F87C6A" w:rsidP="00046FFA">
            <w:pPr>
              <w:rPr>
                <w:rFonts w:ascii="Times New Roman" w:hAnsi="Times New Roman"/>
                <w:sz w:val="28"/>
                <w:szCs w:val="28"/>
              </w:rPr>
            </w:pPr>
            <w:r w:rsidRPr="00464A97">
              <w:rPr>
                <w:rFonts w:ascii="Times New Roman" w:hAnsi="Times New Roman"/>
                <w:sz w:val="28"/>
                <w:szCs w:val="28"/>
              </w:rPr>
              <w:t>(прогноз)</w:t>
            </w:r>
          </w:p>
        </w:tc>
      </w:tr>
    </w:tbl>
    <w:p w:rsidR="00F87C6A" w:rsidRDefault="00F87C6A" w:rsidP="00F87C6A">
      <w:pPr>
        <w:rPr>
          <w:rFonts w:ascii="Times New Roman" w:hAnsi="Times New Roman"/>
          <w:sz w:val="28"/>
          <w:szCs w:val="28"/>
        </w:rPr>
      </w:pPr>
    </w:p>
    <w:p w:rsidR="002D1F44" w:rsidRDefault="002D1F44" w:rsidP="00F87C6A">
      <w:pPr>
        <w:ind w:firstLine="709"/>
        <w:jc w:val="right"/>
        <w:rPr>
          <w:rFonts w:ascii="Times New Roman" w:hAnsi="Times New Roman"/>
          <w:sz w:val="28"/>
          <w:szCs w:val="28"/>
        </w:rPr>
      </w:pPr>
    </w:p>
    <w:p w:rsidR="002D1F44" w:rsidRDefault="002D1F44" w:rsidP="00F87C6A">
      <w:pPr>
        <w:ind w:firstLine="709"/>
        <w:jc w:val="right"/>
        <w:rPr>
          <w:rFonts w:ascii="Times New Roman" w:hAnsi="Times New Roman"/>
          <w:sz w:val="28"/>
          <w:szCs w:val="28"/>
        </w:rPr>
      </w:pPr>
    </w:p>
    <w:p w:rsidR="002D1F44" w:rsidRDefault="002D1F44" w:rsidP="00F87C6A">
      <w:pPr>
        <w:ind w:firstLine="709"/>
        <w:jc w:val="right"/>
        <w:rPr>
          <w:rFonts w:ascii="Times New Roman" w:hAnsi="Times New Roman"/>
          <w:sz w:val="28"/>
          <w:szCs w:val="28"/>
        </w:rPr>
      </w:pPr>
    </w:p>
    <w:p w:rsidR="00F87C6A" w:rsidRDefault="00F87C6A" w:rsidP="002D1F44">
      <w:pPr>
        <w:ind w:firstLine="709"/>
        <w:rPr>
          <w:rFonts w:ascii="Times New Roman" w:hAnsi="Times New Roman"/>
          <w:sz w:val="28"/>
          <w:szCs w:val="28"/>
        </w:rPr>
      </w:pPr>
      <w:r>
        <w:rPr>
          <w:rFonts w:ascii="Times New Roman" w:hAnsi="Times New Roman"/>
          <w:sz w:val="28"/>
          <w:szCs w:val="28"/>
        </w:rPr>
        <w:t>Таблица 5.</w:t>
      </w:r>
    </w:p>
    <w:p w:rsidR="00F87C6A" w:rsidRPr="00747396" w:rsidRDefault="00F87C6A" w:rsidP="00F87C6A">
      <w:pPr>
        <w:ind w:firstLine="709"/>
        <w:rPr>
          <w:rFonts w:ascii="Times New Roman" w:hAnsi="Times New Roman"/>
          <w:sz w:val="28"/>
          <w:szCs w:val="28"/>
        </w:rPr>
      </w:pPr>
      <w:r w:rsidRPr="00747396">
        <w:rPr>
          <w:rFonts w:ascii="Times New Roman" w:hAnsi="Times New Roman"/>
          <w:sz w:val="28"/>
          <w:szCs w:val="28"/>
        </w:rPr>
        <w:t>Динамика численности населения Великобритании, млн. чел.</w:t>
      </w:r>
      <w:r>
        <w:rPr>
          <w:rStyle w:val="ab"/>
          <w:rFonts w:ascii="Times New Roman" w:hAnsi="Times New Roman"/>
          <w:sz w:val="28"/>
          <w:szCs w:val="28"/>
        </w:rPr>
        <w:footnoteReference w:id="16"/>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2"/>
        <w:gridCol w:w="924"/>
        <w:gridCol w:w="924"/>
        <w:gridCol w:w="924"/>
        <w:gridCol w:w="924"/>
        <w:gridCol w:w="925"/>
        <w:gridCol w:w="925"/>
        <w:gridCol w:w="925"/>
        <w:gridCol w:w="1348"/>
      </w:tblGrid>
      <w:tr w:rsidR="00F87C6A" w:rsidRPr="00464A97" w:rsidTr="00046FFA">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Год</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1991</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1995</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2003</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2005</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2008</w:t>
            </w:r>
          </w:p>
        </w:tc>
        <w:tc>
          <w:tcPr>
            <w:tcW w:w="1064" w:type="dxa"/>
          </w:tcPr>
          <w:p w:rsidR="00F87C6A" w:rsidRPr="00464A97" w:rsidRDefault="00F87C6A" w:rsidP="00046FFA">
            <w:pPr>
              <w:ind w:right="-113"/>
              <w:rPr>
                <w:rFonts w:ascii="Times New Roman" w:hAnsi="Times New Roman"/>
                <w:sz w:val="28"/>
                <w:szCs w:val="28"/>
              </w:rPr>
            </w:pPr>
            <w:r w:rsidRPr="00464A97">
              <w:rPr>
                <w:rFonts w:ascii="Times New Roman" w:hAnsi="Times New Roman"/>
                <w:sz w:val="28"/>
                <w:szCs w:val="28"/>
              </w:rPr>
              <w:t>2010</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2013</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 xml:space="preserve">    2025</w:t>
            </w:r>
          </w:p>
        </w:tc>
      </w:tr>
      <w:tr w:rsidR="00F87C6A" w:rsidRPr="00464A97" w:rsidTr="00046FFA">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Численность населения</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57,80</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58,83</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59,50</w:t>
            </w:r>
          </w:p>
        </w:tc>
        <w:tc>
          <w:tcPr>
            <w:tcW w:w="1063"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60,20</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61,57</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62,51</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63,90</w:t>
            </w:r>
          </w:p>
        </w:tc>
        <w:tc>
          <w:tcPr>
            <w:tcW w:w="1064" w:type="dxa"/>
          </w:tcPr>
          <w:p w:rsidR="00F87C6A" w:rsidRPr="00464A97" w:rsidRDefault="00F87C6A" w:rsidP="00046FFA">
            <w:pPr>
              <w:rPr>
                <w:rFonts w:ascii="Times New Roman" w:hAnsi="Times New Roman"/>
                <w:sz w:val="28"/>
                <w:szCs w:val="28"/>
              </w:rPr>
            </w:pPr>
            <w:r w:rsidRPr="00464A97">
              <w:rPr>
                <w:rFonts w:ascii="Times New Roman" w:hAnsi="Times New Roman"/>
                <w:sz w:val="28"/>
                <w:szCs w:val="28"/>
              </w:rPr>
              <w:t>67,6</w:t>
            </w:r>
          </w:p>
          <w:p w:rsidR="00F87C6A" w:rsidRPr="00464A97" w:rsidRDefault="00F87C6A" w:rsidP="00046FFA">
            <w:pPr>
              <w:rPr>
                <w:rFonts w:ascii="Times New Roman" w:hAnsi="Times New Roman"/>
                <w:sz w:val="28"/>
                <w:szCs w:val="28"/>
              </w:rPr>
            </w:pPr>
            <w:r w:rsidRPr="00464A97">
              <w:rPr>
                <w:rFonts w:ascii="Times New Roman" w:hAnsi="Times New Roman"/>
                <w:sz w:val="28"/>
                <w:szCs w:val="28"/>
              </w:rPr>
              <w:t>(прогноз)</w:t>
            </w:r>
          </w:p>
        </w:tc>
      </w:tr>
    </w:tbl>
    <w:p w:rsidR="00F87C6A" w:rsidRPr="00747396" w:rsidRDefault="00F87C6A" w:rsidP="00F87C6A">
      <w:pPr>
        <w:rPr>
          <w:rFonts w:ascii="Times New Roman" w:hAnsi="Times New Roman"/>
          <w:sz w:val="28"/>
          <w:szCs w:val="28"/>
        </w:rPr>
      </w:pPr>
    </w:p>
    <w:p w:rsidR="00F87C6A" w:rsidRDefault="00F87C6A" w:rsidP="00F87C6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Таким образом, естественная убыль населения в России,  Германии,  Франции и в Соединенном Королевстве частично покрывается за  счет роста числа иммигрантов.</w:t>
      </w:r>
      <w:r w:rsidRPr="00DB1F87">
        <w:rPr>
          <w:rFonts w:ascii="Times New Roman" w:hAnsi="Times New Roman"/>
          <w:sz w:val="28"/>
          <w:szCs w:val="28"/>
        </w:rPr>
        <w:t xml:space="preserve"> </w:t>
      </w:r>
    </w:p>
    <w:p w:rsidR="00F87C6A" w:rsidRPr="00837353" w:rsidRDefault="00F87C6A" w:rsidP="00F87C6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Несмотря на различную динамику численности населения, все анализируемые страны вынуждены искать оптимальные пути решения задач в сфере управления культурным многообразием. </w:t>
      </w:r>
      <w:r w:rsidRPr="00837353">
        <w:rPr>
          <w:rFonts w:ascii="Times New Roman" w:hAnsi="Times New Roman"/>
          <w:sz w:val="28"/>
          <w:szCs w:val="28"/>
        </w:rPr>
        <w:t>И в Германию, и во Францию, и в Великобританию за последние десятилетия приехало множество людей с иными культурными, религиозными и национальными особенностями, несвойственны</w:t>
      </w:r>
      <w:r>
        <w:rPr>
          <w:rFonts w:ascii="Times New Roman" w:hAnsi="Times New Roman"/>
          <w:sz w:val="28"/>
          <w:szCs w:val="28"/>
        </w:rPr>
        <w:t>ми</w:t>
      </w:r>
      <w:r w:rsidRPr="00837353">
        <w:rPr>
          <w:rFonts w:ascii="Times New Roman" w:hAnsi="Times New Roman"/>
          <w:sz w:val="28"/>
          <w:szCs w:val="28"/>
        </w:rPr>
        <w:t xml:space="preserve"> Европе. Каждая страна проводила политику упра</w:t>
      </w:r>
      <w:r>
        <w:rPr>
          <w:rFonts w:ascii="Times New Roman" w:hAnsi="Times New Roman"/>
          <w:sz w:val="28"/>
          <w:szCs w:val="28"/>
        </w:rPr>
        <w:t>вления культурным многообразием,</w:t>
      </w:r>
      <w:r w:rsidRPr="00837353">
        <w:rPr>
          <w:rFonts w:ascii="Times New Roman" w:hAnsi="Times New Roman"/>
          <w:sz w:val="28"/>
          <w:szCs w:val="28"/>
        </w:rPr>
        <w:t xml:space="preserve"> исходя из своих исторических, культурных и иных традиций. Так, Германия </w:t>
      </w:r>
      <w:r>
        <w:rPr>
          <w:rFonts w:ascii="Times New Roman" w:hAnsi="Times New Roman"/>
          <w:sz w:val="28"/>
          <w:szCs w:val="28"/>
        </w:rPr>
        <w:t xml:space="preserve">долгое время </w:t>
      </w:r>
      <w:r w:rsidRPr="00837353">
        <w:rPr>
          <w:rFonts w:ascii="Times New Roman" w:hAnsi="Times New Roman"/>
          <w:sz w:val="28"/>
          <w:szCs w:val="28"/>
        </w:rPr>
        <w:t xml:space="preserve">не признавала себя страной иммиграции и </w:t>
      </w:r>
      <w:r>
        <w:rPr>
          <w:rFonts w:ascii="Times New Roman" w:hAnsi="Times New Roman"/>
          <w:sz w:val="28"/>
          <w:szCs w:val="28"/>
        </w:rPr>
        <w:t>не уделяла должного внимания разработке целенаправленных мер по управлению культурным многообразием</w:t>
      </w:r>
      <w:r w:rsidRPr="00837353">
        <w:rPr>
          <w:rFonts w:ascii="Times New Roman" w:hAnsi="Times New Roman"/>
          <w:sz w:val="28"/>
          <w:szCs w:val="28"/>
        </w:rPr>
        <w:t>, поскольку рассматривал</w:t>
      </w:r>
      <w:r>
        <w:rPr>
          <w:rFonts w:ascii="Times New Roman" w:hAnsi="Times New Roman"/>
          <w:sz w:val="28"/>
          <w:szCs w:val="28"/>
        </w:rPr>
        <w:t>а</w:t>
      </w:r>
      <w:r w:rsidRPr="00837353">
        <w:rPr>
          <w:rFonts w:ascii="Times New Roman" w:hAnsi="Times New Roman"/>
          <w:sz w:val="28"/>
          <w:szCs w:val="28"/>
        </w:rPr>
        <w:t xml:space="preserve"> мигрантов как временное явление.</w:t>
      </w:r>
      <w:r>
        <w:rPr>
          <w:rFonts w:ascii="Times New Roman" w:hAnsi="Times New Roman"/>
          <w:sz w:val="28"/>
          <w:szCs w:val="28"/>
        </w:rPr>
        <w:t xml:space="preserve"> Во Франции политика управления культурным многообразием строилась на республиканской модели нации, объединяющей своих членов на основе равенства, независимо от религио</w:t>
      </w:r>
      <w:r w:rsidR="00585FE2">
        <w:rPr>
          <w:rFonts w:ascii="Times New Roman" w:hAnsi="Times New Roman"/>
          <w:sz w:val="28"/>
          <w:szCs w:val="28"/>
        </w:rPr>
        <w:t>зных и культурных особенностей,</w:t>
      </w:r>
      <w:r>
        <w:rPr>
          <w:rFonts w:ascii="Times New Roman" w:hAnsi="Times New Roman"/>
          <w:sz w:val="28"/>
          <w:szCs w:val="28"/>
        </w:rPr>
        <w:t xml:space="preserve"> и не приемлющей принципов коммунитаризма. </w:t>
      </w:r>
      <w:r w:rsidRPr="00837353">
        <w:rPr>
          <w:rFonts w:ascii="Times New Roman" w:hAnsi="Times New Roman"/>
          <w:sz w:val="28"/>
          <w:szCs w:val="28"/>
        </w:rPr>
        <w:t xml:space="preserve"> </w:t>
      </w:r>
      <w:r>
        <w:rPr>
          <w:rFonts w:ascii="Times New Roman" w:hAnsi="Times New Roman"/>
          <w:sz w:val="28"/>
          <w:szCs w:val="28"/>
        </w:rPr>
        <w:t>Основным элементом п</w:t>
      </w:r>
      <w:r w:rsidRPr="00837353">
        <w:rPr>
          <w:rFonts w:ascii="Times New Roman" w:hAnsi="Times New Roman"/>
          <w:sz w:val="28"/>
          <w:szCs w:val="28"/>
        </w:rPr>
        <w:t>олитик</w:t>
      </w:r>
      <w:r>
        <w:rPr>
          <w:rFonts w:ascii="Times New Roman" w:hAnsi="Times New Roman"/>
          <w:sz w:val="28"/>
          <w:szCs w:val="28"/>
        </w:rPr>
        <w:t>и</w:t>
      </w:r>
      <w:r w:rsidRPr="00837353">
        <w:rPr>
          <w:rFonts w:ascii="Times New Roman" w:hAnsi="Times New Roman"/>
          <w:sz w:val="28"/>
          <w:szCs w:val="28"/>
        </w:rPr>
        <w:t xml:space="preserve"> управления культурным многообразием в Великобритании </w:t>
      </w:r>
      <w:r>
        <w:rPr>
          <w:rFonts w:ascii="Times New Roman" w:hAnsi="Times New Roman"/>
          <w:sz w:val="28"/>
          <w:szCs w:val="28"/>
        </w:rPr>
        <w:t>являлась совокупность мер, направленных на сохранение</w:t>
      </w:r>
      <w:r w:rsidRPr="00837353">
        <w:rPr>
          <w:rFonts w:ascii="Times New Roman" w:hAnsi="Times New Roman"/>
          <w:sz w:val="28"/>
          <w:szCs w:val="28"/>
        </w:rPr>
        <w:t xml:space="preserve"> </w:t>
      </w:r>
      <w:r>
        <w:rPr>
          <w:rFonts w:ascii="Times New Roman" w:hAnsi="Times New Roman"/>
          <w:sz w:val="28"/>
          <w:szCs w:val="28"/>
        </w:rPr>
        <w:t xml:space="preserve">иммигрантами своей </w:t>
      </w:r>
      <w:r w:rsidRPr="00837353">
        <w:rPr>
          <w:rFonts w:ascii="Times New Roman" w:hAnsi="Times New Roman"/>
          <w:sz w:val="28"/>
          <w:szCs w:val="28"/>
        </w:rPr>
        <w:t>культурной и религиозной самобытности</w:t>
      </w:r>
      <w:r>
        <w:rPr>
          <w:rFonts w:ascii="Times New Roman" w:hAnsi="Times New Roman"/>
          <w:sz w:val="28"/>
          <w:szCs w:val="28"/>
        </w:rPr>
        <w:t>.</w:t>
      </w:r>
      <w:r w:rsidRPr="00837353">
        <w:rPr>
          <w:rFonts w:ascii="Times New Roman" w:hAnsi="Times New Roman"/>
          <w:sz w:val="28"/>
          <w:szCs w:val="28"/>
        </w:rPr>
        <w:t xml:space="preserve"> </w:t>
      </w:r>
    </w:p>
    <w:p w:rsidR="00F87C6A" w:rsidRPr="00837353" w:rsidRDefault="00F87C6A" w:rsidP="00F87C6A">
      <w:pPr>
        <w:spacing w:after="0" w:line="360" w:lineRule="auto"/>
        <w:ind w:firstLine="709"/>
        <w:jc w:val="both"/>
        <w:rPr>
          <w:rFonts w:ascii="Times New Roman" w:hAnsi="Times New Roman"/>
          <w:sz w:val="28"/>
          <w:szCs w:val="28"/>
        </w:rPr>
      </w:pPr>
      <w:r w:rsidRPr="00837353">
        <w:rPr>
          <w:rFonts w:ascii="Times New Roman" w:hAnsi="Times New Roman"/>
          <w:sz w:val="28"/>
          <w:szCs w:val="28"/>
        </w:rPr>
        <w:t xml:space="preserve">Однако, несмотря на различия в предпринимаемых </w:t>
      </w:r>
      <w:r>
        <w:rPr>
          <w:rFonts w:ascii="Times New Roman" w:hAnsi="Times New Roman"/>
          <w:sz w:val="28"/>
          <w:szCs w:val="28"/>
        </w:rPr>
        <w:t>действиях</w:t>
      </w:r>
      <w:r w:rsidRPr="00837353">
        <w:rPr>
          <w:rFonts w:ascii="Times New Roman" w:hAnsi="Times New Roman"/>
          <w:sz w:val="28"/>
          <w:szCs w:val="28"/>
        </w:rPr>
        <w:t xml:space="preserve">, </w:t>
      </w:r>
      <w:r>
        <w:rPr>
          <w:rFonts w:ascii="Times New Roman" w:hAnsi="Times New Roman"/>
          <w:sz w:val="28"/>
          <w:szCs w:val="28"/>
        </w:rPr>
        <w:t xml:space="preserve">их </w:t>
      </w:r>
      <w:r w:rsidRPr="00837353">
        <w:rPr>
          <w:rFonts w:ascii="Times New Roman" w:hAnsi="Times New Roman"/>
          <w:sz w:val="28"/>
          <w:szCs w:val="28"/>
        </w:rPr>
        <w:t xml:space="preserve">итогом стал кризис в сфере управления культурным многообразием, который выразился в появлении закрытых этнических кварталов, </w:t>
      </w:r>
      <w:r w:rsidR="006E6241">
        <w:rPr>
          <w:rFonts w:ascii="Times New Roman" w:hAnsi="Times New Roman"/>
          <w:sz w:val="28"/>
          <w:szCs w:val="28"/>
        </w:rPr>
        <w:t>усилению</w:t>
      </w:r>
      <w:r w:rsidRPr="00837353">
        <w:rPr>
          <w:rFonts w:ascii="Times New Roman" w:hAnsi="Times New Roman"/>
          <w:sz w:val="28"/>
          <w:szCs w:val="28"/>
        </w:rPr>
        <w:t xml:space="preserve"> антимигрантских и ксенофобских настроений местного населения и общему росту напряженности в рассматриваемых странах. Германия, Франция и </w:t>
      </w:r>
      <w:r>
        <w:rPr>
          <w:rFonts w:ascii="Times New Roman" w:hAnsi="Times New Roman"/>
          <w:sz w:val="28"/>
          <w:szCs w:val="28"/>
        </w:rPr>
        <w:t>Великоб</w:t>
      </w:r>
      <w:r w:rsidRPr="00837353">
        <w:rPr>
          <w:rFonts w:ascii="Times New Roman" w:hAnsi="Times New Roman"/>
          <w:sz w:val="28"/>
          <w:szCs w:val="28"/>
        </w:rPr>
        <w:t>ритания активно ищут пути выхода из этого кризиса и разрабатывают новые проекты политики управления культурным многообразием.</w:t>
      </w:r>
    </w:p>
    <w:p w:rsidR="00F87C6A" w:rsidRPr="00837353" w:rsidRDefault="00F87C6A" w:rsidP="00F87C6A">
      <w:pPr>
        <w:spacing w:after="0" w:line="360" w:lineRule="auto"/>
        <w:ind w:firstLine="709"/>
        <w:jc w:val="both"/>
        <w:rPr>
          <w:rFonts w:ascii="Times New Roman" w:hAnsi="Times New Roman"/>
          <w:sz w:val="28"/>
          <w:szCs w:val="28"/>
        </w:rPr>
      </w:pPr>
      <w:r w:rsidRPr="00837353">
        <w:rPr>
          <w:rFonts w:ascii="Times New Roman" w:hAnsi="Times New Roman"/>
          <w:sz w:val="28"/>
          <w:szCs w:val="28"/>
        </w:rPr>
        <w:t>Опыт этих стран интересен, прежде всего, разнообразием подходов в данной сфере, попытками по-своему реш</w:t>
      </w:r>
      <w:r>
        <w:rPr>
          <w:rFonts w:ascii="Times New Roman" w:hAnsi="Times New Roman"/>
          <w:sz w:val="28"/>
          <w:szCs w:val="28"/>
        </w:rPr>
        <w:t>а</w:t>
      </w:r>
      <w:r w:rsidRPr="00837353">
        <w:rPr>
          <w:rFonts w:ascii="Times New Roman" w:hAnsi="Times New Roman"/>
          <w:sz w:val="28"/>
          <w:szCs w:val="28"/>
        </w:rPr>
        <w:t>ть возникающие проблемы. Исследование направлено на анализ именно различных подходов, чтобы оценить их специфику и сделать вывод о целесообразности их применения в российской практике. Важно отметить, что каждая страна имеет свои особенности в историческом, культурном и религиозном отношени</w:t>
      </w:r>
      <w:r>
        <w:rPr>
          <w:rFonts w:ascii="Times New Roman" w:hAnsi="Times New Roman"/>
          <w:sz w:val="28"/>
          <w:szCs w:val="28"/>
        </w:rPr>
        <w:t>ях</w:t>
      </w:r>
      <w:r w:rsidRPr="00837353">
        <w:rPr>
          <w:rFonts w:ascii="Times New Roman" w:hAnsi="Times New Roman"/>
          <w:sz w:val="28"/>
          <w:szCs w:val="28"/>
        </w:rPr>
        <w:t xml:space="preserve">, поэтому прямое заимствование опыта </w:t>
      </w:r>
      <w:r>
        <w:rPr>
          <w:rFonts w:ascii="Times New Roman" w:hAnsi="Times New Roman"/>
          <w:sz w:val="28"/>
          <w:szCs w:val="28"/>
        </w:rPr>
        <w:t xml:space="preserve">анализируемых </w:t>
      </w:r>
      <w:r w:rsidRPr="00837353">
        <w:rPr>
          <w:rFonts w:ascii="Times New Roman" w:hAnsi="Times New Roman"/>
          <w:sz w:val="28"/>
          <w:szCs w:val="28"/>
        </w:rPr>
        <w:t xml:space="preserve">стран без учета </w:t>
      </w:r>
      <w:r>
        <w:rPr>
          <w:rFonts w:ascii="Times New Roman" w:hAnsi="Times New Roman"/>
          <w:sz w:val="28"/>
          <w:szCs w:val="28"/>
        </w:rPr>
        <w:t xml:space="preserve">их </w:t>
      </w:r>
      <w:r w:rsidRPr="00837353">
        <w:rPr>
          <w:rFonts w:ascii="Times New Roman" w:hAnsi="Times New Roman"/>
          <w:sz w:val="28"/>
          <w:szCs w:val="28"/>
        </w:rPr>
        <w:t xml:space="preserve">специфики может привести к негативным последствиям. Поэтому мне представляется очень важным сделать акцент именно на различиях </w:t>
      </w:r>
      <w:r w:rsidR="00585FE2">
        <w:rPr>
          <w:rFonts w:ascii="Times New Roman" w:hAnsi="Times New Roman"/>
          <w:sz w:val="28"/>
          <w:szCs w:val="28"/>
        </w:rPr>
        <w:t xml:space="preserve">в </w:t>
      </w:r>
      <w:r w:rsidRPr="00837353">
        <w:rPr>
          <w:rFonts w:ascii="Times New Roman" w:hAnsi="Times New Roman"/>
          <w:sz w:val="28"/>
          <w:szCs w:val="28"/>
        </w:rPr>
        <w:t>проводимой Германией, Францией и Великоб</w:t>
      </w:r>
      <w:r w:rsidR="00585FE2">
        <w:rPr>
          <w:rFonts w:ascii="Times New Roman" w:hAnsi="Times New Roman"/>
          <w:sz w:val="28"/>
          <w:szCs w:val="28"/>
        </w:rPr>
        <w:t>ританией политике</w:t>
      </w:r>
      <w:r w:rsidRPr="00837353">
        <w:rPr>
          <w:rFonts w:ascii="Times New Roman" w:hAnsi="Times New Roman"/>
          <w:sz w:val="28"/>
          <w:szCs w:val="28"/>
        </w:rPr>
        <w:t xml:space="preserve"> управления культурным многообразием.</w:t>
      </w:r>
    </w:p>
    <w:p w:rsidR="00F87C6A" w:rsidRDefault="00F87C6A" w:rsidP="000C3C44">
      <w:pPr>
        <w:pStyle w:val="af2"/>
        <w:spacing w:line="360" w:lineRule="auto"/>
        <w:ind w:firstLine="709"/>
        <w:jc w:val="both"/>
        <w:rPr>
          <w:rFonts w:ascii="Times New Roman" w:hAnsi="Times New Roman"/>
          <w:b/>
          <w:sz w:val="28"/>
          <w:szCs w:val="28"/>
        </w:rPr>
      </w:pPr>
    </w:p>
    <w:p w:rsidR="00AA3358" w:rsidRPr="0035280E" w:rsidRDefault="00F87C6A" w:rsidP="0035280E">
      <w:pPr>
        <w:pStyle w:val="2"/>
        <w:spacing w:before="0" w:beforeAutospacing="0" w:after="0" w:line="360" w:lineRule="auto"/>
        <w:ind w:firstLine="709"/>
        <w:jc w:val="both"/>
        <w:rPr>
          <w:sz w:val="28"/>
          <w:szCs w:val="28"/>
        </w:rPr>
      </w:pPr>
      <w:bookmarkStart w:id="3" w:name="_Toc387687690"/>
      <w:r w:rsidRPr="0035280E">
        <w:rPr>
          <w:sz w:val="28"/>
          <w:szCs w:val="28"/>
        </w:rPr>
        <w:t xml:space="preserve">1.2 </w:t>
      </w:r>
      <w:r w:rsidR="00AA3358" w:rsidRPr="0035280E">
        <w:rPr>
          <w:sz w:val="28"/>
          <w:szCs w:val="28"/>
        </w:rPr>
        <w:t>Политика управления культурным многообразием: подходы к определению  понятий.</w:t>
      </w:r>
      <w:bookmarkEnd w:id="3"/>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Прежде всего, необходимо ответить на вопрос: что есть «культурное многообразие» (</w:t>
      </w:r>
      <w:r w:rsidRPr="000C3C44">
        <w:rPr>
          <w:rFonts w:ascii="Times New Roman" w:hAnsi="Times New Roman"/>
          <w:sz w:val="28"/>
          <w:szCs w:val="28"/>
          <w:lang w:val="en-US"/>
        </w:rPr>
        <w:t>cultural</w:t>
      </w:r>
      <w:r w:rsidRPr="000C3C44">
        <w:rPr>
          <w:rFonts w:ascii="Times New Roman" w:hAnsi="Times New Roman"/>
          <w:sz w:val="28"/>
          <w:szCs w:val="28"/>
        </w:rPr>
        <w:t xml:space="preserve"> </w:t>
      </w:r>
      <w:r w:rsidRPr="000C3C44">
        <w:rPr>
          <w:rFonts w:ascii="Times New Roman" w:hAnsi="Times New Roman"/>
          <w:sz w:val="28"/>
          <w:szCs w:val="28"/>
          <w:lang w:val="en-US"/>
        </w:rPr>
        <w:t>diversity</w:t>
      </w:r>
      <w:r w:rsidRPr="000C3C44">
        <w:rPr>
          <w:rFonts w:ascii="Times New Roman" w:hAnsi="Times New Roman"/>
          <w:sz w:val="28"/>
          <w:szCs w:val="28"/>
        </w:rPr>
        <w:t xml:space="preserve">)?  Культурное разнообразие стало одним из актуальных вопросов в мировой науке и политике начала </w:t>
      </w:r>
      <w:r w:rsidRPr="000C3C44">
        <w:rPr>
          <w:rFonts w:ascii="Times New Roman" w:hAnsi="Times New Roman"/>
          <w:sz w:val="28"/>
          <w:szCs w:val="28"/>
          <w:lang w:val="en-US"/>
        </w:rPr>
        <w:t>XXI</w:t>
      </w:r>
      <w:r w:rsidRPr="000C3C44">
        <w:rPr>
          <w:rFonts w:ascii="Times New Roman" w:hAnsi="Times New Roman"/>
          <w:sz w:val="28"/>
          <w:szCs w:val="28"/>
        </w:rPr>
        <w:t xml:space="preserve"> века. Однако следует отметить, что этот термин включает в себя не только разнообразный, но и часто меняющийся смысл. Одни исследователи рассматривают культурное многообразие как совместное использование богатства всех культур мира и, как следствие, наличие взаимосвязей, объединяющих людей в процессе культурного обмена и диалога. Другие полагают, что культурные различия перекрывают то общее, что присуще всему человечеству, и в силу этого становятся причиной многочисленных конфликтов. На современном этапе именно данная точка зрения приобретает широкое распространение, поскольку глобализация способствовала увеличению точек взаимодействия и трения между культурами, вызывая напряженные ситуации, замкнутость и претензии, в том числе и религиозного характера, которые становятся источниками конфликтов.</w:t>
      </w:r>
      <w:r w:rsidR="00A955C6">
        <w:rPr>
          <w:rStyle w:val="ab"/>
          <w:rFonts w:ascii="Times New Roman" w:hAnsi="Times New Roman"/>
          <w:sz w:val="28"/>
          <w:szCs w:val="28"/>
        </w:rPr>
        <w:footnoteReference w:id="17"/>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декларации Всемирной конференции по политике в области культуры (Мехико, 1982г.) дано определение культуры как «совокупности ярко выраженных черт, духовных и материальных, интеллектуальных и эмоциональных, характеризующих общество или социальную группу, включая помимо искусства и литературы, образы жизни, основные права человека, системы ценностей, традиции и веры»</w:t>
      </w:r>
      <w:r w:rsidR="00E75672">
        <w:rPr>
          <w:rFonts w:ascii="Times New Roman" w:hAnsi="Times New Roman"/>
          <w:sz w:val="28"/>
          <w:szCs w:val="28"/>
        </w:rPr>
        <w:t>.</w:t>
      </w:r>
      <w:r w:rsidRPr="000C3C44">
        <w:rPr>
          <w:rStyle w:val="ab"/>
          <w:rFonts w:ascii="Times New Roman" w:hAnsi="Times New Roman"/>
          <w:sz w:val="28"/>
          <w:szCs w:val="28"/>
        </w:rPr>
        <w:footnoteReference w:id="18"/>
      </w:r>
    </w:p>
    <w:p w:rsidR="00AA3358"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Для того</w:t>
      </w:r>
      <w:proofErr w:type="gramStart"/>
      <w:r w:rsidR="00585FE2">
        <w:rPr>
          <w:rFonts w:ascii="Times New Roman" w:hAnsi="Times New Roman"/>
          <w:sz w:val="28"/>
          <w:szCs w:val="28"/>
        </w:rPr>
        <w:t>,</w:t>
      </w:r>
      <w:proofErr w:type="gramEnd"/>
      <w:r w:rsidRPr="000C3C44">
        <w:rPr>
          <w:rFonts w:ascii="Times New Roman" w:hAnsi="Times New Roman"/>
          <w:sz w:val="28"/>
          <w:szCs w:val="28"/>
        </w:rPr>
        <w:t xml:space="preserve"> чтобы управлять культурным многообразием, следует  знать что именно вкладывается в концепт  «многообрази</w:t>
      </w:r>
      <w:r w:rsidR="00136051">
        <w:rPr>
          <w:rFonts w:ascii="Times New Roman" w:hAnsi="Times New Roman"/>
          <w:sz w:val="28"/>
          <w:szCs w:val="28"/>
        </w:rPr>
        <w:t>е</w:t>
      </w:r>
      <w:r w:rsidRPr="000C3C44">
        <w:rPr>
          <w:rFonts w:ascii="Times New Roman" w:hAnsi="Times New Roman"/>
          <w:sz w:val="28"/>
          <w:szCs w:val="28"/>
        </w:rPr>
        <w:t>» (</w:t>
      </w:r>
      <w:r w:rsidRPr="000C3C44">
        <w:rPr>
          <w:rFonts w:ascii="Times New Roman" w:hAnsi="Times New Roman"/>
          <w:sz w:val="28"/>
          <w:szCs w:val="28"/>
          <w:lang w:val="en-US"/>
        </w:rPr>
        <w:t>diversity</w:t>
      </w:r>
      <w:r w:rsidRPr="000C3C44">
        <w:rPr>
          <w:rFonts w:ascii="Times New Roman" w:hAnsi="Times New Roman"/>
          <w:sz w:val="28"/>
          <w:szCs w:val="28"/>
        </w:rPr>
        <w:t>).</w:t>
      </w:r>
      <w:r w:rsidR="00A955C6">
        <w:rPr>
          <w:rFonts w:ascii="Times New Roman" w:hAnsi="Times New Roman"/>
          <w:sz w:val="28"/>
          <w:szCs w:val="28"/>
        </w:rPr>
        <w:t xml:space="preserve"> </w:t>
      </w:r>
      <w:r w:rsidRPr="000C3C44">
        <w:rPr>
          <w:rFonts w:ascii="Times New Roman" w:hAnsi="Times New Roman"/>
          <w:sz w:val="28"/>
          <w:szCs w:val="28"/>
        </w:rPr>
        <w:t>Онлайновая сеть ООН по вопросам государственного управления и финансов (ЮНПАН) осуществила ряд попыток по определению термина  «многообразие»</w:t>
      </w:r>
      <w:r w:rsidR="00E75672">
        <w:rPr>
          <w:rFonts w:ascii="Times New Roman" w:hAnsi="Times New Roman"/>
          <w:sz w:val="28"/>
          <w:szCs w:val="28"/>
        </w:rPr>
        <w:t>.</w:t>
      </w:r>
      <w:r w:rsidRPr="000C3C44">
        <w:rPr>
          <w:rStyle w:val="ab"/>
          <w:rFonts w:ascii="Times New Roman" w:hAnsi="Times New Roman"/>
          <w:sz w:val="28"/>
          <w:szCs w:val="28"/>
        </w:rPr>
        <w:footnoteReference w:id="19"/>
      </w:r>
      <w:r w:rsidRPr="000C3C44">
        <w:rPr>
          <w:rFonts w:ascii="Times New Roman" w:hAnsi="Times New Roman"/>
          <w:sz w:val="28"/>
          <w:szCs w:val="28"/>
        </w:rPr>
        <w:t xml:space="preserve"> В качестве примера было приведено определение, данное Т. Коксом: «многообразие заключается в присутствии в одной общественной системе людей с отличительными и одновременно значительными групповыми связями»</w:t>
      </w:r>
      <w:r w:rsidR="00E75672">
        <w:rPr>
          <w:rFonts w:ascii="Times New Roman" w:hAnsi="Times New Roman"/>
          <w:sz w:val="28"/>
          <w:szCs w:val="28"/>
        </w:rPr>
        <w:t>.</w:t>
      </w:r>
      <w:r w:rsidRPr="000C3C44">
        <w:rPr>
          <w:rStyle w:val="ab"/>
          <w:rFonts w:ascii="Times New Roman" w:hAnsi="Times New Roman"/>
          <w:sz w:val="28"/>
          <w:szCs w:val="28"/>
        </w:rPr>
        <w:footnoteReference w:id="20"/>
      </w:r>
      <w:r w:rsidRPr="000C3C44">
        <w:rPr>
          <w:rFonts w:ascii="Times New Roman" w:hAnsi="Times New Roman"/>
          <w:sz w:val="28"/>
          <w:szCs w:val="28"/>
        </w:rPr>
        <w:t xml:space="preserve"> По мнению С.Оспиной, «многообразие представляет собой степень наличия разных атрибутов (социальных, культурных, функциональных) внутри той или иной структуры управления, плюс степень распределения этих разных атрибутов на разных уровнях структуры, плюс  степень осознания этого факта разными заинтересованными сторонами»</w:t>
      </w:r>
      <w:r w:rsidR="00E75672">
        <w:rPr>
          <w:rFonts w:ascii="Times New Roman" w:hAnsi="Times New Roman"/>
          <w:sz w:val="28"/>
          <w:szCs w:val="28"/>
        </w:rPr>
        <w:t>.</w:t>
      </w:r>
      <w:r w:rsidRPr="000C3C44">
        <w:rPr>
          <w:rStyle w:val="ab"/>
          <w:rFonts w:ascii="Times New Roman" w:hAnsi="Times New Roman"/>
          <w:sz w:val="28"/>
          <w:szCs w:val="28"/>
        </w:rPr>
        <w:footnoteReference w:id="21"/>
      </w:r>
    </w:p>
    <w:p w:rsidR="006C326B" w:rsidRDefault="006C326B" w:rsidP="006C326B">
      <w:pPr>
        <w:spacing w:after="0" w:line="360" w:lineRule="auto"/>
        <w:ind w:firstLine="709"/>
        <w:jc w:val="both"/>
        <w:rPr>
          <w:rFonts w:ascii="Times New Roman" w:hAnsi="Times New Roman"/>
          <w:sz w:val="28"/>
          <w:szCs w:val="28"/>
        </w:rPr>
      </w:pPr>
      <w:r>
        <w:rPr>
          <w:rFonts w:ascii="Times New Roman" w:hAnsi="Times New Roman"/>
          <w:sz w:val="28"/>
          <w:szCs w:val="28"/>
        </w:rPr>
        <w:t>Существуют</w:t>
      </w:r>
      <w:r w:rsidR="00D36BF6">
        <w:rPr>
          <w:rFonts w:ascii="Times New Roman" w:hAnsi="Times New Roman"/>
          <w:sz w:val="28"/>
          <w:szCs w:val="28"/>
        </w:rPr>
        <w:t xml:space="preserve"> различные подходы </w:t>
      </w:r>
      <w:r>
        <w:rPr>
          <w:rFonts w:ascii="Times New Roman" w:hAnsi="Times New Roman"/>
          <w:sz w:val="28"/>
          <w:szCs w:val="28"/>
        </w:rPr>
        <w:t xml:space="preserve">к определению термина «культурное многообразие». Согласно Всеобщей декларации ЮНЕСКО  «культурное разнообразие </w:t>
      </w:r>
      <w:r w:rsidRPr="00F82A5C">
        <w:rPr>
          <w:rFonts w:ascii="Times New Roman" w:hAnsi="Times New Roman"/>
          <w:sz w:val="28"/>
          <w:szCs w:val="28"/>
        </w:rPr>
        <w:t>проявляется в неповторимости и многообразии особенностей, присущих группам и сообществам, составляющим человечество. Будучи источником обменов, новаторства и творчества, культурное разнообразие так же необходимо для человечества, как биоразнообразие для живой природы. В этом смысле оно является общим достоянием человечества и должно быть признано и закреплено в интересах нынешнего и будущих поколений</w:t>
      </w:r>
      <w:r>
        <w:rPr>
          <w:rFonts w:ascii="Times New Roman" w:hAnsi="Times New Roman"/>
          <w:sz w:val="28"/>
          <w:szCs w:val="28"/>
        </w:rPr>
        <w:t>»</w:t>
      </w:r>
      <w:r w:rsidRPr="00F82A5C">
        <w:rPr>
          <w:rFonts w:ascii="Times New Roman" w:hAnsi="Times New Roman"/>
          <w:sz w:val="28"/>
          <w:szCs w:val="28"/>
        </w:rPr>
        <w:t>.</w:t>
      </w:r>
      <w:r>
        <w:rPr>
          <w:rStyle w:val="ab"/>
          <w:rFonts w:ascii="Times New Roman" w:hAnsi="Times New Roman"/>
          <w:sz w:val="28"/>
          <w:szCs w:val="28"/>
        </w:rPr>
        <w:footnoteReference w:id="22"/>
      </w:r>
    </w:p>
    <w:p w:rsidR="006C326B" w:rsidRDefault="006C326B" w:rsidP="006C326B">
      <w:pPr>
        <w:pStyle w:val="af2"/>
        <w:spacing w:line="360" w:lineRule="auto"/>
        <w:ind w:firstLine="709"/>
        <w:jc w:val="both"/>
        <w:rPr>
          <w:rFonts w:ascii="Times New Roman" w:hAnsi="Times New Roman"/>
          <w:bCs/>
          <w:sz w:val="28"/>
          <w:szCs w:val="28"/>
        </w:rPr>
      </w:pPr>
      <w:r w:rsidRPr="000C3C44">
        <w:rPr>
          <w:rFonts w:ascii="Times New Roman" w:hAnsi="Times New Roman"/>
          <w:sz w:val="28"/>
          <w:szCs w:val="28"/>
        </w:rPr>
        <w:t>По мнению В.Тишкова, «к</w:t>
      </w:r>
      <w:r w:rsidRPr="000C3C44">
        <w:rPr>
          <w:rFonts w:ascii="Times New Roman" w:hAnsi="Times New Roman"/>
          <w:bCs/>
          <w:sz w:val="28"/>
          <w:szCs w:val="28"/>
        </w:rPr>
        <w:t>ультурное многообразие состоит не только в том, что носителям «больших» и «малых» культур воздается равное должное и предоставляется «культурная свобода», чтобы с помощью государства, его бюджета и законов, учителей, этнологов, психологов все разнокультурные граждане могли вести между собой «межкультурный диалог». Сердцевиной понятия «культурное многообразие» является признание многообразных форм самих культурных общностей, признание и спонсирование не только различий, но и схожести, одинаковости…»</w:t>
      </w:r>
      <w:r>
        <w:rPr>
          <w:rFonts w:ascii="Times New Roman" w:hAnsi="Times New Roman"/>
          <w:bCs/>
          <w:sz w:val="28"/>
          <w:szCs w:val="28"/>
        </w:rPr>
        <w:t>.</w:t>
      </w:r>
      <w:r w:rsidRPr="000C3C44">
        <w:rPr>
          <w:rStyle w:val="ab"/>
          <w:rFonts w:ascii="Times New Roman" w:hAnsi="Times New Roman"/>
          <w:bCs/>
          <w:sz w:val="28"/>
          <w:szCs w:val="28"/>
        </w:rPr>
        <w:footnoteReference w:id="23"/>
      </w:r>
    </w:p>
    <w:p w:rsidR="006C326B" w:rsidRDefault="006C326B" w:rsidP="006C326B">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За последние десятилетия понятие «многообразие» приобрело новое значение. </w:t>
      </w:r>
      <w:r>
        <w:rPr>
          <w:rFonts w:ascii="Times New Roman" w:hAnsi="Times New Roman"/>
          <w:sz w:val="28"/>
          <w:szCs w:val="28"/>
        </w:rPr>
        <w:t>П</w:t>
      </w:r>
      <w:r w:rsidRPr="000C3C44">
        <w:rPr>
          <w:rFonts w:ascii="Times New Roman" w:hAnsi="Times New Roman"/>
          <w:sz w:val="28"/>
          <w:szCs w:val="28"/>
        </w:rPr>
        <w:t xml:space="preserve">о мнению исследователей, само существование культурных различий и основанных на них групповых коалиций людей является результатом целенаправленных усилий со стороны активистов социального пространства: элит, управленцев, ученых, </w:t>
      </w:r>
      <w:proofErr w:type="gramStart"/>
      <w:r w:rsidRPr="000C3C44">
        <w:rPr>
          <w:rFonts w:ascii="Times New Roman" w:hAnsi="Times New Roman"/>
          <w:sz w:val="28"/>
          <w:szCs w:val="28"/>
        </w:rPr>
        <w:t>результатом</w:t>
      </w:r>
      <w:proofErr w:type="gramEnd"/>
      <w:r w:rsidRPr="000C3C44">
        <w:rPr>
          <w:rFonts w:ascii="Times New Roman" w:hAnsi="Times New Roman"/>
          <w:sz w:val="28"/>
          <w:szCs w:val="28"/>
        </w:rPr>
        <w:t xml:space="preserve"> так называемого социального конструирования</w:t>
      </w:r>
      <w:r>
        <w:rPr>
          <w:rFonts w:ascii="Times New Roman" w:hAnsi="Times New Roman"/>
          <w:sz w:val="28"/>
          <w:szCs w:val="28"/>
        </w:rPr>
        <w:t>.</w:t>
      </w:r>
      <w:r w:rsidRPr="000C3C44">
        <w:rPr>
          <w:rStyle w:val="ab"/>
          <w:rFonts w:ascii="Times New Roman" w:hAnsi="Times New Roman"/>
          <w:sz w:val="28"/>
          <w:szCs w:val="28"/>
        </w:rPr>
        <w:footnoteReference w:id="24"/>
      </w:r>
      <w:r>
        <w:rPr>
          <w:rFonts w:ascii="Times New Roman" w:hAnsi="Times New Roman"/>
          <w:sz w:val="28"/>
          <w:szCs w:val="28"/>
        </w:rPr>
        <w:t xml:space="preserve"> Культурное многообразие не является исторически предопределенным для того или иного общества. По мнению Амартии Сена, «концепция человеческого развития </w:t>
      </w:r>
      <w:r w:rsidRPr="00616550">
        <w:rPr>
          <w:rFonts w:ascii="Times New Roman" w:hAnsi="Times New Roman"/>
          <w:sz w:val="28"/>
          <w:szCs w:val="28"/>
        </w:rPr>
        <w:t>требует уделить внимание роли свободы в культурных (и иных) сферах и путям защиты и расширения культурных свобод. Культурная свобода – это предоставление индивидам права жить и существовать в соответствии с собственным выбором, имея реальную возможность оценить другие варианты</w:t>
      </w:r>
      <w:r>
        <w:rPr>
          <w:rFonts w:ascii="Times New Roman" w:hAnsi="Times New Roman"/>
          <w:sz w:val="28"/>
          <w:szCs w:val="28"/>
        </w:rPr>
        <w:t>»</w:t>
      </w:r>
      <w:r w:rsidRPr="00616550">
        <w:rPr>
          <w:rFonts w:ascii="Times New Roman" w:hAnsi="Times New Roman"/>
          <w:sz w:val="28"/>
          <w:szCs w:val="28"/>
        </w:rPr>
        <w:t>.</w:t>
      </w:r>
      <w:r>
        <w:rPr>
          <w:rStyle w:val="ab"/>
          <w:rFonts w:ascii="Times New Roman" w:hAnsi="Times New Roman"/>
          <w:sz w:val="28"/>
          <w:szCs w:val="28"/>
        </w:rPr>
        <w:footnoteReference w:id="25"/>
      </w:r>
      <w:r>
        <w:rPr>
          <w:rFonts w:ascii="Times New Roman" w:hAnsi="Times New Roman"/>
          <w:sz w:val="28"/>
          <w:szCs w:val="28"/>
        </w:rPr>
        <w:t xml:space="preserve"> Культурное многообразие не является самоцелью, оно – инструмент для реализации культурной свободы.</w:t>
      </w:r>
    </w:p>
    <w:p w:rsidR="006C326B" w:rsidRPr="002E3171" w:rsidRDefault="006C326B" w:rsidP="006C326B">
      <w:pPr>
        <w:pStyle w:val="af2"/>
        <w:spacing w:line="360" w:lineRule="auto"/>
        <w:ind w:firstLine="709"/>
        <w:jc w:val="both"/>
        <w:rPr>
          <w:rFonts w:ascii="Times New Roman" w:hAnsi="Times New Roman"/>
          <w:sz w:val="28"/>
          <w:szCs w:val="28"/>
        </w:rPr>
      </w:pPr>
      <w:r>
        <w:rPr>
          <w:rFonts w:ascii="Times New Roman" w:hAnsi="Times New Roman"/>
          <w:sz w:val="28"/>
          <w:szCs w:val="28"/>
        </w:rPr>
        <w:t>Для сохранения многообразия культур существует соблазн их консервации в том виде, в каком эти культуры существуют на данный момент в конкретном государстве и в мире в целом. Однако, по мнению авторов «Доклада о развитии человека 2004», «</w:t>
      </w:r>
      <w:r w:rsidRPr="002E3171">
        <w:rPr>
          <w:rFonts w:ascii="Times New Roman" w:hAnsi="Times New Roman"/>
          <w:sz w:val="28"/>
          <w:szCs w:val="28"/>
        </w:rPr>
        <w:t>не сведется ли после этого борьба за культурное многообразие к поддержке культурного консерватизма, когда людей будут призывать оставаться верными своим культурным корням и не пытаться перенимать другие образы жизни? Таким образом, мы окажемся</w:t>
      </w:r>
      <w:r w:rsidR="008F6862">
        <w:rPr>
          <w:rFonts w:ascii="Times New Roman" w:hAnsi="Times New Roman"/>
          <w:sz w:val="28"/>
          <w:szCs w:val="28"/>
        </w:rPr>
        <w:t xml:space="preserve"> </w:t>
      </w:r>
      <w:r>
        <w:rPr>
          <w:rFonts w:ascii="Times New Roman" w:hAnsi="Times New Roman"/>
          <w:sz w:val="28"/>
          <w:szCs w:val="28"/>
        </w:rPr>
        <w:t>…</w:t>
      </w:r>
      <w:r w:rsidRPr="002E3171">
        <w:rPr>
          <w:rFonts w:ascii="Times New Roman" w:hAnsi="Times New Roman"/>
          <w:sz w:val="28"/>
          <w:szCs w:val="28"/>
        </w:rPr>
        <w:t xml:space="preserve"> в сфере исключительности из участия</w:t>
      </w:r>
      <w:r>
        <w:rPr>
          <w:rFonts w:ascii="Times New Roman" w:hAnsi="Times New Roman"/>
          <w:sz w:val="28"/>
          <w:szCs w:val="28"/>
        </w:rPr>
        <w:t>,</w:t>
      </w:r>
      <w:r w:rsidRPr="00DD71E1">
        <w:rPr>
          <w:rFonts w:ascii="Times New Roman" w:hAnsi="Times New Roman"/>
          <w:sz w:val="28"/>
          <w:szCs w:val="28"/>
        </w:rPr>
        <w:t xml:space="preserve"> </w:t>
      </w:r>
      <w:r w:rsidRPr="002E3171">
        <w:rPr>
          <w:rFonts w:ascii="Times New Roman" w:hAnsi="Times New Roman"/>
          <w:sz w:val="28"/>
          <w:szCs w:val="28"/>
        </w:rPr>
        <w:t xml:space="preserve">так как люди, принадлежащие к культурам меньшинств, будут исключены из участия в </w:t>
      </w:r>
      <w:r w:rsidRPr="002E3171">
        <w:rPr>
          <w:rFonts w:ascii="Times New Roman" w:hAnsi="Times New Roman"/>
          <w:iCs/>
          <w:sz w:val="28"/>
          <w:szCs w:val="28"/>
        </w:rPr>
        <w:t>преобладающем направлении культуры</w:t>
      </w:r>
      <w:r>
        <w:rPr>
          <w:rFonts w:ascii="Times New Roman" w:hAnsi="Times New Roman"/>
          <w:iCs/>
          <w:sz w:val="28"/>
          <w:szCs w:val="28"/>
        </w:rPr>
        <w:t>».</w:t>
      </w:r>
      <w:r>
        <w:rPr>
          <w:rStyle w:val="ab"/>
          <w:rFonts w:ascii="Times New Roman" w:hAnsi="Times New Roman"/>
          <w:iCs/>
          <w:sz w:val="28"/>
          <w:szCs w:val="28"/>
        </w:rPr>
        <w:footnoteReference w:id="26"/>
      </w:r>
    </w:p>
    <w:p w:rsidR="006C326B" w:rsidRDefault="006C326B" w:rsidP="006C326B">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Управление культурным многообразием является сравнительно новым направлением этноконфессиональной политики государства. Его возникновение явилось ответом на </w:t>
      </w:r>
      <w:r w:rsidR="008F6862">
        <w:rPr>
          <w:rFonts w:ascii="Times New Roman" w:hAnsi="Times New Roman"/>
          <w:sz w:val="28"/>
          <w:szCs w:val="28"/>
        </w:rPr>
        <w:t xml:space="preserve">такие </w:t>
      </w:r>
      <w:r>
        <w:rPr>
          <w:rFonts w:ascii="Times New Roman" w:hAnsi="Times New Roman"/>
          <w:sz w:val="28"/>
          <w:szCs w:val="28"/>
        </w:rPr>
        <w:t>вызовы современности, как</w:t>
      </w:r>
      <w:r w:rsidR="00D36BF6">
        <w:rPr>
          <w:rFonts w:ascii="Times New Roman" w:hAnsi="Times New Roman"/>
          <w:sz w:val="28"/>
          <w:szCs w:val="28"/>
        </w:rPr>
        <w:t>:</w:t>
      </w:r>
      <w:r>
        <w:rPr>
          <w:rFonts w:ascii="Times New Roman" w:hAnsi="Times New Roman"/>
          <w:sz w:val="28"/>
          <w:szCs w:val="28"/>
        </w:rPr>
        <w:t xml:space="preserve"> интернационализация политической жизни и связанный с этим кризис идеи нации-государства, увеличивающие</w:t>
      </w:r>
      <w:r w:rsidR="00D36BF6">
        <w:rPr>
          <w:rFonts w:ascii="Times New Roman" w:hAnsi="Times New Roman"/>
          <w:sz w:val="28"/>
          <w:szCs w:val="28"/>
        </w:rPr>
        <w:t>ся</w:t>
      </w:r>
      <w:r>
        <w:rPr>
          <w:rFonts w:ascii="Times New Roman" w:hAnsi="Times New Roman"/>
          <w:sz w:val="28"/>
          <w:szCs w:val="28"/>
        </w:rPr>
        <w:t xml:space="preserve"> миграционные потоки, диаспор</w:t>
      </w:r>
      <w:r w:rsidR="00D36BF6">
        <w:rPr>
          <w:rFonts w:ascii="Times New Roman" w:hAnsi="Times New Roman"/>
          <w:sz w:val="28"/>
          <w:szCs w:val="28"/>
        </w:rPr>
        <w:t>ал</w:t>
      </w:r>
      <w:r>
        <w:rPr>
          <w:rFonts w:ascii="Times New Roman" w:hAnsi="Times New Roman"/>
          <w:sz w:val="28"/>
          <w:szCs w:val="28"/>
        </w:rPr>
        <w:t xml:space="preserve">изация мира. </w:t>
      </w:r>
      <w:r w:rsidR="00D36BF6">
        <w:rPr>
          <w:rFonts w:ascii="Times New Roman" w:hAnsi="Times New Roman"/>
          <w:sz w:val="28"/>
          <w:szCs w:val="28"/>
        </w:rPr>
        <w:t>В этом контексте н</w:t>
      </w:r>
      <w:r>
        <w:rPr>
          <w:rFonts w:ascii="Times New Roman" w:hAnsi="Times New Roman"/>
          <w:sz w:val="28"/>
          <w:szCs w:val="28"/>
        </w:rPr>
        <w:t>еобходимо рассмотреть соотношение понятий «этническая политика» и «управление культурным многообразием». Этническая политика (в России - национальная политика) - это комплекс политических и организационных мер, проводимых государством по регулированию взаимоотношений между нациями, этниче</w:t>
      </w:r>
      <w:r w:rsidR="008F6862">
        <w:rPr>
          <w:rFonts w:ascii="Times New Roman" w:hAnsi="Times New Roman"/>
          <w:sz w:val="28"/>
          <w:szCs w:val="28"/>
        </w:rPr>
        <w:t>скими группами, проживающими на</w:t>
      </w:r>
      <w:r>
        <w:rPr>
          <w:rFonts w:ascii="Times New Roman" w:hAnsi="Times New Roman"/>
          <w:sz w:val="28"/>
          <w:szCs w:val="28"/>
        </w:rPr>
        <w:t xml:space="preserve"> его территории, которые закреплены в соответствующих правовых актах государства. Таким образом, о начале осуществления этнополитики можно говорить с момента формирования наций, то есть с рубежа </w:t>
      </w:r>
      <w:r>
        <w:rPr>
          <w:rFonts w:ascii="Times New Roman" w:hAnsi="Times New Roman"/>
          <w:sz w:val="28"/>
          <w:szCs w:val="28"/>
          <w:lang w:val="en-US"/>
        </w:rPr>
        <w:t>XVIII</w:t>
      </w:r>
      <w:r w:rsidRPr="00C111CF">
        <w:rPr>
          <w:rFonts w:ascii="Times New Roman" w:hAnsi="Times New Roman"/>
          <w:sz w:val="28"/>
          <w:szCs w:val="28"/>
        </w:rPr>
        <w:t>-</w:t>
      </w:r>
      <w:r>
        <w:rPr>
          <w:rFonts w:ascii="Times New Roman" w:hAnsi="Times New Roman"/>
          <w:sz w:val="28"/>
          <w:szCs w:val="28"/>
          <w:lang w:val="en-US"/>
        </w:rPr>
        <w:t>XIX</w:t>
      </w:r>
      <w:r w:rsidRPr="00C111CF">
        <w:rPr>
          <w:rFonts w:ascii="Times New Roman" w:hAnsi="Times New Roman"/>
          <w:sz w:val="28"/>
          <w:szCs w:val="28"/>
        </w:rPr>
        <w:t xml:space="preserve"> </w:t>
      </w:r>
      <w:r>
        <w:rPr>
          <w:rFonts w:ascii="Times New Roman" w:hAnsi="Times New Roman"/>
          <w:sz w:val="28"/>
          <w:szCs w:val="28"/>
        </w:rPr>
        <w:t>веков. Первоначально такая политика была основана на доминировании системообр</w:t>
      </w:r>
      <w:r w:rsidR="008F6862">
        <w:rPr>
          <w:rFonts w:ascii="Times New Roman" w:hAnsi="Times New Roman"/>
          <w:sz w:val="28"/>
          <w:szCs w:val="28"/>
        </w:rPr>
        <w:t>азующего этноса и исключении</w:t>
      </w:r>
      <w:r>
        <w:rPr>
          <w:rFonts w:ascii="Times New Roman" w:hAnsi="Times New Roman"/>
          <w:sz w:val="28"/>
          <w:szCs w:val="28"/>
        </w:rPr>
        <w:t xml:space="preserve"> этнических меньшинств из процесса нациестроительства. Политика управления культурным многообразием стала осуществляться позднее, в связи признанием равноценности культурных традиций, существующих в современном мире. Для осуществления такой политики необходимо создание новых социальных институтов и механизмов. Так, в последние годы наблюдается тенденция, при которой достижения классического менеджмента используются в политическом управлении.</w:t>
      </w:r>
    </w:p>
    <w:p w:rsidR="006C326B" w:rsidRDefault="006C326B" w:rsidP="006C326B">
      <w:pPr>
        <w:pStyle w:val="af2"/>
        <w:spacing w:line="360" w:lineRule="auto"/>
        <w:ind w:firstLine="709"/>
        <w:jc w:val="both"/>
        <w:rPr>
          <w:rFonts w:ascii="Times New Roman" w:hAnsi="Times New Roman"/>
          <w:bCs/>
          <w:sz w:val="28"/>
          <w:szCs w:val="28"/>
        </w:rPr>
      </w:pPr>
      <w:r>
        <w:rPr>
          <w:rFonts w:ascii="Times New Roman" w:hAnsi="Times New Roman"/>
          <w:sz w:val="28"/>
          <w:szCs w:val="28"/>
        </w:rPr>
        <w:t xml:space="preserve"> В странах Западной Европы формирование модели управления культурным многообразием происходит на протяжении последних десятилетий. В Российской Федерации политика упра</w:t>
      </w:r>
      <w:r w:rsidR="00A955C6">
        <w:rPr>
          <w:rFonts w:ascii="Times New Roman" w:hAnsi="Times New Roman"/>
          <w:sz w:val="28"/>
          <w:szCs w:val="28"/>
        </w:rPr>
        <w:t xml:space="preserve">вления культурным многообразием оказалась в сфере интересов политического и научного сообщества относительно недавно, и </w:t>
      </w:r>
      <w:r>
        <w:rPr>
          <w:rFonts w:ascii="Times New Roman" w:hAnsi="Times New Roman"/>
          <w:sz w:val="28"/>
          <w:szCs w:val="28"/>
        </w:rPr>
        <w:t>имеет свою специфику. На ее становление повлияли, в частности</w:t>
      </w:r>
      <w:r w:rsidR="008F6862">
        <w:rPr>
          <w:rFonts w:ascii="Times New Roman" w:hAnsi="Times New Roman"/>
          <w:sz w:val="28"/>
          <w:szCs w:val="28"/>
        </w:rPr>
        <w:t>,</w:t>
      </w:r>
      <w:r>
        <w:rPr>
          <w:rFonts w:ascii="Times New Roman" w:hAnsi="Times New Roman"/>
          <w:sz w:val="28"/>
          <w:szCs w:val="28"/>
        </w:rPr>
        <w:t xml:space="preserve"> такие факторы</w:t>
      </w:r>
      <w:r w:rsidR="008F6862">
        <w:rPr>
          <w:rFonts w:ascii="Times New Roman" w:hAnsi="Times New Roman"/>
          <w:sz w:val="28"/>
          <w:szCs w:val="28"/>
        </w:rPr>
        <w:t>,</w:t>
      </w:r>
      <w:r>
        <w:rPr>
          <w:rFonts w:ascii="Times New Roman" w:hAnsi="Times New Roman"/>
          <w:sz w:val="28"/>
          <w:szCs w:val="28"/>
        </w:rPr>
        <w:t xml:space="preserve"> как секуляризация общественной жизни; пространственное выражение</w:t>
      </w:r>
      <w:r w:rsidR="008F6862">
        <w:rPr>
          <w:rFonts w:ascii="Times New Roman" w:hAnsi="Times New Roman"/>
          <w:sz w:val="28"/>
          <w:szCs w:val="28"/>
        </w:rPr>
        <w:t xml:space="preserve"> этнического разнообразия</w:t>
      </w:r>
      <w:r>
        <w:rPr>
          <w:rFonts w:ascii="Times New Roman" w:hAnsi="Times New Roman"/>
          <w:sz w:val="28"/>
          <w:szCs w:val="28"/>
        </w:rPr>
        <w:t xml:space="preserve">; </w:t>
      </w:r>
      <w:r w:rsidR="008F6862">
        <w:rPr>
          <w:rFonts w:ascii="Times New Roman" w:hAnsi="Times New Roman"/>
          <w:sz w:val="28"/>
          <w:szCs w:val="28"/>
        </w:rPr>
        <w:t xml:space="preserve">отсутствие длительного времени научного понятия «диаспора», </w:t>
      </w:r>
      <w:r>
        <w:rPr>
          <w:rFonts w:ascii="Times New Roman" w:hAnsi="Times New Roman"/>
          <w:sz w:val="28"/>
          <w:szCs w:val="28"/>
        </w:rPr>
        <w:t>несмотря на слож</w:t>
      </w:r>
      <w:r w:rsidR="008F6862">
        <w:rPr>
          <w:rFonts w:ascii="Times New Roman" w:hAnsi="Times New Roman"/>
          <w:sz w:val="28"/>
          <w:szCs w:val="28"/>
        </w:rPr>
        <w:t>ный этнический состав населения.</w:t>
      </w:r>
      <w:r w:rsidRPr="0079652C">
        <w:rPr>
          <w:rFonts w:ascii="Times New Roman" w:hAnsi="Times New Roman"/>
          <w:bCs/>
          <w:sz w:val="28"/>
          <w:szCs w:val="28"/>
        </w:rPr>
        <w:t xml:space="preserve"> </w:t>
      </w:r>
      <w:r>
        <w:rPr>
          <w:rFonts w:ascii="Times New Roman" w:hAnsi="Times New Roman"/>
          <w:bCs/>
          <w:sz w:val="28"/>
          <w:szCs w:val="28"/>
        </w:rPr>
        <w:t>На современном этапе в России попытки внедрения новых подходов к управлению культурным многообразием зачастую носят декларативный характер.</w:t>
      </w:r>
    </w:p>
    <w:p w:rsidR="006C326B" w:rsidRPr="000C3C44" w:rsidRDefault="006C326B" w:rsidP="006C326B">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Российский демограф Л.Рыбаковский рассматривает политику </w:t>
      </w:r>
      <w:r>
        <w:rPr>
          <w:rFonts w:ascii="Times New Roman" w:hAnsi="Times New Roman"/>
          <w:sz w:val="28"/>
          <w:szCs w:val="28"/>
        </w:rPr>
        <w:t xml:space="preserve">УКМ </w:t>
      </w:r>
      <w:r w:rsidRPr="000C3C44">
        <w:rPr>
          <w:rFonts w:ascii="Times New Roman" w:hAnsi="Times New Roman"/>
          <w:sz w:val="28"/>
          <w:szCs w:val="28"/>
        </w:rPr>
        <w:t>как «систему общепринятых на уровне властных структур идей и концептуально объединенных средств, с помощью которых, прежде всего государство, а также другие общественные институты, соблюдая определенные принципы, предполагают достижение поставленных целей»</w:t>
      </w:r>
      <w:r>
        <w:rPr>
          <w:rFonts w:ascii="Times New Roman" w:hAnsi="Times New Roman"/>
          <w:sz w:val="28"/>
          <w:szCs w:val="28"/>
        </w:rPr>
        <w:t>.</w:t>
      </w:r>
      <w:r w:rsidRPr="000C3C44">
        <w:rPr>
          <w:rStyle w:val="ab"/>
          <w:rFonts w:ascii="Times New Roman" w:hAnsi="Times New Roman"/>
          <w:sz w:val="28"/>
          <w:szCs w:val="28"/>
        </w:rPr>
        <w:footnoteReference w:id="27"/>
      </w:r>
      <w:r w:rsidRPr="000C3C44">
        <w:rPr>
          <w:rFonts w:ascii="Times New Roman" w:hAnsi="Times New Roman"/>
          <w:sz w:val="28"/>
          <w:szCs w:val="28"/>
        </w:rPr>
        <w:t xml:space="preserve"> </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Таким образом, если выработать грамотную политику управления культурным многообразием, то культурное многообразие станет активом. Признание, участие, прозрачность, интеграция и другие направления качественной государственной политики управления культурным многообразием могут способствовать развитию мирного и многообразного общества, повышая при этом уровень легитимности власти.</w:t>
      </w:r>
      <w:r w:rsidR="00A955C6">
        <w:rPr>
          <w:rStyle w:val="ab"/>
          <w:rFonts w:ascii="Times New Roman" w:hAnsi="Times New Roman"/>
          <w:sz w:val="28"/>
          <w:szCs w:val="28"/>
        </w:rPr>
        <w:footnoteReference w:id="28"/>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Основным субъектом политики управления культурным многообразием являются мигранты. Однако сложность реализации этой политики  усугубляется отсутствием общепризнанного понятия «мигрант». Так, согласно Конвенции Организации Объединенных Наций, под термином «трудящийся-мигрант» понимается лицо, которое будет заниматься, занимается или занималось оплачиваемой деятельностью в государстве, гражданином которого он или она не является</w:t>
      </w:r>
      <w:r w:rsidR="008C2B22">
        <w:rPr>
          <w:rFonts w:ascii="Times New Roman" w:hAnsi="Times New Roman"/>
          <w:sz w:val="28"/>
          <w:szCs w:val="28"/>
        </w:rPr>
        <w:t>.</w:t>
      </w:r>
      <w:r w:rsidRPr="000C3C44">
        <w:rPr>
          <w:rStyle w:val="ab"/>
          <w:rFonts w:ascii="Times New Roman" w:hAnsi="Times New Roman"/>
          <w:sz w:val="28"/>
          <w:szCs w:val="28"/>
        </w:rPr>
        <w:footnoteReference w:id="29"/>
      </w:r>
      <w:r w:rsidRPr="000C3C44">
        <w:rPr>
          <w:rFonts w:ascii="Times New Roman" w:hAnsi="Times New Roman"/>
          <w:sz w:val="28"/>
          <w:szCs w:val="28"/>
        </w:rPr>
        <w:t xml:space="preserve"> Однако в каждой стране определение мигранта существенно отличается </w:t>
      </w:r>
      <w:proofErr w:type="gramStart"/>
      <w:r w:rsidRPr="000C3C44">
        <w:rPr>
          <w:rFonts w:ascii="Times New Roman" w:hAnsi="Times New Roman"/>
          <w:sz w:val="28"/>
          <w:szCs w:val="28"/>
        </w:rPr>
        <w:t>от</w:t>
      </w:r>
      <w:proofErr w:type="gramEnd"/>
      <w:r w:rsidRPr="000C3C44">
        <w:rPr>
          <w:rFonts w:ascii="Times New Roman" w:hAnsi="Times New Roman"/>
          <w:sz w:val="28"/>
          <w:szCs w:val="28"/>
        </w:rPr>
        <w:t xml:space="preserve"> принятого в ООН. В Германии иммигрантов принято называть иностранцами («</w:t>
      </w:r>
      <w:proofErr w:type="spellStart"/>
      <w:r w:rsidRPr="000C3C44">
        <w:rPr>
          <w:rFonts w:ascii="Times New Roman" w:hAnsi="Times New Roman"/>
          <w:sz w:val="28"/>
          <w:szCs w:val="28"/>
          <w:lang w:val="en-US"/>
        </w:rPr>
        <w:t>Auslander</w:t>
      </w:r>
      <w:proofErr w:type="spellEnd"/>
      <w:r w:rsidRPr="000C3C44">
        <w:rPr>
          <w:rFonts w:ascii="Times New Roman" w:hAnsi="Times New Roman"/>
          <w:sz w:val="28"/>
          <w:szCs w:val="28"/>
        </w:rPr>
        <w:t>»). По Закону об иммиграции ФРГ, и</w:t>
      </w:r>
      <w:r w:rsidRPr="000C3C44">
        <w:rPr>
          <w:rFonts w:ascii="Times New Roman" w:hAnsi="Times New Roman"/>
          <w:bCs/>
          <w:sz w:val="28"/>
          <w:szCs w:val="28"/>
        </w:rPr>
        <w:t>ностранцем считается</w:t>
      </w:r>
      <w:r w:rsidRPr="000C3C44">
        <w:rPr>
          <w:rFonts w:ascii="Times New Roman" w:hAnsi="Times New Roman"/>
          <w:b/>
          <w:bCs/>
          <w:sz w:val="28"/>
          <w:szCs w:val="28"/>
        </w:rPr>
        <w:t xml:space="preserve"> </w:t>
      </w:r>
      <w:r w:rsidRPr="000C3C44">
        <w:rPr>
          <w:rFonts w:ascii="Times New Roman" w:hAnsi="Times New Roman"/>
          <w:sz w:val="28"/>
          <w:szCs w:val="28"/>
        </w:rPr>
        <w:t>каждый, кто не является гражданином Германии</w:t>
      </w:r>
      <w:r w:rsidR="008F6862">
        <w:rPr>
          <w:rFonts w:ascii="Times New Roman" w:hAnsi="Times New Roman"/>
          <w:sz w:val="28"/>
          <w:szCs w:val="28"/>
        </w:rPr>
        <w:t>,</w:t>
      </w:r>
      <w:r w:rsidRPr="000C3C44">
        <w:rPr>
          <w:rFonts w:ascii="Times New Roman" w:hAnsi="Times New Roman"/>
          <w:sz w:val="28"/>
          <w:szCs w:val="28"/>
        </w:rPr>
        <w:t xml:space="preserve"> согласно ст. 116, абз.1 Основного Закона страны. Такое обозначение иммигрантов изначально предполагает их временное нахождение на территории страны. Аналогичное смысловое значение имеет и слово «гастарбайтер» (от </w:t>
      </w:r>
      <w:proofErr w:type="gramStart"/>
      <w:r w:rsidRPr="000C3C44">
        <w:rPr>
          <w:rFonts w:ascii="Times New Roman" w:hAnsi="Times New Roman"/>
          <w:sz w:val="28"/>
          <w:szCs w:val="28"/>
        </w:rPr>
        <w:t>нем</w:t>
      </w:r>
      <w:proofErr w:type="gramEnd"/>
      <w:r w:rsidRPr="000C3C44">
        <w:rPr>
          <w:rFonts w:ascii="Times New Roman" w:hAnsi="Times New Roman"/>
          <w:sz w:val="28"/>
          <w:szCs w:val="28"/>
        </w:rPr>
        <w:t xml:space="preserve">. </w:t>
      </w:r>
      <w:r w:rsidRPr="000C3C44">
        <w:rPr>
          <w:rFonts w:ascii="Times New Roman" w:hAnsi="Times New Roman"/>
          <w:sz w:val="28"/>
          <w:szCs w:val="28"/>
          <w:lang w:val="en-US"/>
        </w:rPr>
        <w:t>der</w:t>
      </w:r>
      <w:r w:rsidRPr="000C3C44">
        <w:rPr>
          <w:rFonts w:ascii="Times New Roman" w:hAnsi="Times New Roman"/>
          <w:sz w:val="28"/>
          <w:szCs w:val="28"/>
        </w:rPr>
        <w:t xml:space="preserve"> </w:t>
      </w:r>
      <w:r w:rsidRPr="000C3C44">
        <w:rPr>
          <w:rFonts w:ascii="Times New Roman" w:hAnsi="Times New Roman"/>
          <w:sz w:val="28"/>
          <w:szCs w:val="28"/>
          <w:lang w:val="en-US"/>
        </w:rPr>
        <w:t>Gastarbeiter</w:t>
      </w:r>
      <w:r w:rsidRPr="000C3C44">
        <w:rPr>
          <w:rFonts w:ascii="Times New Roman" w:hAnsi="Times New Roman"/>
          <w:sz w:val="28"/>
          <w:szCs w:val="28"/>
        </w:rPr>
        <w:t xml:space="preserve">), которое сегодня вошло в оборот во всем мире. </w:t>
      </w:r>
    </w:p>
    <w:p w:rsidR="008466C8" w:rsidRPr="000C3C44" w:rsidRDefault="008466C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соответствии с определением Национального института статистики и экономических исследований Франции (</w:t>
      </w:r>
      <w:r w:rsidRPr="000C3C44">
        <w:rPr>
          <w:rFonts w:ascii="Times New Roman" w:hAnsi="Times New Roman"/>
          <w:sz w:val="28"/>
          <w:szCs w:val="28"/>
          <w:lang w:val="en-US"/>
        </w:rPr>
        <w:t>INSEE</w:t>
      </w:r>
      <w:r w:rsidRPr="000C3C44">
        <w:rPr>
          <w:rFonts w:ascii="Times New Roman" w:hAnsi="Times New Roman"/>
          <w:sz w:val="28"/>
          <w:szCs w:val="28"/>
        </w:rPr>
        <w:t>), иммигрантом является лицо, проживающее во Франции, но не являющее гражданином Франции на момент рождения</w:t>
      </w:r>
      <w:r w:rsidR="008C2B22">
        <w:rPr>
          <w:rFonts w:ascii="Times New Roman" w:hAnsi="Times New Roman"/>
          <w:sz w:val="28"/>
          <w:szCs w:val="28"/>
        </w:rPr>
        <w:t>.</w:t>
      </w:r>
      <w:r w:rsidRPr="000C3C44">
        <w:rPr>
          <w:rStyle w:val="ab"/>
          <w:rFonts w:ascii="Times New Roman" w:hAnsi="Times New Roman"/>
          <w:sz w:val="28"/>
          <w:szCs w:val="28"/>
        </w:rPr>
        <w:footnoteReference w:id="30"/>
      </w:r>
      <w:r w:rsidRPr="000C3C44">
        <w:rPr>
          <w:rFonts w:ascii="Times New Roman" w:hAnsi="Times New Roman"/>
          <w:sz w:val="28"/>
          <w:szCs w:val="28"/>
        </w:rPr>
        <w:t xml:space="preserve"> Таким образом, даже после получения французского гражданства, человек все</w:t>
      </w:r>
      <w:r w:rsidR="00DA3EF0" w:rsidRPr="000C3C44">
        <w:rPr>
          <w:rFonts w:ascii="Times New Roman" w:hAnsi="Times New Roman"/>
          <w:sz w:val="28"/>
          <w:szCs w:val="28"/>
        </w:rPr>
        <w:t xml:space="preserve"> равно</w:t>
      </w:r>
      <w:r w:rsidRPr="000C3C44">
        <w:rPr>
          <w:rFonts w:ascii="Times New Roman" w:hAnsi="Times New Roman"/>
          <w:sz w:val="28"/>
          <w:szCs w:val="28"/>
        </w:rPr>
        <w:t xml:space="preserve"> остается иммигрантом. </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Одним из главных элементов политики управления культурным многообразием является адаптация мигрантов. В науке синонимом межкультурной адаптации является понятие аккультурации. Определение аккультурации было  дано  в 1936 году  культурными  антропологами  Р. </w:t>
      </w:r>
      <w:proofErr w:type="spellStart"/>
      <w:r w:rsidRPr="000C3C44">
        <w:rPr>
          <w:rFonts w:ascii="Times New Roman" w:hAnsi="Times New Roman"/>
          <w:sz w:val="28"/>
          <w:szCs w:val="28"/>
        </w:rPr>
        <w:t>Редфилдом</w:t>
      </w:r>
      <w:proofErr w:type="spellEnd"/>
      <w:r w:rsidRPr="000C3C44">
        <w:rPr>
          <w:rFonts w:ascii="Times New Roman" w:hAnsi="Times New Roman"/>
          <w:sz w:val="28"/>
          <w:szCs w:val="28"/>
        </w:rPr>
        <w:t xml:space="preserve">, Р. </w:t>
      </w:r>
      <w:proofErr w:type="spellStart"/>
      <w:r w:rsidRPr="000C3C44">
        <w:rPr>
          <w:rFonts w:ascii="Times New Roman" w:hAnsi="Times New Roman"/>
          <w:sz w:val="28"/>
          <w:szCs w:val="28"/>
        </w:rPr>
        <w:t>Линтоном</w:t>
      </w:r>
      <w:proofErr w:type="spellEnd"/>
      <w:r w:rsidRPr="000C3C44">
        <w:rPr>
          <w:rFonts w:ascii="Times New Roman" w:hAnsi="Times New Roman"/>
          <w:sz w:val="28"/>
          <w:szCs w:val="28"/>
        </w:rPr>
        <w:t xml:space="preserve"> и М. </w:t>
      </w:r>
      <w:proofErr w:type="spellStart"/>
      <w:r w:rsidRPr="000C3C44">
        <w:rPr>
          <w:rFonts w:ascii="Times New Roman" w:hAnsi="Times New Roman"/>
          <w:sz w:val="28"/>
          <w:szCs w:val="28"/>
        </w:rPr>
        <w:t>Херсковицем</w:t>
      </w:r>
      <w:proofErr w:type="spellEnd"/>
      <w:r w:rsidRPr="000C3C44">
        <w:rPr>
          <w:rFonts w:ascii="Times New Roman" w:hAnsi="Times New Roman"/>
          <w:sz w:val="28"/>
          <w:szCs w:val="28"/>
        </w:rPr>
        <w:t>. Они полагали, что «</w:t>
      </w:r>
      <w:r w:rsidRPr="000C3C44">
        <w:rPr>
          <w:rFonts w:ascii="Times New Roman" w:hAnsi="Times New Roman"/>
          <w:bCs/>
          <w:iCs/>
          <w:sz w:val="28"/>
          <w:szCs w:val="28"/>
        </w:rPr>
        <w:t>аккультурация</w:t>
      </w:r>
      <w:r w:rsidRPr="000C3C44">
        <w:rPr>
          <w:rFonts w:ascii="Times New Roman" w:hAnsi="Times New Roman"/>
          <w:sz w:val="28"/>
          <w:szCs w:val="28"/>
        </w:rPr>
        <w:t xml:space="preserve"> проявляется тогда, когда группы представителей разных культур вступают в непосредственный и продолжительный контакт, последствиями которого являются изменения в моделях оригинальных культур одной или обеих групп»</w:t>
      </w:r>
      <w:r w:rsidR="008C2B22">
        <w:rPr>
          <w:rFonts w:ascii="Times New Roman" w:hAnsi="Times New Roman"/>
          <w:sz w:val="28"/>
          <w:szCs w:val="28"/>
        </w:rPr>
        <w:t>.</w:t>
      </w:r>
      <w:r w:rsidRPr="000C3C44">
        <w:rPr>
          <w:rStyle w:val="ab"/>
          <w:rFonts w:ascii="Times New Roman" w:hAnsi="Times New Roman"/>
          <w:sz w:val="28"/>
          <w:szCs w:val="28"/>
        </w:rPr>
        <w:footnoteReference w:id="31"/>
      </w:r>
      <w:r w:rsidRPr="000C3C44">
        <w:rPr>
          <w:rFonts w:ascii="Times New Roman" w:hAnsi="Times New Roman"/>
          <w:sz w:val="28"/>
          <w:szCs w:val="28"/>
        </w:rPr>
        <w:t xml:space="preserve"> </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Существуют различные стратегии приспособления индивида в процессе аккультурации, которые приводят к разным типам адаптации и к разным последствиям. Канадский психолог </w:t>
      </w:r>
      <w:proofErr w:type="gramStart"/>
      <w:r w:rsidRPr="000C3C44">
        <w:rPr>
          <w:rFonts w:ascii="Times New Roman" w:hAnsi="Times New Roman"/>
          <w:sz w:val="28"/>
          <w:szCs w:val="28"/>
        </w:rPr>
        <w:t>Дж</w:t>
      </w:r>
      <w:proofErr w:type="gramEnd"/>
      <w:r w:rsidRPr="000C3C44">
        <w:rPr>
          <w:rFonts w:ascii="Times New Roman" w:hAnsi="Times New Roman"/>
          <w:sz w:val="28"/>
          <w:szCs w:val="28"/>
        </w:rPr>
        <w:t>. Берри выделил три вида стратегии индивида – приспособление, реакция и отказ от приспособления. В случае готовности к адаптации происходят позитивные изменения, которые уменьшают конфликт между принимающей средой и индивидом путем приведения в гармоничное состояние личности и среды. В случае реакции изменения происходят в направлении «ответного удара» по среде, что может привести к изменениям в среде и сблизить с ней индивида, но это произойдет не путем группового или индивидуального приспособления. Например, индивиды в процессе аккультурации могу</w:t>
      </w:r>
      <w:r w:rsidR="008F6862">
        <w:rPr>
          <w:rFonts w:ascii="Times New Roman" w:hAnsi="Times New Roman"/>
          <w:sz w:val="28"/>
          <w:szCs w:val="28"/>
        </w:rPr>
        <w:t>т объединя</w:t>
      </w:r>
      <w:r w:rsidRPr="000C3C44">
        <w:rPr>
          <w:rFonts w:ascii="Times New Roman" w:hAnsi="Times New Roman"/>
          <w:sz w:val="28"/>
          <w:szCs w:val="28"/>
        </w:rPr>
        <w:t xml:space="preserve">ться и влиять на перемены в учебных или лечебных заведениях доминирующего общества с тем, чтобы удовлетворить свои </w:t>
      </w:r>
      <w:r w:rsidR="008F6862">
        <w:rPr>
          <w:rFonts w:ascii="Times New Roman" w:hAnsi="Times New Roman"/>
          <w:sz w:val="28"/>
          <w:szCs w:val="28"/>
        </w:rPr>
        <w:t>запросы</w:t>
      </w:r>
      <w:r w:rsidRPr="000C3C44">
        <w:rPr>
          <w:rFonts w:ascii="Times New Roman" w:hAnsi="Times New Roman"/>
          <w:sz w:val="28"/>
          <w:szCs w:val="28"/>
        </w:rPr>
        <w:t>. Стратегия отказа от адаптации приводит к замкнутости мигрантов, сокращению контактов со средой. Например, обратная миграция (возвращение на родину) или появление этнически однородных резидентных анклавов</w:t>
      </w:r>
      <w:r w:rsidR="008C2B22">
        <w:rPr>
          <w:rFonts w:ascii="Times New Roman" w:hAnsi="Times New Roman"/>
          <w:sz w:val="28"/>
          <w:szCs w:val="28"/>
        </w:rPr>
        <w:t>.</w:t>
      </w:r>
      <w:r w:rsidRPr="000C3C44">
        <w:rPr>
          <w:rStyle w:val="ab"/>
          <w:rFonts w:ascii="Times New Roman" w:hAnsi="Times New Roman"/>
          <w:sz w:val="28"/>
          <w:szCs w:val="28"/>
        </w:rPr>
        <w:footnoteReference w:id="32"/>
      </w:r>
    </w:p>
    <w:p w:rsidR="008466C8" w:rsidRPr="000C3C44" w:rsidRDefault="008466C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Принимающая сторона также может по-разному реагировать на возникающее культурное разнообразие. </w:t>
      </w:r>
      <w:proofErr w:type="spellStart"/>
      <w:r w:rsidRPr="000C3C44">
        <w:rPr>
          <w:rFonts w:ascii="Times New Roman" w:hAnsi="Times New Roman"/>
          <w:sz w:val="28"/>
          <w:szCs w:val="28"/>
        </w:rPr>
        <w:t>Чандран</w:t>
      </w:r>
      <w:proofErr w:type="spellEnd"/>
      <w:r w:rsidRPr="000C3C44">
        <w:rPr>
          <w:rFonts w:ascii="Times New Roman" w:hAnsi="Times New Roman"/>
          <w:sz w:val="28"/>
          <w:szCs w:val="28"/>
        </w:rPr>
        <w:t xml:space="preserve"> </w:t>
      </w:r>
      <w:proofErr w:type="spellStart"/>
      <w:r w:rsidRPr="000C3C44">
        <w:rPr>
          <w:rFonts w:ascii="Times New Roman" w:hAnsi="Times New Roman"/>
          <w:sz w:val="28"/>
          <w:szCs w:val="28"/>
        </w:rPr>
        <w:t>Кукатас</w:t>
      </w:r>
      <w:proofErr w:type="spellEnd"/>
      <w:r w:rsidRPr="000C3C44">
        <w:rPr>
          <w:rFonts w:ascii="Times New Roman" w:hAnsi="Times New Roman"/>
          <w:sz w:val="28"/>
          <w:szCs w:val="28"/>
        </w:rPr>
        <w:t xml:space="preserve"> (</w:t>
      </w:r>
      <w:proofErr w:type="spellStart"/>
      <w:r w:rsidRPr="000C3C44">
        <w:rPr>
          <w:rFonts w:ascii="Times New Roman" w:hAnsi="Times New Roman"/>
          <w:sz w:val="28"/>
          <w:szCs w:val="28"/>
        </w:rPr>
        <w:t>Chandran</w:t>
      </w:r>
      <w:proofErr w:type="spellEnd"/>
      <w:r w:rsidRPr="000C3C44">
        <w:rPr>
          <w:rFonts w:ascii="Times New Roman" w:hAnsi="Times New Roman"/>
          <w:sz w:val="28"/>
          <w:szCs w:val="28"/>
        </w:rPr>
        <w:t xml:space="preserve"> </w:t>
      </w:r>
      <w:proofErr w:type="spellStart"/>
      <w:r w:rsidRPr="000C3C44">
        <w:rPr>
          <w:rFonts w:ascii="Times New Roman" w:hAnsi="Times New Roman"/>
          <w:sz w:val="28"/>
          <w:szCs w:val="28"/>
        </w:rPr>
        <w:t>Kukathas</w:t>
      </w:r>
      <w:proofErr w:type="spellEnd"/>
      <w:r w:rsidRPr="000C3C44">
        <w:rPr>
          <w:rFonts w:ascii="Times New Roman" w:hAnsi="Times New Roman"/>
          <w:sz w:val="28"/>
          <w:szCs w:val="28"/>
        </w:rPr>
        <w:t>),  профессор политической теории факультета государственного управления Лондонской школы экономики</w:t>
      </w:r>
      <w:r w:rsidR="005D7F12">
        <w:rPr>
          <w:rFonts w:ascii="Times New Roman" w:hAnsi="Times New Roman"/>
          <w:sz w:val="28"/>
          <w:szCs w:val="28"/>
        </w:rPr>
        <w:t>,</w:t>
      </w:r>
      <w:r w:rsidRPr="000C3C44">
        <w:rPr>
          <w:rFonts w:ascii="Times New Roman" w:hAnsi="Times New Roman"/>
          <w:sz w:val="28"/>
          <w:szCs w:val="28"/>
        </w:rPr>
        <w:t xml:space="preserve"> предлагает следующие варианты  реакции принимающего общества на культурное многообразие</w:t>
      </w:r>
      <w:r w:rsidR="008C2B22">
        <w:rPr>
          <w:rFonts w:ascii="Times New Roman" w:hAnsi="Times New Roman"/>
          <w:sz w:val="28"/>
          <w:szCs w:val="28"/>
        </w:rPr>
        <w:t>.</w:t>
      </w:r>
      <w:r w:rsidRPr="000C3C44">
        <w:rPr>
          <w:rStyle w:val="ab"/>
          <w:rFonts w:ascii="Times New Roman" w:hAnsi="Times New Roman"/>
          <w:sz w:val="28"/>
          <w:szCs w:val="28"/>
        </w:rPr>
        <w:footnoteReference w:id="33"/>
      </w:r>
    </w:p>
    <w:p w:rsidR="008466C8" w:rsidRPr="000C3C44" w:rsidRDefault="008466C8" w:rsidP="000C3C44">
      <w:pPr>
        <w:pStyle w:val="af2"/>
        <w:spacing w:line="360" w:lineRule="auto"/>
        <w:ind w:firstLine="709"/>
        <w:jc w:val="both"/>
        <w:rPr>
          <w:rFonts w:ascii="Times New Roman" w:hAnsi="Times New Roman"/>
          <w:sz w:val="28"/>
          <w:szCs w:val="28"/>
        </w:rPr>
      </w:pPr>
      <w:r w:rsidRPr="000C3C44">
        <w:rPr>
          <w:rFonts w:ascii="Times New Roman" w:hAnsi="Times New Roman"/>
          <w:i/>
          <w:sz w:val="28"/>
          <w:szCs w:val="28"/>
        </w:rPr>
        <w:t xml:space="preserve">Изоляционизм </w:t>
      </w:r>
      <w:r w:rsidRPr="000C3C44">
        <w:rPr>
          <w:rFonts w:ascii="Times New Roman" w:hAnsi="Times New Roman"/>
          <w:sz w:val="28"/>
          <w:szCs w:val="28"/>
        </w:rPr>
        <w:t>предполагает ограничение права въезда в страну и пребывания для лиц, отличающихся от коренного населения в культурном или религиозном отношении. Такая политика может быть связана со стремлением местных жителей сохранить свое привилегированное положение, но главная причина – изменение культурной составляющей общества.</w:t>
      </w:r>
    </w:p>
    <w:p w:rsidR="008466C8" w:rsidRPr="000C3C44" w:rsidRDefault="008466C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Однако такую политику трудно поддерживать и эффективно осуществлять в силу того, что она требует больших затрат. Проблема заключается</w:t>
      </w:r>
      <w:r w:rsidR="005D7F12">
        <w:rPr>
          <w:rFonts w:ascii="Times New Roman" w:hAnsi="Times New Roman"/>
          <w:sz w:val="28"/>
          <w:szCs w:val="28"/>
        </w:rPr>
        <w:t xml:space="preserve"> и</w:t>
      </w:r>
      <w:r w:rsidRPr="000C3C44">
        <w:rPr>
          <w:rFonts w:ascii="Times New Roman" w:hAnsi="Times New Roman"/>
          <w:sz w:val="28"/>
          <w:szCs w:val="28"/>
        </w:rPr>
        <w:t xml:space="preserve"> в том, что ограничение миграции не может служить барьером для влияния различных культур на общество. Такое влияние может быть оказано через туризм, торговые отношения, искусство, спорт, науку. Чтобы политика изоляционизма была действительно эффективной, нужно ограничить контакты с другими странами, контролировать перемещение собственных граждан, лишив их права на свободу пере</w:t>
      </w:r>
      <w:r w:rsidR="00DA3EF0" w:rsidRPr="000C3C44">
        <w:rPr>
          <w:rFonts w:ascii="Times New Roman" w:hAnsi="Times New Roman"/>
          <w:sz w:val="28"/>
          <w:szCs w:val="28"/>
        </w:rPr>
        <w:t>движения</w:t>
      </w:r>
      <w:r w:rsidRPr="000C3C44">
        <w:rPr>
          <w:rFonts w:ascii="Times New Roman" w:hAnsi="Times New Roman"/>
          <w:sz w:val="28"/>
          <w:szCs w:val="28"/>
        </w:rPr>
        <w:t>. Практически такие меры осуществить невозможно, поэтому влияние иных культур на общество будет продолжаться.</w:t>
      </w:r>
    </w:p>
    <w:p w:rsidR="008466C8" w:rsidRPr="000C3C44" w:rsidRDefault="008466C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Альтернативой изоляционизму выступает </w:t>
      </w:r>
      <w:r w:rsidRPr="000C3C44">
        <w:rPr>
          <w:rFonts w:ascii="Times New Roman" w:hAnsi="Times New Roman"/>
          <w:i/>
          <w:sz w:val="28"/>
          <w:szCs w:val="28"/>
        </w:rPr>
        <w:t>ассимиляторство</w:t>
      </w:r>
      <w:r w:rsidRPr="000C3C44">
        <w:rPr>
          <w:rFonts w:ascii="Times New Roman" w:hAnsi="Times New Roman"/>
          <w:sz w:val="28"/>
          <w:szCs w:val="28"/>
        </w:rPr>
        <w:t>. Данный вариант предусматривает возможность появления лиц другой культуры, ограничивая при этом влияние новых культур на культуру принимающего общества.</w:t>
      </w:r>
    </w:p>
    <w:p w:rsidR="008466C8" w:rsidRPr="000C3C44" w:rsidRDefault="008F6862"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Но</w:t>
      </w:r>
      <w:r w:rsidR="008466C8" w:rsidRPr="000C3C44">
        <w:rPr>
          <w:rFonts w:ascii="Times New Roman" w:hAnsi="Times New Roman"/>
          <w:sz w:val="28"/>
          <w:szCs w:val="28"/>
        </w:rPr>
        <w:t xml:space="preserve"> проведение такой политики вряд ли приведет к запланированным результатам. Необходимо учитывать, что процесс ассимиляции двусторонний, </w:t>
      </w:r>
      <w:r w:rsidR="008466C8" w:rsidRPr="000C3C44">
        <w:rPr>
          <w:rFonts w:ascii="Times New Roman" w:hAnsi="Times New Roman"/>
          <w:i/>
          <w:sz w:val="28"/>
          <w:szCs w:val="28"/>
        </w:rPr>
        <w:t xml:space="preserve"> </w:t>
      </w:r>
      <w:r w:rsidR="008466C8" w:rsidRPr="000C3C44">
        <w:rPr>
          <w:rFonts w:ascii="Times New Roman" w:hAnsi="Times New Roman"/>
          <w:sz w:val="28"/>
          <w:szCs w:val="28"/>
        </w:rPr>
        <w:t>и носители отличных культур будут оказывать влияние на повседневную жизнь и культуру принимающего общества. Кроме того, многие представители культурных меньшинств не готовы отказываться от своей культуры и полностью принять новую</w:t>
      </w:r>
      <w:r w:rsidR="00DA3EF0" w:rsidRPr="000C3C44">
        <w:rPr>
          <w:rFonts w:ascii="Times New Roman" w:hAnsi="Times New Roman"/>
          <w:sz w:val="28"/>
          <w:szCs w:val="28"/>
        </w:rPr>
        <w:t xml:space="preserve"> культуру</w:t>
      </w:r>
      <w:r w:rsidR="008466C8" w:rsidRPr="000C3C44">
        <w:rPr>
          <w:rFonts w:ascii="Times New Roman" w:hAnsi="Times New Roman"/>
          <w:sz w:val="28"/>
          <w:szCs w:val="28"/>
        </w:rPr>
        <w:t>. Впоследствии это может привести к сепаратистским настроениям и массовому сопротивлению носителей других культурных ценностей.</w:t>
      </w:r>
    </w:p>
    <w:p w:rsidR="008466C8" w:rsidRPr="000C3C44" w:rsidRDefault="008466C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Другим вариантом решения проблемы управления культурным многообразием выступает политика мультикультурализма. Можно выделить две модели: «мягкий» и «жесткий» мультикультурализм.</w:t>
      </w:r>
    </w:p>
    <w:p w:rsidR="008466C8" w:rsidRPr="000C3C44" w:rsidRDefault="008466C8" w:rsidP="000C3C44">
      <w:pPr>
        <w:pStyle w:val="af2"/>
        <w:spacing w:line="360" w:lineRule="auto"/>
        <w:ind w:firstLine="709"/>
        <w:jc w:val="both"/>
        <w:rPr>
          <w:rFonts w:ascii="Times New Roman" w:hAnsi="Times New Roman"/>
          <w:sz w:val="28"/>
          <w:szCs w:val="28"/>
        </w:rPr>
      </w:pPr>
      <w:r w:rsidRPr="000C3C44">
        <w:rPr>
          <w:rFonts w:ascii="Times New Roman" w:hAnsi="Times New Roman"/>
          <w:i/>
          <w:sz w:val="28"/>
          <w:szCs w:val="28"/>
        </w:rPr>
        <w:t>«Мягкий» мультикультурализм</w:t>
      </w:r>
      <w:r w:rsidRPr="000C3C44">
        <w:rPr>
          <w:rFonts w:ascii="Times New Roman" w:hAnsi="Times New Roman"/>
          <w:sz w:val="28"/>
          <w:szCs w:val="28"/>
        </w:rPr>
        <w:t xml:space="preserve"> предполагает добровольную ассимиляцию мигрантов, основанную на принятии преобладающих норм и законов. При этом допускается, что отдельные представители культурных и национальных меньшинств могут оставаться «неинтегрированными», поскольку степень ассимиляции должна определяться целями и возможностями отдельного индивида. Однако следует отметить, что в рамках этого подхода отказ от принятия норм и ценностей принимающего общества связан с большими издержками. Представители культурных меньшин</w:t>
      </w:r>
      <w:proofErr w:type="gramStart"/>
      <w:r w:rsidRPr="000C3C44">
        <w:rPr>
          <w:rFonts w:ascii="Times New Roman" w:hAnsi="Times New Roman"/>
          <w:sz w:val="28"/>
          <w:szCs w:val="28"/>
        </w:rPr>
        <w:t>ств сп</w:t>
      </w:r>
      <w:proofErr w:type="gramEnd"/>
      <w:r w:rsidRPr="000C3C44">
        <w:rPr>
          <w:rFonts w:ascii="Times New Roman" w:hAnsi="Times New Roman"/>
          <w:sz w:val="28"/>
          <w:szCs w:val="28"/>
        </w:rPr>
        <w:t>особны поддерживать свою идентичность недолго, поскольку они не могут полноценно участвовать в жизни общества из-за своих культурных традиц</w:t>
      </w:r>
      <w:r w:rsidR="00EC4EC6">
        <w:rPr>
          <w:rFonts w:ascii="Times New Roman" w:hAnsi="Times New Roman"/>
          <w:sz w:val="28"/>
          <w:szCs w:val="28"/>
        </w:rPr>
        <w:t>ий и религиозных представлений.</w:t>
      </w:r>
      <w:r w:rsidRPr="000C3C44">
        <w:rPr>
          <w:rFonts w:ascii="Times New Roman" w:hAnsi="Times New Roman"/>
          <w:sz w:val="28"/>
          <w:szCs w:val="28"/>
        </w:rPr>
        <w:t xml:space="preserve"> Таким образом, ассимиляция людей происходит не потому, что они этого хотят, а потому, что у них нет выбора. </w:t>
      </w:r>
    </w:p>
    <w:p w:rsidR="008466C8" w:rsidRPr="000C3C44" w:rsidRDefault="008466C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При проведении политики «</w:t>
      </w:r>
      <w:r w:rsidRPr="000C3C44">
        <w:rPr>
          <w:rFonts w:ascii="Times New Roman" w:hAnsi="Times New Roman"/>
          <w:i/>
          <w:sz w:val="28"/>
          <w:szCs w:val="28"/>
        </w:rPr>
        <w:t>жесткого» мультикультурализма</w:t>
      </w:r>
      <w:r w:rsidRPr="000C3C44">
        <w:rPr>
          <w:rFonts w:ascii="Times New Roman" w:hAnsi="Times New Roman"/>
          <w:sz w:val="28"/>
          <w:szCs w:val="28"/>
        </w:rPr>
        <w:t xml:space="preserve"> принимающее общество должно обеспечить возможность людям с иной культурой не только</w:t>
      </w:r>
      <w:r w:rsidR="005D7F12">
        <w:rPr>
          <w:rFonts w:ascii="Times New Roman" w:hAnsi="Times New Roman"/>
          <w:sz w:val="28"/>
          <w:szCs w:val="28"/>
        </w:rPr>
        <w:t xml:space="preserve"> </w:t>
      </w:r>
      <w:r w:rsidRPr="000C3C44">
        <w:rPr>
          <w:rFonts w:ascii="Times New Roman" w:hAnsi="Times New Roman"/>
          <w:sz w:val="28"/>
          <w:szCs w:val="28"/>
        </w:rPr>
        <w:t>полноценного участи</w:t>
      </w:r>
      <w:r w:rsidR="00EC4EC6">
        <w:rPr>
          <w:rFonts w:ascii="Times New Roman" w:hAnsi="Times New Roman"/>
          <w:sz w:val="28"/>
          <w:szCs w:val="28"/>
        </w:rPr>
        <w:t>я в жизни этого общества, но и  сохранения</w:t>
      </w:r>
      <w:r w:rsidRPr="000C3C44">
        <w:rPr>
          <w:rFonts w:ascii="Times New Roman" w:hAnsi="Times New Roman"/>
          <w:sz w:val="28"/>
          <w:szCs w:val="28"/>
        </w:rPr>
        <w:t xml:space="preserve"> своих традиций и культурной идентичности. При этом разнообразие следует поощрять и поддерживать как материально, так и предоставляя культурным меньшинствам особы</w:t>
      </w:r>
      <w:r w:rsidR="00DA3EF0" w:rsidRPr="000C3C44">
        <w:rPr>
          <w:rFonts w:ascii="Times New Roman" w:hAnsi="Times New Roman"/>
          <w:sz w:val="28"/>
          <w:szCs w:val="28"/>
        </w:rPr>
        <w:t>е</w:t>
      </w:r>
      <w:r w:rsidRPr="000C3C44">
        <w:rPr>
          <w:rFonts w:ascii="Times New Roman" w:hAnsi="Times New Roman"/>
          <w:sz w:val="28"/>
          <w:szCs w:val="28"/>
        </w:rPr>
        <w:t xml:space="preserve"> прав</w:t>
      </w:r>
      <w:r w:rsidR="00DA3EF0" w:rsidRPr="000C3C44">
        <w:rPr>
          <w:rFonts w:ascii="Times New Roman" w:hAnsi="Times New Roman"/>
          <w:sz w:val="28"/>
          <w:szCs w:val="28"/>
        </w:rPr>
        <w:t>а</w:t>
      </w:r>
      <w:r w:rsidRPr="000C3C44">
        <w:rPr>
          <w:rFonts w:ascii="Times New Roman" w:hAnsi="Times New Roman"/>
          <w:sz w:val="28"/>
          <w:szCs w:val="28"/>
        </w:rPr>
        <w:t>.</w:t>
      </w:r>
    </w:p>
    <w:p w:rsidR="008466C8" w:rsidRPr="000C3C44" w:rsidRDefault="008466C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Особым вариантом политики управления культурным многообразием выступает </w:t>
      </w:r>
      <w:r w:rsidRPr="000C3C44">
        <w:rPr>
          <w:rFonts w:ascii="Times New Roman" w:hAnsi="Times New Roman"/>
          <w:i/>
          <w:sz w:val="28"/>
          <w:szCs w:val="28"/>
        </w:rPr>
        <w:t>апартеид</w:t>
      </w:r>
      <w:r w:rsidRPr="000C3C44">
        <w:rPr>
          <w:rFonts w:ascii="Times New Roman" w:hAnsi="Times New Roman"/>
          <w:sz w:val="28"/>
          <w:szCs w:val="28"/>
        </w:rPr>
        <w:t xml:space="preserve">. При проведении такой политики принимающее общество не ограничивает доступа в страну культурных меньшинств, но предусматривает запрет на их ассимиляцию. При этом меньшинства лишены права полноценного участия в жизни общества. </w:t>
      </w:r>
    </w:p>
    <w:p w:rsidR="008466C8" w:rsidRPr="000C3C44" w:rsidRDefault="008466C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Такая политика сталкивается с большими трудностями при ее реализации. Люди сосуществуют в одном государстве, но при этом они разделены на категории с неравными правами и возможностями. Подобное политическое устройство трудно осуществлять в течение долгого времени, поскольку его можно сохранить только путем репрессий.</w:t>
      </w:r>
    </w:p>
    <w:p w:rsidR="008466C8" w:rsidRPr="000C3C44" w:rsidRDefault="008466C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Согласно теории аккультурации, разработанной </w:t>
      </w:r>
      <w:proofErr w:type="gramStart"/>
      <w:r w:rsidRPr="000C3C44">
        <w:rPr>
          <w:rFonts w:ascii="Times New Roman" w:hAnsi="Times New Roman"/>
          <w:sz w:val="28"/>
          <w:szCs w:val="28"/>
        </w:rPr>
        <w:t>Дж</w:t>
      </w:r>
      <w:proofErr w:type="gramEnd"/>
      <w:r w:rsidRPr="000C3C44">
        <w:rPr>
          <w:rFonts w:ascii="Times New Roman" w:hAnsi="Times New Roman"/>
          <w:sz w:val="28"/>
          <w:szCs w:val="28"/>
        </w:rPr>
        <w:t>.</w:t>
      </w:r>
      <w:r w:rsidR="001F3031" w:rsidRPr="000C3C44">
        <w:rPr>
          <w:rFonts w:ascii="Times New Roman" w:hAnsi="Times New Roman"/>
          <w:sz w:val="28"/>
          <w:szCs w:val="28"/>
        </w:rPr>
        <w:t xml:space="preserve"> </w:t>
      </w:r>
      <w:r w:rsidRPr="000C3C44">
        <w:rPr>
          <w:rFonts w:ascii="Times New Roman" w:hAnsi="Times New Roman"/>
          <w:sz w:val="28"/>
          <w:szCs w:val="28"/>
        </w:rPr>
        <w:t xml:space="preserve">Берри, перед иммигрантом стоит дилемма: поддержание собственной культуры </w:t>
      </w:r>
      <w:r w:rsidRPr="000C3C44">
        <w:rPr>
          <w:rFonts w:ascii="Times New Roman" w:hAnsi="Times New Roman"/>
          <w:sz w:val="28"/>
          <w:szCs w:val="28"/>
          <w:lang w:val="en-US"/>
        </w:rPr>
        <w:t>versus</w:t>
      </w:r>
      <w:r w:rsidRPr="000C3C44">
        <w:rPr>
          <w:rFonts w:ascii="Times New Roman" w:hAnsi="Times New Roman"/>
          <w:sz w:val="28"/>
          <w:szCs w:val="28"/>
        </w:rPr>
        <w:t xml:space="preserve"> участие в межкультурных контактах</w:t>
      </w:r>
      <w:r w:rsidR="008C2B22">
        <w:rPr>
          <w:rFonts w:ascii="Times New Roman" w:hAnsi="Times New Roman"/>
          <w:sz w:val="28"/>
          <w:szCs w:val="28"/>
        </w:rPr>
        <w:t>.</w:t>
      </w:r>
      <w:r w:rsidRPr="000C3C44">
        <w:rPr>
          <w:rStyle w:val="ab"/>
          <w:rFonts w:ascii="Times New Roman" w:hAnsi="Times New Roman"/>
          <w:sz w:val="28"/>
          <w:szCs w:val="28"/>
        </w:rPr>
        <w:footnoteReference w:id="34"/>
      </w:r>
      <w:r w:rsidR="008C2B22">
        <w:rPr>
          <w:rFonts w:ascii="Times New Roman" w:hAnsi="Times New Roman"/>
          <w:sz w:val="28"/>
          <w:szCs w:val="28"/>
        </w:rPr>
        <w:t xml:space="preserve">  </w:t>
      </w:r>
      <w:r w:rsidRPr="000C3C44">
        <w:rPr>
          <w:rFonts w:ascii="Times New Roman" w:hAnsi="Times New Roman"/>
          <w:sz w:val="28"/>
          <w:szCs w:val="28"/>
        </w:rPr>
        <w:t xml:space="preserve">Все возможные варианты разрешения данной дилеммы можно рассмотреть  в континууме: ассимиляция – маргинализация. </w:t>
      </w:r>
    </w:p>
    <w:p w:rsidR="00AA3358" w:rsidRPr="000C3C44" w:rsidRDefault="00A955C6" w:rsidP="000C3C44">
      <w:pPr>
        <w:pStyle w:val="af2"/>
        <w:spacing w:line="360" w:lineRule="auto"/>
        <w:ind w:firstLine="709"/>
        <w:jc w:val="both"/>
        <w:rPr>
          <w:rFonts w:ascii="Times New Roman" w:hAnsi="Times New Roman"/>
          <w:sz w:val="28"/>
          <w:szCs w:val="28"/>
        </w:rPr>
      </w:pPr>
      <w:r>
        <w:rPr>
          <w:rFonts w:ascii="Times New Roman" w:hAnsi="Times New Roman"/>
          <w:i/>
          <w:sz w:val="28"/>
          <w:szCs w:val="28"/>
        </w:rPr>
        <w:t>«</w:t>
      </w:r>
      <w:r w:rsidR="00AA3358" w:rsidRPr="000C3C44">
        <w:rPr>
          <w:rFonts w:ascii="Times New Roman" w:hAnsi="Times New Roman"/>
          <w:i/>
          <w:sz w:val="28"/>
          <w:szCs w:val="28"/>
        </w:rPr>
        <w:t>Ассимиляция</w:t>
      </w:r>
      <w:r w:rsidR="00AA3358" w:rsidRPr="000C3C44">
        <w:rPr>
          <w:rFonts w:ascii="Times New Roman" w:hAnsi="Times New Roman"/>
          <w:sz w:val="28"/>
          <w:szCs w:val="28"/>
        </w:rPr>
        <w:t xml:space="preserve"> представляет собой проце</w:t>
      </w:r>
      <w:proofErr w:type="gramStart"/>
      <w:r w:rsidR="00AA3358" w:rsidRPr="000C3C44">
        <w:rPr>
          <w:rFonts w:ascii="Times New Roman" w:hAnsi="Times New Roman"/>
          <w:sz w:val="28"/>
          <w:szCs w:val="28"/>
        </w:rPr>
        <w:t>сс вкл</w:t>
      </w:r>
      <w:proofErr w:type="gramEnd"/>
      <w:r w:rsidR="00AA3358" w:rsidRPr="000C3C44">
        <w:rPr>
          <w:rFonts w:ascii="Times New Roman" w:hAnsi="Times New Roman"/>
          <w:sz w:val="28"/>
          <w:szCs w:val="28"/>
        </w:rPr>
        <w:t>ючения мигрантов в новую общность, вплоть до полного растворения в доминирующей группе. В результате ассимиляции происходит полная утрата иммигрантами своей культурной идентичности, нравов, устоев, обычаев и моделей поведения и полное принятие норм, моделей и ценностей большинства. Следует отметить, что ассимиляция может быть как добровольной, так и насильственной.</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i/>
          <w:sz w:val="28"/>
          <w:szCs w:val="28"/>
        </w:rPr>
        <w:t>Интеграция</w:t>
      </w:r>
      <w:r w:rsidRPr="000C3C44">
        <w:rPr>
          <w:rFonts w:ascii="Times New Roman" w:hAnsi="Times New Roman"/>
          <w:sz w:val="28"/>
          <w:szCs w:val="28"/>
        </w:rPr>
        <w:t xml:space="preserve"> предполагает приспособление собственных норм и культурных ценностей иммигрантов к нормам и ценностям принимающего общества. В результате этого процесса происходит как сохранение иммигрантами своей культурной идентичности, так и стремление стать частью принимающего общества. При этом мигранты  должны быть приняты и на групповом, и на индивидуальном уровне. Степень интегрированности мигрантов может быть различной. В минимальный перечень признаков интеграционного процесса включается «знание государственного строя и законов страны, признание верховенства этих законов над нормами национально-культурной среды, откуда прибыл иммигрант, а также способность жить в обществе согласно принятым в нем установлениям»</w:t>
      </w:r>
      <w:r w:rsidR="00F81EE4">
        <w:rPr>
          <w:rFonts w:ascii="Times New Roman" w:hAnsi="Times New Roman"/>
          <w:sz w:val="28"/>
          <w:szCs w:val="28"/>
        </w:rPr>
        <w:t>.</w:t>
      </w:r>
      <w:r w:rsidRPr="000C3C44">
        <w:rPr>
          <w:rStyle w:val="ab"/>
          <w:rFonts w:ascii="Times New Roman" w:hAnsi="Times New Roman"/>
          <w:sz w:val="28"/>
          <w:szCs w:val="28"/>
        </w:rPr>
        <w:footnoteReference w:id="35"/>
      </w:r>
      <w:r w:rsidRPr="000C3C44">
        <w:rPr>
          <w:rFonts w:ascii="Times New Roman" w:hAnsi="Times New Roman"/>
          <w:sz w:val="28"/>
          <w:szCs w:val="28"/>
        </w:rPr>
        <w:t xml:space="preserve"> Кроме того, и само принимающее общество должно быть готово к сотрудничеству и принятию нового сегмента. В ходе интеграции происходит взаимная адаптация и мигрантов к принимающему большинству, и самого большинства к новым членам общества.</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bCs/>
          <w:i/>
          <w:sz w:val="28"/>
          <w:szCs w:val="28"/>
        </w:rPr>
        <w:t>Сепарация</w:t>
      </w:r>
      <w:r w:rsidRPr="000C3C44">
        <w:rPr>
          <w:rFonts w:ascii="Times New Roman" w:hAnsi="Times New Roman"/>
          <w:bCs/>
          <w:sz w:val="28"/>
          <w:szCs w:val="28"/>
        </w:rPr>
        <w:t xml:space="preserve"> представляет собой  ситуацию, </w:t>
      </w:r>
      <w:r w:rsidRPr="000C3C44">
        <w:rPr>
          <w:rFonts w:ascii="Times New Roman" w:hAnsi="Times New Roman"/>
          <w:sz w:val="28"/>
          <w:szCs w:val="28"/>
        </w:rPr>
        <w:t xml:space="preserve">при которой группа и ее члены сохраняют свою культуру, отказываясь от контактов с другой группой. Предполагается, что недоминантные группы и их члены являются свободными в выборе стратегии аккультурации, но это не всегда так. Когда доминирующее сообщество ограничивает выбор или вынуждает к определенным формам аккультурации, тогда эти явления будут называться уже по-другому. Например, </w:t>
      </w:r>
      <w:r w:rsidR="00DE528B">
        <w:rPr>
          <w:rFonts w:ascii="Times New Roman" w:hAnsi="Times New Roman"/>
          <w:sz w:val="28"/>
          <w:szCs w:val="28"/>
        </w:rPr>
        <w:t xml:space="preserve">если </w:t>
      </w:r>
      <w:r w:rsidRPr="000C3C44">
        <w:rPr>
          <w:rFonts w:ascii="Times New Roman" w:hAnsi="Times New Roman"/>
          <w:sz w:val="28"/>
          <w:szCs w:val="28"/>
        </w:rPr>
        <w:t xml:space="preserve">люди </w:t>
      </w:r>
      <w:r w:rsidR="00DE528B">
        <w:rPr>
          <w:rFonts w:ascii="Times New Roman" w:hAnsi="Times New Roman"/>
          <w:sz w:val="28"/>
          <w:szCs w:val="28"/>
        </w:rPr>
        <w:t>выбирают</w:t>
      </w:r>
      <w:r w:rsidRPr="000C3C44">
        <w:rPr>
          <w:rFonts w:ascii="Times New Roman" w:hAnsi="Times New Roman"/>
          <w:sz w:val="28"/>
          <w:szCs w:val="28"/>
        </w:rPr>
        <w:t xml:space="preserve"> сепарацию, но их к этому подталкивает или вынуждает доминирующее общество, то она будет называться </w:t>
      </w:r>
      <w:r w:rsidRPr="000C3C44">
        <w:rPr>
          <w:rFonts w:ascii="Times New Roman" w:hAnsi="Times New Roman"/>
          <w:i/>
          <w:sz w:val="28"/>
          <w:szCs w:val="28"/>
        </w:rPr>
        <w:t>сегрегацией</w:t>
      </w:r>
      <w:r w:rsidRPr="000C3C44">
        <w:rPr>
          <w:rFonts w:ascii="Times New Roman" w:hAnsi="Times New Roman"/>
          <w:sz w:val="28"/>
          <w:szCs w:val="28"/>
        </w:rPr>
        <w:t>.</w:t>
      </w:r>
      <w:r w:rsidRPr="000C3C44">
        <w:rPr>
          <w:rStyle w:val="ab"/>
          <w:rFonts w:ascii="Times New Roman" w:hAnsi="Times New Roman"/>
          <w:sz w:val="28"/>
          <w:szCs w:val="28"/>
        </w:rPr>
        <w:footnoteReference w:id="36"/>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i/>
          <w:sz w:val="28"/>
          <w:szCs w:val="28"/>
        </w:rPr>
        <w:t>Маргинализация</w:t>
      </w:r>
      <w:r w:rsidRPr="000C3C44">
        <w:rPr>
          <w:rFonts w:ascii="Times New Roman" w:hAnsi="Times New Roman"/>
          <w:sz w:val="28"/>
          <w:szCs w:val="28"/>
        </w:rPr>
        <w:t xml:space="preserve"> является ответом на неудачную политику интеграции, которую проводит государство. Она представляет собой ситуацию, при которой мигранты утрачивают важные свойств</w:t>
      </w:r>
      <w:r w:rsidR="0035053C">
        <w:rPr>
          <w:rFonts w:ascii="Times New Roman" w:hAnsi="Times New Roman"/>
          <w:sz w:val="28"/>
          <w:szCs w:val="28"/>
        </w:rPr>
        <w:t>а собственной культуры и слабо у</w:t>
      </w:r>
      <w:r w:rsidRPr="000C3C44">
        <w:rPr>
          <w:rFonts w:ascii="Times New Roman" w:hAnsi="Times New Roman"/>
          <w:sz w:val="28"/>
          <w:szCs w:val="28"/>
        </w:rPr>
        <w:t>сваивают новую культуру. Маргиналы отторгаются как новой средой, так и своей традиционной. Маргинализация редко является добровольной. Люди становятся маргиналами чаще всего в ситуации насильственной ассимиляции («давящий пресс»), сочетающейся с насильственным отторжением (сегрегацией).</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Адаптация</w:t>
      </w:r>
      <w:r w:rsidR="00DE528B">
        <w:rPr>
          <w:rFonts w:ascii="Times New Roman" w:hAnsi="Times New Roman"/>
          <w:sz w:val="28"/>
          <w:szCs w:val="28"/>
        </w:rPr>
        <w:t>,</w:t>
      </w:r>
      <w:r w:rsidRPr="000C3C44">
        <w:rPr>
          <w:rFonts w:ascii="Times New Roman" w:hAnsi="Times New Roman"/>
          <w:sz w:val="28"/>
          <w:szCs w:val="28"/>
        </w:rPr>
        <w:t xml:space="preserve"> и тем более ассимиляция</w:t>
      </w:r>
      <w:r w:rsidR="00DE528B">
        <w:rPr>
          <w:rFonts w:ascii="Times New Roman" w:hAnsi="Times New Roman"/>
          <w:sz w:val="28"/>
          <w:szCs w:val="28"/>
        </w:rPr>
        <w:t>,</w:t>
      </w:r>
      <w:r w:rsidRPr="000C3C44">
        <w:rPr>
          <w:rFonts w:ascii="Times New Roman" w:hAnsi="Times New Roman"/>
          <w:sz w:val="28"/>
          <w:szCs w:val="28"/>
        </w:rPr>
        <w:t xml:space="preserve"> представляют собой двусторонний процесс, который требует приложения усилий</w:t>
      </w:r>
      <w:r w:rsidR="00D468BD">
        <w:rPr>
          <w:rFonts w:ascii="Times New Roman" w:hAnsi="Times New Roman"/>
          <w:sz w:val="28"/>
          <w:szCs w:val="28"/>
        </w:rPr>
        <w:t xml:space="preserve"> не только от мигрантов, но</w:t>
      </w:r>
      <w:r w:rsidRPr="000C3C44">
        <w:rPr>
          <w:rFonts w:ascii="Times New Roman" w:hAnsi="Times New Roman"/>
          <w:sz w:val="28"/>
          <w:szCs w:val="28"/>
        </w:rPr>
        <w:t xml:space="preserve"> и со стороны  принимающей общества</w:t>
      </w:r>
      <w:r w:rsidR="00C43D25">
        <w:rPr>
          <w:rFonts w:ascii="Times New Roman" w:hAnsi="Times New Roman"/>
          <w:sz w:val="28"/>
          <w:szCs w:val="28"/>
        </w:rPr>
        <w:t>»</w:t>
      </w:r>
      <w:r w:rsidRPr="000C3C44">
        <w:rPr>
          <w:rFonts w:ascii="Times New Roman" w:hAnsi="Times New Roman"/>
          <w:sz w:val="28"/>
          <w:szCs w:val="28"/>
        </w:rPr>
        <w:t>.</w:t>
      </w:r>
      <w:r w:rsidR="00C43D25">
        <w:rPr>
          <w:rStyle w:val="ab"/>
          <w:rFonts w:ascii="Times New Roman" w:hAnsi="Times New Roman"/>
          <w:sz w:val="28"/>
          <w:szCs w:val="28"/>
        </w:rPr>
        <w:footnoteReference w:id="37"/>
      </w:r>
    </w:p>
    <w:p w:rsidR="002D1F44" w:rsidRDefault="002D1F44" w:rsidP="000C3C44">
      <w:pPr>
        <w:pStyle w:val="af2"/>
        <w:spacing w:line="360" w:lineRule="auto"/>
        <w:ind w:firstLine="709"/>
        <w:jc w:val="both"/>
        <w:rPr>
          <w:rFonts w:ascii="Times New Roman" w:hAnsi="Times New Roman"/>
          <w:b/>
          <w:sz w:val="28"/>
          <w:szCs w:val="28"/>
        </w:rPr>
      </w:pPr>
    </w:p>
    <w:p w:rsidR="00CB6C7A" w:rsidRPr="000C3C44" w:rsidRDefault="00AA3358" w:rsidP="0035280E">
      <w:pPr>
        <w:pStyle w:val="2"/>
        <w:spacing w:before="0" w:beforeAutospacing="0" w:after="0" w:line="360" w:lineRule="auto"/>
        <w:ind w:firstLine="709"/>
        <w:jc w:val="both"/>
      </w:pPr>
      <w:r w:rsidRPr="0035280E">
        <w:rPr>
          <w:sz w:val="28"/>
          <w:szCs w:val="28"/>
        </w:rPr>
        <w:t xml:space="preserve"> </w:t>
      </w:r>
      <w:bookmarkStart w:id="4" w:name="_Toc387687691"/>
      <w:r w:rsidR="00C26FD4" w:rsidRPr="0035280E">
        <w:rPr>
          <w:sz w:val="28"/>
          <w:szCs w:val="28"/>
        </w:rPr>
        <w:t>1</w:t>
      </w:r>
      <w:r w:rsidR="00CB6C7A" w:rsidRPr="0035280E">
        <w:rPr>
          <w:sz w:val="28"/>
          <w:szCs w:val="28"/>
        </w:rPr>
        <w:t>.</w:t>
      </w:r>
      <w:r w:rsidR="006B2CA3" w:rsidRPr="0035280E">
        <w:rPr>
          <w:sz w:val="28"/>
          <w:szCs w:val="28"/>
        </w:rPr>
        <w:t>3</w:t>
      </w:r>
      <w:r w:rsidR="00CB6C7A" w:rsidRPr="0035280E">
        <w:rPr>
          <w:sz w:val="28"/>
          <w:szCs w:val="28"/>
        </w:rPr>
        <w:t xml:space="preserve"> Понимание концепта «диаспора» в научном</w:t>
      </w:r>
      <w:r w:rsidR="00CB6C7A" w:rsidRPr="000C3C44">
        <w:t xml:space="preserve"> сообществе</w:t>
      </w:r>
      <w:r w:rsidR="0097233B" w:rsidRPr="0097233B">
        <w:t xml:space="preserve"> и анализ их деятельности в исследуемых странах</w:t>
      </w:r>
      <w:r w:rsidR="00CB6C7A" w:rsidRPr="000C3C44">
        <w:t>.</w:t>
      </w:r>
      <w:bookmarkEnd w:id="4"/>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Иммигранты, для того, чтобы не только выжить, но и сохранить свои традиции, обычаи и культуру в чуждой для них среде, стремятся к объединению. Для этого они образуют различные этнические и религиозные общины, диаспоры. </w:t>
      </w:r>
    </w:p>
    <w:p w:rsidR="00CB6C7A" w:rsidRPr="000C3C44" w:rsidRDefault="007E677F"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Понятие «диаспора» существует</w:t>
      </w:r>
      <w:r w:rsidR="00CB6C7A" w:rsidRPr="000C3C44">
        <w:rPr>
          <w:rFonts w:ascii="Times New Roman" w:hAnsi="Times New Roman"/>
          <w:sz w:val="28"/>
          <w:szCs w:val="28"/>
        </w:rPr>
        <w:t xml:space="preserve"> уже достаточно давно и </w:t>
      </w:r>
      <w:r w:rsidR="004D7FDA">
        <w:rPr>
          <w:rFonts w:ascii="Times New Roman" w:hAnsi="Times New Roman"/>
          <w:sz w:val="28"/>
          <w:szCs w:val="28"/>
        </w:rPr>
        <w:t>ранее</w:t>
      </w:r>
      <w:r w:rsidR="00CB6C7A" w:rsidRPr="000C3C44">
        <w:rPr>
          <w:rFonts w:ascii="Times New Roman" w:hAnsi="Times New Roman"/>
          <w:sz w:val="28"/>
          <w:szCs w:val="28"/>
        </w:rPr>
        <w:t xml:space="preserve"> употреблялось для обозначения народов, насильственным образом рассеянных по всему земному шару. </w:t>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На сегодняшний день  в современной науке не существует единого подхода к понятию «диаспора». В Британской энциклопедии термин «диаспора» </w:t>
      </w:r>
      <w:r w:rsidR="007E677F">
        <w:rPr>
          <w:rFonts w:ascii="Times New Roman" w:hAnsi="Times New Roman"/>
          <w:sz w:val="28"/>
          <w:szCs w:val="28"/>
        </w:rPr>
        <w:t xml:space="preserve">трактуется </w:t>
      </w:r>
      <w:r w:rsidRPr="000C3C44">
        <w:rPr>
          <w:rFonts w:ascii="Times New Roman" w:hAnsi="Times New Roman"/>
          <w:sz w:val="28"/>
          <w:szCs w:val="28"/>
        </w:rPr>
        <w:t xml:space="preserve">как «рассеяние евреев среди нееврейских народов после Вавилонского изгнания», но при этом подчеркивается, что «хотя под этим термином подразумевается физическое рассеяние евреев в мире, он содержит в себе также религиозный, философский, политический и эсхатологический смысл, поскольку евреи ощущают особую связь со своей родиной – Израилем». </w:t>
      </w:r>
      <w:r w:rsidRPr="000C3C44">
        <w:rPr>
          <w:rStyle w:val="ab"/>
          <w:rFonts w:ascii="Times New Roman" w:hAnsi="Times New Roman"/>
          <w:sz w:val="28"/>
          <w:szCs w:val="28"/>
        </w:rPr>
        <w:footnoteReference w:id="38"/>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Однако в научных кругах подобный по</w:t>
      </w:r>
      <w:r w:rsidR="001F3031" w:rsidRPr="000C3C44">
        <w:rPr>
          <w:rFonts w:ascii="Times New Roman" w:hAnsi="Times New Roman"/>
          <w:sz w:val="28"/>
          <w:szCs w:val="28"/>
        </w:rPr>
        <w:t>дход к понятию диаспоры устарел</w:t>
      </w:r>
      <w:r w:rsidRPr="000C3C44">
        <w:rPr>
          <w:rFonts w:ascii="Times New Roman" w:hAnsi="Times New Roman"/>
          <w:sz w:val="28"/>
          <w:szCs w:val="28"/>
        </w:rPr>
        <w:t>. Этнические и конфессиональные образования, которые появились в последние десятилетия, имеют другую природу</w:t>
      </w:r>
      <w:r w:rsidRPr="000C3C44">
        <w:rPr>
          <w:rFonts w:ascii="Times New Roman" w:hAnsi="Times New Roman"/>
          <w:b/>
          <w:sz w:val="28"/>
          <w:szCs w:val="28"/>
        </w:rPr>
        <w:t xml:space="preserve"> </w:t>
      </w:r>
      <w:r w:rsidRPr="000C3C44">
        <w:rPr>
          <w:rFonts w:ascii="Times New Roman" w:hAnsi="Times New Roman"/>
          <w:sz w:val="28"/>
          <w:szCs w:val="28"/>
        </w:rPr>
        <w:t>и плохо соотносятся с прежним определением, которое применялось на протяжении столетий.</w:t>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Кроме того, концепт «диаспора» используется социологами, историкам</w:t>
      </w:r>
      <w:r w:rsidR="001F3031" w:rsidRPr="000C3C44">
        <w:rPr>
          <w:rFonts w:ascii="Times New Roman" w:hAnsi="Times New Roman"/>
          <w:sz w:val="28"/>
          <w:szCs w:val="28"/>
        </w:rPr>
        <w:t>и, культурологами, политологами, при этом каждым научным сообществом</w:t>
      </w:r>
      <w:r w:rsidRPr="000C3C44">
        <w:rPr>
          <w:rFonts w:ascii="Times New Roman" w:hAnsi="Times New Roman"/>
          <w:sz w:val="28"/>
          <w:szCs w:val="28"/>
        </w:rPr>
        <w:t xml:space="preserve">  дается разная трактовка данного понятия.</w:t>
      </w:r>
    </w:p>
    <w:p w:rsidR="00CB6C7A" w:rsidRPr="000C3C44" w:rsidRDefault="00CB6C7A" w:rsidP="000C3C44">
      <w:pPr>
        <w:pStyle w:val="af2"/>
        <w:spacing w:line="360" w:lineRule="auto"/>
        <w:ind w:firstLine="709"/>
        <w:jc w:val="both"/>
        <w:rPr>
          <w:rFonts w:ascii="Times New Roman" w:hAnsi="Times New Roman"/>
          <w:color w:val="000000"/>
          <w:sz w:val="28"/>
          <w:szCs w:val="28"/>
        </w:rPr>
      </w:pPr>
      <w:r w:rsidRPr="000C3C44">
        <w:rPr>
          <w:rFonts w:ascii="Times New Roman" w:hAnsi="Times New Roman"/>
          <w:sz w:val="28"/>
          <w:szCs w:val="28"/>
        </w:rPr>
        <w:t xml:space="preserve">Социологи определяют диаспору </w:t>
      </w:r>
      <w:r w:rsidR="00D468BD">
        <w:rPr>
          <w:rFonts w:ascii="Times New Roman" w:hAnsi="Times New Roman"/>
          <w:sz w:val="28"/>
          <w:szCs w:val="28"/>
        </w:rPr>
        <w:t xml:space="preserve">как </w:t>
      </w:r>
      <w:r w:rsidRPr="000C3C44">
        <w:rPr>
          <w:rFonts w:ascii="Times New Roman" w:hAnsi="Times New Roman"/>
          <w:sz w:val="28"/>
          <w:szCs w:val="28"/>
        </w:rPr>
        <w:t>п</w:t>
      </w:r>
      <w:r w:rsidR="00D468BD">
        <w:rPr>
          <w:rFonts w:ascii="Times New Roman" w:hAnsi="Times New Roman"/>
          <w:color w:val="000000"/>
          <w:sz w:val="28"/>
          <w:szCs w:val="28"/>
        </w:rPr>
        <w:t>ребывание</w:t>
      </w:r>
      <w:r w:rsidRPr="000C3C44">
        <w:rPr>
          <w:rFonts w:ascii="Times New Roman" w:hAnsi="Times New Roman"/>
          <w:color w:val="000000"/>
          <w:sz w:val="28"/>
          <w:szCs w:val="28"/>
        </w:rPr>
        <w:t xml:space="preserve"> части народа  (этнической общности) вне страны его происхождения при сохранении чувства идентификации со своей родиной.</w:t>
      </w:r>
      <w:r w:rsidRPr="000C3C44">
        <w:rPr>
          <w:rStyle w:val="ab"/>
          <w:rFonts w:ascii="Times New Roman" w:hAnsi="Times New Roman"/>
          <w:color w:val="000000"/>
          <w:sz w:val="28"/>
          <w:szCs w:val="28"/>
        </w:rPr>
        <w:footnoteReference w:id="39"/>
      </w:r>
    </w:p>
    <w:p w:rsidR="00CB6C7A" w:rsidRPr="000C3C44" w:rsidRDefault="00CB6C7A" w:rsidP="000C3C44">
      <w:pPr>
        <w:pStyle w:val="af2"/>
        <w:spacing w:line="360" w:lineRule="auto"/>
        <w:ind w:firstLine="709"/>
        <w:jc w:val="both"/>
        <w:rPr>
          <w:rFonts w:ascii="Times New Roman" w:hAnsi="Times New Roman"/>
          <w:color w:val="000000"/>
          <w:sz w:val="28"/>
          <w:szCs w:val="28"/>
        </w:rPr>
      </w:pPr>
      <w:r w:rsidRPr="000C3C44">
        <w:rPr>
          <w:rFonts w:ascii="Times New Roman" w:hAnsi="Times New Roman"/>
          <w:color w:val="000000"/>
          <w:sz w:val="28"/>
          <w:szCs w:val="28"/>
        </w:rPr>
        <w:t>В культурологическом словаре предлагается следующая трактовка термина «диаспора»: расселение какой-либо национальности (народности) на чужбине или последователей какой-либо религии среди иноверцев; первоначально речь шла о евреях, расселившихся среди иных народностей со времени Вавилонского плена, а также о евреях-христианах, проживающих среди язычников</w:t>
      </w:r>
      <w:r w:rsidR="00B60A18">
        <w:rPr>
          <w:rFonts w:ascii="Times New Roman" w:hAnsi="Times New Roman"/>
          <w:color w:val="000000"/>
          <w:sz w:val="28"/>
          <w:szCs w:val="28"/>
        </w:rPr>
        <w:t>.</w:t>
      </w:r>
      <w:r w:rsidRPr="000C3C44">
        <w:rPr>
          <w:rStyle w:val="ab"/>
          <w:rFonts w:ascii="Times New Roman" w:hAnsi="Times New Roman"/>
          <w:color w:val="000000"/>
          <w:sz w:val="28"/>
          <w:szCs w:val="28"/>
        </w:rPr>
        <w:footnoteReference w:id="40"/>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политологическом словаре под диаспорой понимается «пребывание значительной части нации вне основного исторического региона ее происхождения (места развития). Диаспора возникает в результате насильственного выселения, угрозы геноцида и других факторов».</w:t>
      </w:r>
      <w:r w:rsidRPr="000C3C44">
        <w:rPr>
          <w:rStyle w:val="ab"/>
          <w:rFonts w:ascii="Times New Roman" w:hAnsi="Times New Roman"/>
          <w:sz w:val="28"/>
          <w:szCs w:val="28"/>
        </w:rPr>
        <w:footnoteReference w:id="41"/>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политическом словаре содержится расширен</w:t>
      </w:r>
      <w:r w:rsidR="00D468BD">
        <w:rPr>
          <w:rFonts w:ascii="Times New Roman" w:hAnsi="Times New Roman"/>
          <w:sz w:val="28"/>
          <w:szCs w:val="28"/>
        </w:rPr>
        <w:t xml:space="preserve">ная трактовка данного понятия </w:t>
      </w:r>
      <w:r w:rsidRPr="000C3C44">
        <w:rPr>
          <w:rFonts w:ascii="Times New Roman" w:hAnsi="Times New Roman"/>
          <w:sz w:val="28"/>
          <w:szCs w:val="28"/>
        </w:rPr>
        <w:t>- более или менее многочисленная часть какого-либо этноса (или религиозной группы), постоянно находящаяся вне пределов страны его проживания. Первоначально понятие диаспоры относилось лишь к той части евреев, которые еще два с половиной тысячелетия назад начали расселяться за пределами Палестины. Позднее оно распространилось и на другие национальные (этнические) группы и религиозные меньшинства, особенно в связи с расселением, миграцией значительной части населения многих народов в другие страны. Диаспоры возникали в результате бегства от войн, межнациональных и религиозных конфликтов, угрозы геноцида, насильстве</w:t>
      </w:r>
      <w:r w:rsidR="00D468BD">
        <w:rPr>
          <w:rFonts w:ascii="Times New Roman" w:hAnsi="Times New Roman"/>
          <w:sz w:val="28"/>
          <w:szCs w:val="28"/>
        </w:rPr>
        <w:t>нного переселения, действий</w:t>
      </w:r>
      <w:r w:rsidRPr="000C3C44">
        <w:rPr>
          <w:rFonts w:ascii="Times New Roman" w:hAnsi="Times New Roman"/>
          <w:sz w:val="28"/>
          <w:szCs w:val="28"/>
        </w:rPr>
        <w:t xml:space="preserve"> различных социально-экономических и иных факторов. Особенно крупные диаспоры сегодня - еврейская, армянская, украинская, китайская и другие</w:t>
      </w:r>
      <w:r w:rsidR="00B60A18">
        <w:rPr>
          <w:rFonts w:ascii="Times New Roman" w:hAnsi="Times New Roman"/>
          <w:sz w:val="28"/>
          <w:szCs w:val="28"/>
        </w:rPr>
        <w:t>.</w:t>
      </w:r>
      <w:r w:rsidRPr="000C3C44">
        <w:rPr>
          <w:rStyle w:val="ab"/>
          <w:rFonts w:ascii="Times New Roman" w:hAnsi="Times New Roman"/>
          <w:sz w:val="28"/>
          <w:szCs w:val="28"/>
        </w:rPr>
        <w:footnoteReference w:id="42"/>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Поскольку общее понятие диаспоры основывается на еврейской модели, то еврейское «рассеяние» является исторически сложившимся «идеальным» прототипом, на основе которого классифицировались другие сообщества как соответствующие или не соответствующие критерию диаспоральности. Однако с вовлечением в процесс международных трудовых потоков</w:t>
      </w:r>
      <w:r w:rsidR="00C10B25" w:rsidRPr="000C3C44">
        <w:rPr>
          <w:rFonts w:ascii="Times New Roman" w:hAnsi="Times New Roman"/>
          <w:sz w:val="28"/>
          <w:szCs w:val="28"/>
        </w:rPr>
        <w:t>,</w:t>
      </w:r>
      <w:r w:rsidRPr="000C3C44">
        <w:rPr>
          <w:rFonts w:ascii="Times New Roman" w:hAnsi="Times New Roman"/>
          <w:sz w:val="28"/>
          <w:szCs w:val="28"/>
        </w:rPr>
        <w:t xml:space="preserve"> новых этнических групп, эта модель уже не может использоваться в качестве </w:t>
      </w:r>
      <w:proofErr w:type="gramStart"/>
      <w:r w:rsidRPr="000C3C44">
        <w:rPr>
          <w:rFonts w:ascii="Times New Roman" w:hAnsi="Times New Roman"/>
          <w:sz w:val="28"/>
          <w:szCs w:val="28"/>
        </w:rPr>
        <w:t>унифицированной</w:t>
      </w:r>
      <w:proofErr w:type="gramEnd"/>
      <w:r w:rsidRPr="000C3C44">
        <w:rPr>
          <w:rFonts w:ascii="Times New Roman" w:hAnsi="Times New Roman"/>
          <w:sz w:val="28"/>
          <w:szCs w:val="28"/>
        </w:rPr>
        <w:t xml:space="preserve">. </w:t>
      </w:r>
      <w:r w:rsidR="007E677F">
        <w:rPr>
          <w:rFonts w:ascii="Times New Roman" w:hAnsi="Times New Roman"/>
          <w:sz w:val="28"/>
          <w:szCs w:val="28"/>
        </w:rPr>
        <w:t xml:space="preserve">Следовательно, </w:t>
      </w:r>
      <w:r w:rsidRPr="000C3C44">
        <w:rPr>
          <w:rFonts w:ascii="Times New Roman" w:hAnsi="Times New Roman"/>
          <w:sz w:val="28"/>
          <w:szCs w:val="28"/>
        </w:rPr>
        <w:t xml:space="preserve">понятие </w:t>
      </w:r>
      <w:r w:rsidR="007E677F">
        <w:rPr>
          <w:rFonts w:ascii="Times New Roman" w:hAnsi="Times New Roman"/>
          <w:sz w:val="28"/>
          <w:szCs w:val="28"/>
        </w:rPr>
        <w:t>«диаспора»</w:t>
      </w:r>
      <w:r w:rsidRPr="000C3C44">
        <w:rPr>
          <w:rFonts w:ascii="Times New Roman" w:hAnsi="Times New Roman"/>
          <w:sz w:val="28"/>
          <w:szCs w:val="28"/>
        </w:rPr>
        <w:t xml:space="preserve"> требует нового осмысления в условиях глобализации и единого экономического пространства.  </w:t>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Современные исследователи значительно расширили понятие  диаспоры. Разброс мнений по данному вопросу большой: от рассмотрения в качестве диаспор всех этнических групп, проживающих за пределами страны своего происхождения, до диаспоры как обще</w:t>
      </w:r>
      <w:r w:rsidR="00D468BD">
        <w:rPr>
          <w:rFonts w:ascii="Times New Roman" w:hAnsi="Times New Roman"/>
          <w:sz w:val="28"/>
          <w:szCs w:val="28"/>
        </w:rPr>
        <w:t>ственной модели. Однако вопросы:</w:t>
      </w:r>
      <w:r w:rsidRPr="000C3C44">
        <w:rPr>
          <w:rFonts w:ascii="Times New Roman" w:hAnsi="Times New Roman"/>
          <w:sz w:val="28"/>
          <w:szCs w:val="28"/>
        </w:rPr>
        <w:t xml:space="preserve"> когда этническая группа становится диаспорой,  возможна ли и при каких условиях обратная трансформация</w:t>
      </w:r>
      <w:r w:rsidR="007E677F">
        <w:rPr>
          <w:rFonts w:ascii="Times New Roman" w:hAnsi="Times New Roman"/>
          <w:sz w:val="28"/>
          <w:szCs w:val="28"/>
        </w:rPr>
        <w:t>,</w:t>
      </w:r>
      <w:r w:rsidRPr="000C3C44">
        <w:rPr>
          <w:rFonts w:ascii="Times New Roman" w:hAnsi="Times New Roman"/>
          <w:sz w:val="28"/>
          <w:szCs w:val="28"/>
        </w:rPr>
        <w:t xml:space="preserve"> и многие другие</w:t>
      </w:r>
      <w:r w:rsidR="00D468BD">
        <w:rPr>
          <w:rFonts w:ascii="Times New Roman" w:hAnsi="Times New Roman"/>
          <w:sz w:val="28"/>
          <w:szCs w:val="28"/>
        </w:rPr>
        <w:t xml:space="preserve"> -</w:t>
      </w:r>
      <w:r w:rsidRPr="000C3C44">
        <w:rPr>
          <w:rFonts w:ascii="Times New Roman" w:hAnsi="Times New Roman"/>
          <w:sz w:val="28"/>
          <w:szCs w:val="28"/>
        </w:rPr>
        <w:t xml:space="preserve"> до сих пор остаются открытыми.</w:t>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данном контексте интересно мнение В.Попкова, который считает, что «</w:t>
      </w:r>
      <w:r w:rsidRPr="000C3C44">
        <w:rPr>
          <w:rFonts w:ascii="Times New Roman" w:hAnsi="Times New Roman"/>
          <w:color w:val="000000"/>
          <w:sz w:val="28"/>
          <w:szCs w:val="28"/>
        </w:rPr>
        <w:t>феномен современных диаспор содержит в себе до сих пор слабо исследуемое явление наложения друг на друга социальных, этнических и политических пространств, вследствие чего стало возможным возникновение и существование глобальных этнических анклавов, пересекающих границы культур и государств. В этой связи, в свете современных тенденций</w:t>
      </w:r>
      <w:r w:rsidR="007E677F">
        <w:rPr>
          <w:rFonts w:ascii="Times New Roman" w:hAnsi="Times New Roman"/>
          <w:color w:val="000000"/>
          <w:sz w:val="28"/>
          <w:szCs w:val="28"/>
        </w:rPr>
        <w:t>,</w:t>
      </w:r>
      <w:r w:rsidRPr="000C3C44">
        <w:rPr>
          <w:rFonts w:ascii="Times New Roman" w:hAnsi="Times New Roman"/>
          <w:color w:val="000000"/>
          <w:sz w:val="28"/>
          <w:szCs w:val="28"/>
        </w:rPr>
        <w:t xml:space="preserve"> представляется явно недостаточным ограничиться лишь классическим вариантом понимания термина»</w:t>
      </w:r>
      <w:r w:rsidR="00B60A18">
        <w:rPr>
          <w:rFonts w:ascii="Times New Roman" w:hAnsi="Times New Roman"/>
          <w:color w:val="000000"/>
          <w:sz w:val="28"/>
          <w:szCs w:val="28"/>
        </w:rPr>
        <w:t>.</w:t>
      </w:r>
      <w:r w:rsidRPr="000C3C44">
        <w:rPr>
          <w:rStyle w:val="ab"/>
          <w:rFonts w:ascii="Times New Roman" w:hAnsi="Times New Roman"/>
          <w:color w:val="000000"/>
          <w:sz w:val="28"/>
          <w:szCs w:val="28"/>
        </w:rPr>
        <w:footnoteReference w:id="43"/>
      </w:r>
      <w:r w:rsidRPr="000C3C44">
        <w:rPr>
          <w:rFonts w:ascii="Times New Roman" w:hAnsi="Times New Roman"/>
          <w:sz w:val="28"/>
          <w:szCs w:val="28"/>
        </w:rPr>
        <w:t xml:space="preserve"> </w:t>
      </w:r>
    </w:p>
    <w:p w:rsidR="00CB6C7A" w:rsidRPr="000C3C44" w:rsidRDefault="00CB6C7A" w:rsidP="000C3C44">
      <w:pPr>
        <w:pStyle w:val="af2"/>
        <w:spacing w:line="360" w:lineRule="auto"/>
        <w:ind w:firstLine="709"/>
        <w:jc w:val="both"/>
        <w:rPr>
          <w:rFonts w:ascii="Times New Roman" w:hAnsi="Times New Roman"/>
          <w:sz w:val="28"/>
          <w:szCs w:val="28"/>
        </w:rPr>
      </w:pPr>
      <w:proofErr w:type="gramStart"/>
      <w:r w:rsidRPr="000C3C44">
        <w:rPr>
          <w:rFonts w:ascii="Times New Roman" w:hAnsi="Times New Roman"/>
          <w:sz w:val="28"/>
          <w:szCs w:val="28"/>
        </w:rPr>
        <w:t xml:space="preserve">По мнению В. Дятлова, диаспору можно </w:t>
      </w:r>
      <w:r w:rsidR="00D81755" w:rsidRPr="000C3C44">
        <w:rPr>
          <w:rFonts w:ascii="Times New Roman" w:hAnsi="Times New Roman"/>
          <w:sz w:val="28"/>
          <w:szCs w:val="28"/>
        </w:rPr>
        <w:t>расс</w:t>
      </w:r>
      <w:r w:rsidRPr="000C3C44">
        <w:rPr>
          <w:rFonts w:ascii="Times New Roman" w:hAnsi="Times New Roman"/>
          <w:sz w:val="28"/>
          <w:szCs w:val="28"/>
        </w:rPr>
        <w:t>ма</w:t>
      </w:r>
      <w:r w:rsidR="00D81755" w:rsidRPr="000C3C44">
        <w:rPr>
          <w:rFonts w:ascii="Times New Roman" w:hAnsi="Times New Roman"/>
          <w:sz w:val="28"/>
          <w:szCs w:val="28"/>
        </w:rPr>
        <w:t>трива</w:t>
      </w:r>
      <w:r w:rsidRPr="000C3C44">
        <w:rPr>
          <w:rFonts w:ascii="Times New Roman" w:hAnsi="Times New Roman"/>
          <w:sz w:val="28"/>
          <w:szCs w:val="28"/>
        </w:rPr>
        <w:t>ть «как особый тип человеческих взаимоотношений, как специфическую систему формальных и неформальных связей, основанных на общности исхода с «исторической родины» (или представлениях, исторической памяти и мифах о таком исходе), на усилиях по поддержанию образа жизни в «рассеянии» – в качестве национального меньшинства в иноэтническом принимающем обществе.</w:t>
      </w:r>
      <w:proofErr w:type="gramEnd"/>
      <w:r w:rsidRPr="000C3C44">
        <w:rPr>
          <w:rFonts w:ascii="Times New Roman" w:hAnsi="Times New Roman"/>
          <w:sz w:val="28"/>
          <w:szCs w:val="28"/>
        </w:rPr>
        <w:t xml:space="preserve"> Диаспора – не д</w:t>
      </w:r>
      <w:r w:rsidR="00D81755" w:rsidRPr="000C3C44">
        <w:rPr>
          <w:rFonts w:ascii="Times New Roman" w:hAnsi="Times New Roman"/>
          <w:sz w:val="28"/>
          <w:szCs w:val="28"/>
        </w:rPr>
        <w:t>анность, ее существование (или отсутствие</w:t>
      </w:r>
      <w:r w:rsidRPr="000C3C44">
        <w:rPr>
          <w:rFonts w:ascii="Times New Roman" w:hAnsi="Times New Roman"/>
          <w:sz w:val="28"/>
          <w:szCs w:val="28"/>
        </w:rPr>
        <w:t>), возникновение и исчезновение может быть ситуативным ответом на вызов времени, места и обстоятельств. Исходя из такого подхода, наличие совокупности лиц одной национальности, живущих вне национального очага, пусть даже многочисленных и укоренных на новой родине, это еще не диаспора, а только необходимое условие к ее реализации. Другими словами, одни и те же люди,</w:t>
      </w:r>
      <w:r w:rsidR="00D81755" w:rsidRPr="000C3C44">
        <w:rPr>
          <w:rFonts w:ascii="Times New Roman" w:hAnsi="Times New Roman"/>
          <w:sz w:val="28"/>
          <w:szCs w:val="28"/>
        </w:rPr>
        <w:t xml:space="preserve"> совокупность людей, могут быть, а</w:t>
      </w:r>
      <w:r w:rsidRPr="000C3C44">
        <w:rPr>
          <w:rFonts w:ascii="Times New Roman" w:hAnsi="Times New Roman"/>
          <w:sz w:val="28"/>
          <w:szCs w:val="28"/>
        </w:rPr>
        <w:t xml:space="preserve"> могут и не быть диаспорой»</w:t>
      </w:r>
      <w:r w:rsidR="00B60A18">
        <w:rPr>
          <w:rFonts w:ascii="Times New Roman" w:hAnsi="Times New Roman"/>
          <w:sz w:val="28"/>
          <w:szCs w:val="28"/>
        </w:rPr>
        <w:t>.</w:t>
      </w:r>
      <w:r w:rsidRPr="000C3C44">
        <w:rPr>
          <w:rStyle w:val="ab"/>
          <w:rFonts w:ascii="Times New Roman" w:hAnsi="Times New Roman"/>
          <w:sz w:val="28"/>
          <w:szCs w:val="28"/>
        </w:rPr>
        <w:footnoteReference w:id="44"/>
      </w:r>
      <w:r w:rsidRPr="000C3C44">
        <w:rPr>
          <w:rFonts w:ascii="Times New Roman" w:hAnsi="Times New Roman"/>
          <w:sz w:val="28"/>
          <w:szCs w:val="28"/>
        </w:rPr>
        <w:t xml:space="preserve"> </w:t>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З.Левин отмечает, что диаспора</w:t>
      </w:r>
      <w:r w:rsidR="00D468BD">
        <w:rPr>
          <w:rFonts w:ascii="Times New Roman" w:hAnsi="Times New Roman"/>
          <w:sz w:val="28"/>
          <w:szCs w:val="28"/>
        </w:rPr>
        <w:t xml:space="preserve"> -</w:t>
      </w:r>
      <w:r w:rsidRPr="000C3C44">
        <w:rPr>
          <w:rFonts w:ascii="Times New Roman" w:hAnsi="Times New Roman"/>
          <w:sz w:val="28"/>
          <w:szCs w:val="28"/>
        </w:rPr>
        <w:t xml:space="preserve"> это «этнос или часть этноса, проживающие вне своей исторической родины или территории обитания этнического массива, сохраняющие представления о единстве происхождения и не желающие потерять стабильные групповые характеристики, заметно отличающие их от остального населения страны пребывания, вынужденно (осознанно или неосознанно) подчиняясь принятому в ней порядку</w:t>
      </w:r>
      <w:r w:rsidR="00B60A18">
        <w:rPr>
          <w:rFonts w:ascii="Times New Roman" w:hAnsi="Times New Roman"/>
          <w:sz w:val="28"/>
          <w:szCs w:val="28"/>
        </w:rPr>
        <w:t>.</w:t>
      </w:r>
      <w:r w:rsidRPr="000C3C44">
        <w:rPr>
          <w:rStyle w:val="ab"/>
          <w:rFonts w:ascii="Times New Roman" w:hAnsi="Times New Roman"/>
          <w:sz w:val="28"/>
          <w:szCs w:val="28"/>
        </w:rPr>
        <w:footnoteReference w:id="45"/>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отличие от многих других исследователей</w:t>
      </w:r>
      <w:r w:rsidR="00D81755" w:rsidRPr="000C3C44">
        <w:rPr>
          <w:rFonts w:ascii="Times New Roman" w:hAnsi="Times New Roman"/>
          <w:sz w:val="28"/>
          <w:szCs w:val="28"/>
        </w:rPr>
        <w:t>,</w:t>
      </w:r>
      <w:r w:rsidRPr="000C3C44">
        <w:rPr>
          <w:rFonts w:ascii="Times New Roman" w:hAnsi="Times New Roman"/>
          <w:sz w:val="28"/>
          <w:szCs w:val="28"/>
        </w:rPr>
        <w:t xml:space="preserve"> В.Тишков рассматривает </w:t>
      </w:r>
      <w:r w:rsidR="007E677F">
        <w:rPr>
          <w:rFonts w:ascii="Times New Roman" w:hAnsi="Times New Roman"/>
          <w:sz w:val="28"/>
          <w:szCs w:val="28"/>
        </w:rPr>
        <w:t xml:space="preserve">диаспору </w:t>
      </w:r>
      <w:r w:rsidRPr="000C3C44">
        <w:rPr>
          <w:rFonts w:ascii="Times New Roman" w:hAnsi="Times New Roman"/>
          <w:sz w:val="28"/>
          <w:szCs w:val="28"/>
        </w:rPr>
        <w:t>как политическое явление. Основным недостатком хрестоматийного понятия «диаспора» В.Тишков считает чрезмерно  расширительное толкование данного понятия. Оно охватывает как иммигрантов, так и беженцев</w:t>
      </w:r>
      <w:r w:rsidR="00D468BD">
        <w:rPr>
          <w:rFonts w:ascii="Times New Roman" w:hAnsi="Times New Roman"/>
          <w:sz w:val="28"/>
          <w:szCs w:val="28"/>
        </w:rPr>
        <w:t>,</w:t>
      </w:r>
      <w:r w:rsidRPr="000C3C44">
        <w:rPr>
          <w:rFonts w:ascii="Times New Roman" w:hAnsi="Times New Roman"/>
          <w:sz w:val="28"/>
          <w:szCs w:val="28"/>
        </w:rPr>
        <w:t xml:space="preserve"> и гастарбайтеров, а также интегрированные этнические общины. По его мнению, исходя из такого понимания концепта «диаспора»</w:t>
      </w:r>
      <w:r w:rsidR="00D468BD">
        <w:rPr>
          <w:rFonts w:ascii="Times New Roman" w:hAnsi="Times New Roman"/>
          <w:sz w:val="28"/>
          <w:szCs w:val="28"/>
        </w:rPr>
        <w:t>,</w:t>
      </w:r>
      <w:r w:rsidRPr="000C3C44">
        <w:rPr>
          <w:rFonts w:ascii="Times New Roman" w:hAnsi="Times New Roman"/>
          <w:sz w:val="28"/>
          <w:szCs w:val="28"/>
        </w:rPr>
        <w:t xml:space="preserve"> под него попадают многочисленные слои населения, а численность российской диаспоры может быть сравнима с современной численностью  населения</w:t>
      </w:r>
      <w:r w:rsidR="00D468BD">
        <w:rPr>
          <w:rFonts w:ascii="Times New Roman" w:hAnsi="Times New Roman"/>
          <w:sz w:val="28"/>
          <w:szCs w:val="28"/>
        </w:rPr>
        <w:t xml:space="preserve"> страны</w:t>
      </w:r>
      <w:r w:rsidR="00B60A18">
        <w:rPr>
          <w:rFonts w:ascii="Times New Roman" w:hAnsi="Times New Roman"/>
          <w:sz w:val="28"/>
          <w:szCs w:val="28"/>
        </w:rPr>
        <w:t>.</w:t>
      </w:r>
      <w:r w:rsidRPr="000C3C44">
        <w:rPr>
          <w:rStyle w:val="ab"/>
          <w:rFonts w:ascii="Times New Roman" w:hAnsi="Times New Roman"/>
          <w:sz w:val="28"/>
          <w:szCs w:val="28"/>
        </w:rPr>
        <w:footnoteReference w:id="46"/>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Кроме того, В.Тишков рассматривает возникновение диаспор не только вследствие миграции населения, но и в результате изменения государственных границ.</w:t>
      </w:r>
    </w:p>
    <w:p w:rsidR="00CB6C7A"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По мнению В.Тишкова, «диаспора – это культурно отличительная общность на основе представления об  общей родине и выстраиваемых на этой основе коллективных связей, групповой солидарности и демонстрируемого отношения к родине. Если нет подобных характеристик, значит, нет и диаспоры. Другими словами, диаспора – это стиль жизненного поведения, а не жесткая демографическая и тем более этническая реальность. Этим явление диаспоры отличается от остальной рутинной миграции».</w:t>
      </w:r>
      <w:r w:rsidRPr="000C3C44">
        <w:rPr>
          <w:rStyle w:val="ab"/>
          <w:rFonts w:ascii="Times New Roman" w:hAnsi="Times New Roman"/>
          <w:sz w:val="28"/>
          <w:szCs w:val="28"/>
        </w:rPr>
        <w:footnoteReference w:id="47"/>
      </w:r>
      <w:r w:rsidRPr="000C3C44">
        <w:rPr>
          <w:rFonts w:ascii="Times New Roman" w:hAnsi="Times New Roman"/>
          <w:sz w:val="28"/>
          <w:szCs w:val="28"/>
        </w:rPr>
        <w:t xml:space="preserve">  </w:t>
      </w:r>
    </w:p>
    <w:p w:rsidR="00B60A18" w:rsidRPr="000C3C44" w:rsidRDefault="00B60A18" w:rsidP="00B60A18">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К признакам, которыми должна обладать диаспора</w:t>
      </w:r>
      <w:r>
        <w:rPr>
          <w:rFonts w:ascii="Times New Roman" w:hAnsi="Times New Roman"/>
          <w:sz w:val="28"/>
          <w:szCs w:val="28"/>
        </w:rPr>
        <w:t>,</w:t>
      </w:r>
      <w:r w:rsidR="008D57D2">
        <w:rPr>
          <w:rFonts w:ascii="Times New Roman" w:hAnsi="Times New Roman"/>
          <w:sz w:val="28"/>
          <w:szCs w:val="28"/>
        </w:rPr>
        <w:t xml:space="preserve"> относя</w:t>
      </w:r>
      <w:r w:rsidRPr="000C3C44">
        <w:rPr>
          <w:rFonts w:ascii="Times New Roman" w:hAnsi="Times New Roman"/>
          <w:sz w:val="28"/>
          <w:szCs w:val="28"/>
        </w:rPr>
        <w:t>тся:</w:t>
      </w:r>
    </w:p>
    <w:p w:rsidR="00B60A18" w:rsidRPr="00AA6B0D" w:rsidRDefault="00B60A18" w:rsidP="00B60A18">
      <w:pPr>
        <w:pStyle w:val="af2"/>
        <w:spacing w:line="360" w:lineRule="auto"/>
        <w:ind w:firstLine="709"/>
        <w:jc w:val="both"/>
        <w:rPr>
          <w:rFonts w:ascii="Times New Roman" w:hAnsi="Times New Roman"/>
          <w:bCs/>
          <w:sz w:val="28"/>
          <w:szCs w:val="28"/>
        </w:rPr>
      </w:pPr>
      <w:r w:rsidRPr="000C3C44">
        <w:rPr>
          <w:rFonts w:ascii="Times New Roman" w:hAnsi="Times New Roman"/>
          <w:b/>
          <w:bCs/>
          <w:sz w:val="28"/>
          <w:szCs w:val="28"/>
        </w:rPr>
        <w:t xml:space="preserve">– </w:t>
      </w:r>
      <w:r w:rsidRPr="00AA6B0D">
        <w:rPr>
          <w:rFonts w:ascii="Times New Roman" w:hAnsi="Times New Roman"/>
          <w:bCs/>
          <w:sz w:val="28"/>
          <w:szCs w:val="28"/>
        </w:rPr>
        <w:t>бинарная (множественная) национально–этническая самоидентификация, предполагающая наличие связей и со страной проживания, и с ис</w:t>
      </w:r>
      <w:r>
        <w:rPr>
          <w:rFonts w:ascii="Times New Roman" w:hAnsi="Times New Roman"/>
          <w:bCs/>
          <w:sz w:val="28"/>
          <w:szCs w:val="28"/>
        </w:rPr>
        <w:t>торической (этнической) родиной</w:t>
      </w:r>
      <w:r w:rsidRPr="00AA6B0D">
        <w:rPr>
          <w:rFonts w:ascii="Times New Roman" w:hAnsi="Times New Roman"/>
          <w:bCs/>
          <w:sz w:val="28"/>
          <w:szCs w:val="28"/>
        </w:rPr>
        <w:t>;</w:t>
      </w:r>
    </w:p>
    <w:p w:rsidR="00B60A18" w:rsidRPr="00AA6B0D" w:rsidRDefault="00B60A18" w:rsidP="00B60A18">
      <w:pPr>
        <w:pStyle w:val="af2"/>
        <w:spacing w:line="360" w:lineRule="auto"/>
        <w:ind w:firstLine="709"/>
        <w:jc w:val="both"/>
        <w:rPr>
          <w:rFonts w:ascii="Times New Roman" w:hAnsi="Times New Roman"/>
          <w:bCs/>
          <w:sz w:val="28"/>
          <w:szCs w:val="28"/>
        </w:rPr>
      </w:pPr>
      <w:r w:rsidRPr="00AA6B0D">
        <w:rPr>
          <w:rFonts w:ascii="Times New Roman" w:hAnsi="Times New Roman"/>
          <w:bCs/>
          <w:sz w:val="28"/>
          <w:szCs w:val="28"/>
        </w:rPr>
        <w:t>– создание институтов с целью обеспечения сохранения и развития этнокультурной самобытности и артикуляции этнических интересов;</w:t>
      </w:r>
    </w:p>
    <w:p w:rsidR="00B60A18" w:rsidRPr="00AA6B0D" w:rsidRDefault="00B60A18" w:rsidP="00B60A18">
      <w:pPr>
        <w:pStyle w:val="af2"/>
        <w:spacing w:line="360" w:lineRule="auto"/>
        <w:ind w:firstLine="709"/>
        <w:jc w:val="both"/>
        <w:rPr>
          <w:rFonts w:ascii="Times New Roman" w:hAnsi="Times New Roman"/>
          <w:bCs/>
          <w:sz w:val="28"/>
          <w:szCs w:val="28"/>
        </w:rPr>
      </w:pPr>
      <w:r w:rsidRPr="00AA6B0D">
        <w:rPr>
          <w:rFonts w:ascii="Times New Roman" w:hAnsi="Times New Roman"/>
          <w:bCs/>
          <w:sz w:val="28"/>
          <w:szCs w:val="28"/>
        </w:rPr>
        <w:t>– существование в тех или иных формах стратегии взаимодействия с политическими институтами как страны проживания, так и исторической (этнической) родины;</w:t>
      </w:r>
    </w:p>
    <w:p w:rsidR="00B60A18" w:rsidRDefault="00B60A18" w:rsidP="00B60A18">
      <w:pPr>
        <w:pStyle w:val="af2"/>
        <w:spacing w:line="360" w:lineRule="auto"/>
        <w:ind w:firstLine="709"/>
        <w:jc w:val="both"/>
        <w:rPr>
          <w:rFonts w:ascii="Times New Roman" w:hAnsi="Times New Roman"/>
          <w:bCs/>
          <w:sz w:val="28"/>
          <w:szCs w:val="28"/>
        </w:rPr>
      </w:pPr>
      <w:r w:rsidRPr="00AA6B0D">
        <w:rPr>
          <w:rFonts w:ascii="Times New Roman" w:hAnsi="Times New Roman"/>
          <w:bCs/>
          <w:sz w:val="28"/>
          <w:szCs w:val="28"/>
        </w:rPr>
        <w:t>– стремление к определенным формам этнополитического самоопределения (национально-территориальная или национально-культурная автономия, образование независимого государства, ирредентизм)</w:t>
      </w:r>
      <w:r w:rsidR="00EA5633">
        <w:rPr>
          <w:rFonts w:ascii="Times New Roman" w:hAnsi="Times New Roman"/>
          <w:bCs/>
          <w:sz w:val="28"/>
          <w:szCs w:val="28"/>
        </w:rPr>
        <w:t>.</w:t>
      </w:r>
      <w:r w:rsidRPr="00AA6B0D">
        <w:rPr>
          <w:rStyle w:val="ab"/>
          <w:rFonts w:ascii="Times New Roman" w:hAnsi="Times New Roman"/>
          <w:bCs/>
          <w:sz w:val="28"/>
          <w:szCs w:val="28"/>
        </w:rPr>
        <w:footnoteReference w:id="48"/>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На современном этапе многие исследователи одним из важнейших условий включения проживающего за пределами своей родины того или иного этноса или религиозной группы в категорию диаспоры определяют наличие социальных институтов. Этническая общность может рассматриваться в качестве диаспоры только при наличии определенных организационных форм ее существования, в качестве которых могут выступать землячества, различные национально-культурные, общественные и политические движения. Только устойчивый к ассимиляции этнос обладает способностью создавать диаспору. Данная устойчивость может быть достигнута благодаря определенным орга</w:t>
      </w:r>
      <w:r w:rsidR="00D468BD">
        <w:rPr>
          <w:rFonts w:ascii="Times New Roman" w:hAnsi="Times New Roman"/>
          <w:sz w:val="28"/>
          <w:szCs w:val="28"/>
        </w:rPr>
        <w:t>низационным факторам: культурным и учебным организациям, органам самоуправления, политическим и другим</w:t>
      </w:r>
      <w:r w:rsidRPr="000C3C44">
        <w:rPr>
          <w:rFonts w:ascii="Times New Roman" w:hAnsi="Times New Roman"/>
          <w:sz w:val="28"/>
          <w:szCs w:val="28"/>
        </w:rPr>
        <w:t xml:space="preserve"> объединения</w:t>
      </w:r>
      <w:r w:rsidR="00D468BD">
        <w:rPr>
          <w:rFonts w:ascii="Times New Roman" w:hAnsi="Times New Roman"/>
          <w:sz w:val="28"/>
          <w:szCs w:val="28"/>
        </w:rPr>
        <w:t>м</w:t>
      </w:r>
      <w:r w:rsidRPr="000C3C44">
        <w:rPr>
          <w:rFonts w:ascii="Times New Roman" w:hAnsi="Times New Roman"/>
          <w:sz w:val="28"/>
          <w:szCs w:val="28"/>
        </w:rPr>
        <w:t>.</w:t>
      </w:r>
    </w:p>
    <w:p w:rsidR="00CB6C7A" w:rsidRPr="000C3C44" w:rsidRDefault="00CB6C7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На современном этапе политическая функция диаспор приобретает   все большее значение. Лоббирование </w:t>
      </w:r>
      <w:r w:rsidR="008D57D2">
        <w:rPr>
          <w:rFonts w:ascii="Times New Roman" w:hAnsi="Times New Roman"/>
          <w:sz w:val="28"/>
          <w:szCs w:val="28"/>
        </w:rPr>
        <w:t>своих интересов и</w:t>
      </w:r>
      <w:r w:rsidR="00385DDA" w:rsidRPr="000C3C44">
        <w:rPr>
          <w:rFonts w:ascii="Times New Roman" w:hAnsi="Times New Roman"/>
          <w:sz w:val="28"/>
          <w:szCs w:val="28"/>
        </w:rPr>
        <w:t xml:space="preserve"> другие меры, </w:t>
      </w:r>
      <w:r w:rsidRPr="000C3C44">
        <w:rPr>
          <w:rFonts w:ascii="Times New Roman" w:hAnsi="Times New Roman"/>
          <w:sz w:val="28"/>
          <w:szCs w:val="28"/>
        </w:rPr>
        <w:t>которы</w:t>
      </w:r>
      <w:r w:rsidR="008D57D2">
        <w:rPr>
          <w:rFonts w:ascii="Times New Roman" w:hAnsi="Times New Roman"/>
          <w:sz w:val="28"/>
          <w:szCs w:val="28"/>
        </w:rPr>
        <w:t>е осуществляет диаспора с целью</w:t>
      </w:r>
      <w:r w:rsidRPr="000C3C44">
        <w:rPr>
          <w:rFonts w:ascii="Times New Roman" w:hAnsi="Times New Roman"/>
          <w:sz w:val="28"/>
          <w:szCs w:val="28"/>
        </w:rPr>
        <w:t xml:space="preserve"> приобре</w:t>
      </w:r>
      <w:r w:rsidR="008D57D2">
        <w:rPr>
          <w:rFonts w:ascii="Times New Roman" w:hAnsi="Times New Roman"/>
          <w:sz w:val="28"/>
          <w:szCs w:val="28"/>
        </w:rPr>
        <w:t>тения</w:t>
      </w:r>
      <w:r w:rsidRPr="000C3C44">
        <w:rPr>
          <w:rFonts w:ascii="Times New Roman" w:hAnsi="Times New Roman"/>
          <w:sz w:val="28"/>
          <w:szCs w:val="28"/>
        </w:rPr>
        <w:t xml:space="preserve"> дополнительных гарантий и прав</w:t>
      </w:r>
      <w:r w:rsidR="00385DDA" w:rsidRPr="000C3C44">
        <w:rPr>
          <w:rFonts w:ascii="Times New Roman" w:hAnsi="Times New Roman"/>
          <w:sz w:val="28"/>
          <w:szCs w:val="28"/>
        </w:rPr>
        <w:t>,</w:t>
      </w:r>
      <w:r w:rsidRPr="000C3C44">
        <w:rPr>
          <w:rFonts w:ascii="Times New Roman" w:hAnsi="Times New Roman"/>
          <w:sz w:val="28"/>
          <w:szCs w:val="28"/>
        </w:rPr>
        <w:t xml:space="preserve"> выходят на первый план.  Для этого диаспо</w:t>
      </w:r>
      <w:r w:rsidR="00385DDA" w:rsidRPr="000C3C44">
        <w:rPr>
          <w:rFonts w:ascii="Times New Roman" w:hAnsi="Times New Roman"/>
          <w:sz w:val="28"/>
          <w:szCs w:val="28"/>
        </w:rPr>
        <w:t>ры применяют различные средства:</w:t>
      </w:r>
      <w:r w:rsidRPr="000C3C44">
        <w:rPr>
          <w:rFonts w:ascii="Times New Roman" w:hAnsi="Times New Roman"/>
          <w:sz w:val="28"/>
          <w:szCs w:val="28"/>
        </w:rPr>
        <w:t xml:space="preserve"> это и издание газет, и формирование общ</w:t>
      </w:r>
      <w:r w:rsidR="008D57D2">
        <w:rPr>
          <w:rFonts w:ascii="Times New Roman" w:hAnsi="Times New Roman"/>
          <w:sz w:val="28"/>
          <w:szCs w:val="28"/>
        </w:rPr>
        <w:t>ественного мнения для борьбы с неприемлемыми</w:t>
      </w:r>
      <w:r w:rsidRPr="000C3C44">
        <w:rPr>
          <w:rFonts w:ascii="Times New Roman" w:hAnsi="Times New Roman"/>
          <w:sz w:val="28"/>
          <w:szCs w:val="28"/>
        </w:rPr>
        <w:t xml:space="preserve"> политическими силами.</w:t>
      </w:r>
    </w:p>
    <w:p w:rsidR="00CB6C7A" w:rsidRPr="000C3C44" w:rsidRDefault="00385DD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Развитие диаспор ведет</w:t>
      </w:r>
      <w:r w:rsidR="00CB6C7A" w:rsidRPr="000C3C44">
        <w:rPr>
          <w:rFonts w:ascii="Times New Roman" w:hAnsi="Times New Roman"/>
          <w:sz w:val="28"/>
          <w:szCs w:val="28"/>
        </w:rPr>
        <w:t xml:space="preserve"> не только к усилению их влияния на внутреннюю политику принимающего государства, но и воздействует на его международную позицию.</w:t>
      </w:r>
    </w:p>
    <w:p w:rsidR="00C507EC" w:rsidRPr="00AA6B0D" w:rsidRDefault="00C507EC" w:rsidP="000C3C44">
      <w:pPr>
        <w:pStyle w:val="af2"/>
        <w:spacing w:line="360" w:lineRule="auto"/>
        <w:ind w:firstLine="709"/>
        <w:jc w:val="both"/>
        <w:rPr>
          <w:rFonts w:ascii="Times New Roman" w:hAnsi="Times New Roman"/>
          <w:bCs/>
          <w:sz w:val="28"/>
          <w:szCs w:val="28"/>
        </w:rPr>
      </w:pPr>
      <w:r>
        <w:rPr>
          <w:rFonts w:ascii="Times New Roman" w:hAnsi="Times New Roman"/>
          <w:bCs/>
          <w:sz w:val="28"/>
          <w:szCs w:val="28"/>
        </w:rPr>
        <w:t xml:space="preserve">Следует отметить существование определенной теоретической разницы между терминами </w:t>
      </w:r>
      <w:r w:rsidR="008D57D2">
        <w:rPr>
          <w:rFonts w:ascii="Times New Roman" w:hAnsi="Times New Roman"/>
          <w:bCs/>
          <w:sz w:val="28"/>
          <w:szCs w:val="28"/>
        </w:rPr>
        <w:t>«</w:t>
      </w:r>
      <w:r>
        <w:rPr>
          <w:rFonts w:ascii="Times New Roman" w:hAnsi="Times New Roman"/>
          <w:bCs/>
          <w:sz w:val="28"/>
          <w:szCs w:val="28"/>
        </w:rPr>
        <w:t>диаспора</w:t>
      </w:r>
      <w:r w:rsidR="008D57D2">
        <w:rPr>
          <w:rFonts w:ascii="Times New Roman" w:hAnsi="Times New Roman"/>
          <w:bCs/>
          <w:sz w:val="28"/>
          <w:szCs w:val="28"/>
        </w:rPr>
        <w:t>»</w:t>
      </w:r>
      <w:r>
        <w:rPr>
          <w:rFonts w:ascii="Times New Roman" w:hAnsi="Times New Roman"/>
          <w:bCs/>
          <w:sz w:val="28"/>
          <w:szCs w:val="28"/>
        </w:rPr>
        <w:t xml:space="preserve"> и </w:t>
      </w:r>
      <w:r w:rsidR="008D57D2">
        <w:rPr>
          <w:rFonts w:ascii="Times New Roman" w:hAnsi="Times New Roman"/>
          <w:bCs/>
          <w:sz w:val="28"/>
          <w:szCs w:val="28"/>
        </w:rPr>
        <w:t>«</w:t>
      </w:r>
      <w:r>
        <w:rPr>
          <w:rFonts w:ascii="Times New Roman" w:hAnsi="Times New Roman"/>
          <w:bCs/>
          <w:sz w:val="28"/>
          <w:szCs w:val="28"/>
        </w:rPr>
        <w:t>община</w:t>
      </w:r>
      <w:r w:rsidR="008D57D2">
        <w:rPr>
          <w:rFonts w:ascii="Times New Roman" w:hAnsi="Times New Roman"/>
          <w:bCs/>
          <w:sz w:val="28"/>
          <w:szCs w:val="28"/>
        </w:rPr>
        <w:t>»</w:t>
      </w:r>
      <w:r>
        <w:rPr>
          <w:rFonts w:ascii="Times New Roman" w:hAnsi="Times New Roman"/>
          <w:bCs/>
          <w:sz w:val="28"/>
          <w:szCs w:val="28"/>
        </w:rPr>
        <w:t xml:space="preserve">. Диаспора – это сообщество людей, которые обладают другим менталитетом и находятся на территории другой, не </w:t>
      </w:r>
      <w:r w:rsidR="00B60A18">
        <w:rPr>
          <w:rFonts w:ascii="Times New Roman" w:hAnsi="Times New Roman"/>
          <w:bCs/>
          <w:sz w:val="28"/>
          <w:szCs w:val="28"/>
        </w:rPr>
        <w:t>«</w:t>
      </w:r>
      <w:r>
        <w:rPr>
          <w:rFonts w:ascii="Times New Roman" w:hAnsi="Times New Roman"/>
          <w:bCs/>
          <w:sz w:val="28"/>
          <w:szCs w:val="28"/>
        </w:rPr>
        <w:t>своей</w:t>
      </w:r>
      <w:r w:rsidR="00B60A18">
        <w:rPr>
          <w:rFonts w:ascii="Times New Roman" w:hAnsi="Times New Roman"/>
          <w:bCs/>
          <w:sz w:val="28"/>
          <w:szCs w:val="28"/>
        </w:rPr>
        <w:t>»</w:t>
      </w:r>
      <w:r>
        <w:rPr>
          <w:rFonts w:ascii="Times New Roman" w:hAnsi="Times New Roman"/>
          <w:bCs/>
          <w:sz w:val="28"/>
          <w:szCs w:val="28"/>
        </w:rPr>
        <w:t xml:space="preserve"> страны. </w:t>
      </w:r>
      <w:proofErr w:type="gramStart"/>
      <w:r>
        <w:rPr>
          <w:rFonts w:ascii="Times New Roman" w:hAnsi="Times New Roman"/>
          <w:bCs/>
          <w:sz w:val="28"/>
          <w:szCs w:val="28"/>
        </w:rPr>
        <w:t xml:space="preserve">Община – это сообщество людей, которые находятся в </w:t>
      </w:r>
      <w:r w:rsidR="00B60A18">
        <w:rPr>
          <w:rFonts w:ascii="Times New Roman" w:hAnsi="Times New Roman"/>
          <w:bCs/>
          <w:sz w:val="28"/>
          <w:szCs w:val="28"/>
        </w:rPr>
        <w:t>«</w:t>
      </w:r>
      <w:r>
        <w:rPr>
          <w:rFonts w:ascii="Times New Roman" w:hAnsi="Times New Roman"/>
          <w:bCs/>
          <w:sz w:val="28"/>
          <w:szCs w:val="28"/>
        </w:rPr>
        <w:t>своей</w:t>
      </w:r>
      <w:r w:rsidR="00B60A18">
        <w:rPr>
          <w:rFonts w:ascii="Times New Roman" w:hAnsi="Times New Roman"/>
          <w:bCs/>
          <w:sz w:val="28"/>
          <w:szCs w:val="28"/>
        </w:rPr>
        <w:t>»</w:t>
      </w:r>
      <w:r>
        <w:rPr>
          <w:rFonts w:ascii="Times New Roman" w:hAnsi="Times New Roman"/>
          <w:bCs/>
          <w:sz w:val="28"/>
          <w:szCs w:val="28"/>
        </w:rPr>
        <w:t xml:space="preserve"> стране, но, скажем так, не в </w:t>
      </w:r>
      <w:r w:rsidR="00B60A18">
        <w:rPr>
          <w:rFonts w:ascii="Times New Roman" w:hAnsi="Times New Roman"/>
          <w:bCs/>
          <w:sz w:val="28"/>
          <w:szCs w:val="28"/>
        </w:rPr>
        <w:t>«</w:t>
      </w:r>
      <w:r>
        <w:rPr>
          <w:rFonts w:ascii="Times New Roman" w:hAnsi="Times New Roman"/>
          <w:bCs/>
          <w:sz w:val="28"/>
          <w:szCs w:val="28"/>
        </w:rPr>
        <w:t>своем</w:t>
      </w:r>
      <w:r w:rsidR="00B60A18">
        <w:rPr>
          <w:rFonts w:ascii="Times New Roman" w:hAnsi="Times New Roman"/>
          <w:bCs/>
          <w:sz w:val="28"/>
          <w:szCs w:val="28"/>
        </w:rPr>
        <w:t>»</w:t>
      </w:r>
      <w:r>
        <w:rPr>
          <w:rFonts w:ascii="Times New Roman" w:hAnsi="Times New Roman"/>
          <w:bCs/>
          <w:sz w:val="28"/>
          <w:szCs w:val="28"/>
        </w:rPr>
        <w:t xml:space="preserve"> городе.</w:t>
      </w:r>
      <w:proofErr w:type="gramEnd"/>
      <w:r>
        <w:rPr>
          <w:rFonts w:ascii="Times New Roman" w:hAnsi="Times New Roman"/>
          <w:bCs/>
          <w:sz w:val="28"/>
          <w:szCs w:val="28"/>
        </w:rPr>
        <w:t xml:space="preserve"> Однако теория не всегда согласуется с практикой, и в этом вопросе много нюансов, связа</w:t>
      </w:r>
      <w:r w:rsidR="008D57D2">
        <w:rPr>
          <w:rFonts w:ascii="Times New Roman" w:hAnsi="Times New Roman"/>
          <w:bCs/>
          <w:sz w:val="28"/>
          <w:szCs w:val="28"/>
        </w:rPr>
        <w:t>нных с историческими событиями,</w:t>
      </w:r>
      <w:r>
        <w:rPr>
          <w:rFonts w:ascii="Times New Roman" w:hAnsi="Times New Roman"/>
          <w:bCs/>
          <w:sz w:val="28"/>
          <w:szCs w:val="28"/>
        </w:rPr>
        <w:t xml:space="preserve"> вопросами предоставления гражданства и многими другими.</w:t>
      </w:r>
    </w:p>
    <w:p w:rsidR="00CB6C7A" w:rsidRDefault="00CB6C7A" w:rsidP="000C3C44">
      <w:pPr>
        <w:pStyle w:val="af2"/>
        <w:spacing w:line="360" w:lineRule="auto"/>
        <w:ind w:firstLine="709"/>
        <w:jc w:val="both"/>
        <w:rPr>
          <w:rFonts w:ascii="Times New Roman" w:hAnsi="Times New Roman"/>
          <w:bCs/>
          <w:sz w:val="28"/>
          <w:szCs w:val="28"/>
        </w:rPr>
      </w:pPr>
      <w:r w:rsidRPr="00AA6B0D">
        <w:rPr>
          <w:rFonts w:ascii="Times New Roman" w:hAnsi="Times New Roman"/>
          <w:bCs/>
          <w:sz w:val="28"/>
          <w:szCs w:val="28"/>
        </w:rPr>
        <w:t>Для современных диаспор характерно отсутствие связи с какой-либо определенной страной исхода,</w:t>
      </w:r>
      <w:r w:rsidR="008D57D2">
        <w:rPr>
          <w:rFonts w:ascii="Times New Roman" w:hAnsi="Times New Roman"/>
          <w:bCs/>
          <w:sz w:val="28"/>
          <w:szCs w:val="28"/>
        </w:rPr>
        <w:t xml:space="preserve"> и на первый план выходя</w:t>
      </w:r>
      <w:r w:rsidRPr="00AA6B0D">
        <w:rPr>
          <w:rFonts w:ascii="Times New Roman" w:hAnsi="Times New Roman"/>
          <w:bCs/>
          <w:sz w:val="28"/>
          <w:szCs w:val="28"/>
        </w:rPr>
        <w:t>т взаимоотношения с определенными культурными системами и политическими силами. Они выстраиваются с такими метафорами как «ислам», «Африка»</w:t>
      </w:r>
      <w:r w:rsidR="00CC0B02" w:rsidRPr="00AA6B0D">
        <w:rPr>
          <w:rFonts w:ascii="Times New Roman" w:hAnsi="Times New Roman"/>
          <w:bCs/>
          <w:sz w:val="28"/>
          <w:szCs w:val="28"/>
        </w:rPr>
        <w:t xml:space="preserve"> и т.д.</w:t>
      </w:r>
      <w:r w:rsidRPr="00AA6B0D">
        <w:rPr>
          <w:rFonts w:ascii="Times New Roman" w:hAnsi="Times New Roman"/>
          <w:bCs/>
          <w:sz w:val="28"/>
          <w:szCs w:val="28"/>
        </w:rPr>
        <w:t>, что говорит о транснациональном характере современных диаспор. Влияние диаспор на ситуацию в местах своего проживания постоянно возрастает, кроме того</w:t>
      </w:r>
      <w:r w:rsidR="008D57D2">
        <w:rPr>
          <w:rFonts w:ascii="Times New Roman" w:hAnsi="Times New Roman"/>
          <w:bCs/>
          <w:sz w:val="28"/>
          <w:szCs w:val="28"/>
        </w:rPr>
        <w:t>,</w:t>
      </w:r>
      <w:r w:rsidRPr="00AA6B0D">
        <w:rPr>
          <w:rFonts w:ascii="Times New Roman" w:hAnsi="Times New Roman"/>
          <w:bCs/>
          <w:sz w:val="28"/>
          <w:szCs w:val="28"/>
        </w:rPr>
        <w:t xml:space="preserve"> они все активнее воздействуют и на региональный и международный уровень принятия решений.</w:t>
      </w:r>
    </w:p>
    <w:p w:rsidR="00D711AD" w:rsidRDefault="00D711AD" w:rsidP="00D711AD">
      <w:pPr>
        <w:spacing w:after="0" w:line="360" w:lineRule="auto"/>
        <w:ind w:firstLine="709"/>
        <w:jc w:val="both"/>
        <w:rPr>
          <w:rFonts w:ascii="Times New Roman" w:hAnsi="Times New Roman"/>
          <w:sz w:val="28"/>
          <w:szCs w:val="28"/>
        </w:rPr>
      </w:pPr>
      <w:r>
        <w:rPr>
          <w:rFonts w:ascii="Times New Roman" w:hAnsi="Times New Roman"/>
          <w:sz w:val="28"/>
          <w:szCs w:val="28"/>
        </w:rPr>
        <w:t>В настоящее время численность мусульманской общины в странах Евросоюза составляет более 20 миллионов человек, в том числе во Франции – более 5 миллионов человек, в Германии – около 4 миллионов и в Великобритании – 2 миллиона.</w:t>
      </w:r>
      <w:r>
        <w:rPr>
          <w:rStyle w:val="ab"/>
          <w:rFonts w:ascii="Times New Roman" w:hAnsi="Times New Roman"/>
          <w:sz w:val="28"/>
          <w:szCs w:val="28"/>
        </w:rPr>
        <w:footnoteReference w:id="49"/>
      </w:r>
    </w:p>
    <w:p w:rsidR="00D711AD" w:rsidRDefault="00D711AD" w:rsidP="00D711A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Мусульманские общины, как правило, проживают достаточно компактно. Они не интегрируются в социально-культурную сферу принимающего общества, придерживаясь своей системы ценностей, в основе которой лежат законы шариата. </w:t>
      </w:r>
      <w:r w:rsidR="00CC6825">
        <w:rPr>
          <w:rFonts w:ascii="Times New Roman" w:hAnsi="Times New Roman"/>
          <w:sz w:val="28"/>
          <w:szCs w:val="28"/>
        </w:rPr>
        <w:t>С</w:t>
      </w:r>
      <w:r>
        <w:rPr>
          <w:rFonts w:ascii="Times New Roman" w:hAnsi="Times New Roman"/>
          <w:sz w:val="28"/>
          <w:szCs w:val="28"/>
        </w:rPr>
        <w:t xml:space="preserve">егодня власти европейских стран сталкиваются с проблемой обособления мусульманских общин, которые фактически представляют собой «государство в государстве». </w:t>
      </w:r>
      <w:r w:rsidR="009F6DB1">
        <w:rPr>
          <w:rFonts w:ascii="Times New Roman" w:hAnsi="Times New Roman"/>
          <w:sz w:val="28"/>
          <w:szCs w:val="28"/>
        </w:rPr>
        <w:t>П</w:t>
      </w:r>
      <w:r>
        <w:rPr>
          <w:rFonts w:ascii="Times New Roman" w:hAnsi="Times New Roman"/>
          <w:sz w:val="28"/>
          <w:szCs w:val="28"/>
        </w:rPr>
        <w:t xml:space="preserve">ервоначально активность мусульманских общин Западной Европы была направлена на защиту своего образа жизни, культурных и религиозных ценностей, </w:t>
      </w:r>
      <w:r w:rsidR="00CC6825">
        <w:rPr>
          <w:rFonts w:ascii="Times New Roman" w:hAnsi="Times New Roman"/>
          <w:sz w:val="28"/>
          <w:szCs w:val="28"/>
        </w:rPr>
        <w:t xml:space="preserve">но в настоящий момент </w:t>
      </w:r>
      <w:r>
        <w:rPr>
          <w:rFonts w:ascii="Times New Roman" w:hAnsi="Times New Roman"/>
          <w:sz w:val="28"/>
          <w:szCs w:val="28"/>
        </w:rPr>
        <w:t>они стремятся активно влиять на принятие политических решений  по различным аспектам жизни своих стран.</w:t>
      </w:r>
      <w:r w:rsidR="009F6DB1" w:rsidRPr="009F6DB1">
        <w:rPr>
          <w:rFonts w:ascii="Times New Roman" w:hAnsi="Times New Roman"/>
          <w:sz w:val="28"/>
          <w:szCs w:val="28"/>
        </w:rPr>
        <w:t xml:space="preserve"> </w:t>
      </w:r>
      <w:r w:rsidR="009F6DB1">
        <w:rPr>
          <w:rFonts w:ascii="Times New Roman" w:hAnsi="Times New Roman"/>
          <w:sz w:val="28"/>
          <w:szCs w:val="28"/>
        </w:rPr>
        <w:t>Можно предположить, что мусульманские сообщества будут добиваться повышения своей значимости в политической и социально-экономической жизни принимающей страны.</w:t>
      </w:r>
    </w:p>
    <w:p w:rsidR="00943745" w:rsidRPr="00AA6B0D" w:rsidRDefault="00CB6C7A" w:rsidP="000C3C44">
      <w:pPr>
        <w:pStyle w:val="af2"/>
        <w:spacing w:line="360" w:lineRule="auto"/>
        <w:ind w:firstLine="709"/>
        <w:jc w:val="both"/>
        <w:rPr>
          <w:rFonts w:ascii="Times New Roman" w:hAnsi="Times New Roman"/>
          <w:sz w:val="28"/>
          <w:szCs w:val="28"/>
        </w:rPr>
      </w:pPr>
      <w:r w:rsidRPr="00AA6B0D">
        <w:rPr>
          <w:rFonts w:ascii="Times New Roman" w:hAnsi="Times New Roman"/>
          <w:bCs/>
          <w:sz w:val="28"/>
          <w:szCs w:val="28"/>
        </w:rPr>
        <w:t>В условиях глобализации вероятность возникновения новых иммигрантских сообществ возрастает, следовательно, следует ожидать и укреплени</w:t>
      </w:r>
      <w:r w:rsidR="00CC0B02" w:rsidRPr="00AA6B0D">
        <w:rPr>
          <w:rFonts w:ascii="Times New Roman" w:hAnsi="Times New Roman"/>
          <w:bCs/>
          <w:sz w:val="28"/>
          <w:szCs w:val="28"/>
        </w:rPr>
        <w:t>я</w:t>
      </w:r>
      <w:r w:rsidRPr="00AA6B0D">
        <w:rPr>
          <w:rFonts w:ascii="Times New Roman" w:hAnsi="Times New Roman"/>
          <w:bCs/>
          <w:sz w:val="28"/>
          <w:szCs w:val="28"/>
        </w:rPr>
        <w:t xml:space="preserve"> диаспоральных организаций. К тому же все большая политизированность лидеров и рядовых членов диаспор (из-за роста их численности, потребности в их услугах и изменения отношения к ним в некоторых принимающих странах) будет способствовать более активному участию диаспор в культурной,</w:t>
      </w:r>
      <w:r w:rsidRPr="00AA6B0D">
        <w:rPr>
          <w:rFonts w:ascii="Times New Roman" w:hAnsi="Times New Roman"/>
          <w:sz w:val="28"/>
          <w:szCs w:val="28"/>
        </w:rPr>
        <w:t xml:space="preserve"> экономической и политической жизни принявших их обществ.</w:t>
      </w:r>
      <w:r w:rsidRPr="00AA6B0D">
        <w:rPr>
          <w:rStyle w:val="ab"/>
          <w:rFonts w:ascii="Times New Roman" w:hAnsi="Times New Roman"/>
          <w:sz w:val="28"/>
          <w:szCs w:val="28"/>
        </w:rPr>
        <w:footnoteReference w:id="50"/>
      </w:r>
      <w:r w:rsidRPr="00AA6B0D">
        <w:rPr>
          <w:rFonts w:ascii="Times New Roman" w:hAnsi="Times New Roman"/>
          <w:sz w:val="28"/>
          <w:szCs w:val="28"/>
        </w:rPr>
        <w:t xml:space="preserve"> </w:t>
      </w:r>
    </w:p>
    <w:p w:rsidR="00DB4E30" w:rsidRDefault="00DB4E3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C070A0" w:rsidRDefault="00C070A0" w:rsidP="000C3C44">
      <w:pPr>
        <w:pStyle w:val="af2"/>
        <w:spacing w:line="360" w:lineRule="auto"/>
        <w:ind w:firstLine="709"/>
        <w:jc w:val="both"/>
        <w:rPr>
          <w:rFonts w:ascii="Times New Roman" w:hAnsi="Times New Roman"/>
          <w:b/>
          <w:sz w:val="28"/>
          <w:szCs w:val="28"/>
        </w:rPr>
      </w:pPr>
    </w:p>
    <w:p w:rsidR="00AA3358" w:rsidRPr="0035280E" w:rsidRDefault="00AA3358" w:rsidP="0035280E">
      <w:pPr>
        <w:pStyle w:val="1"/>
        <w:spacing w:before="0" w:after="0" w:line="360" w:lineRule="auto"/>
        <w:ind w:firstLine="709"/>
        <w:jc w:val="both"/>
        <w:rPr>
          <w:rFonts w:ascii="Times New Roman" w:hAnsi="Times New Roman"/>
          <w:sz w:val="28"/>
          <w:szCs w:val="28"/>
        </w:rPr>
      </w:pPr>
      <w:bookmarkStart w:id="5" w:name="_Toc387687692"/>
      <w:r w:rsidRPr="0035280E">
        <w:rPr>
          <w:rFonts w:ascii="Times New Roman" w:hAnsi="Times New Roman"/>
          <w:sz w:val="28"/>
          <w:szCs w:val="28"/>
        </w:rPr>
        <w:t xml:space="preserve">Глава </w:t>
      </w:r>
      <w:r w:rsidR="00CB6C7A" w:rsidRPr="0035280E">
        <w:rPr>
          <w:rFonts w:ascii="Times New Roman" w:hAnsi="Times New Roman"/>
          <w:sz w:val="28"/>
          <w:szCs w:val="28"/>
        </w:rPr>
        <w:t>2</w:t>
      </w:r>
      <w:r w:rsidRPr="0035280E">
        <w:rPr>
          <w:rFonts w:ascii="Times New Roman" w:hAnsi="Times New Roman"/>
          <w:sz w:val="28"/>
          <w:szCs w:val="28"/>
        </w:rPr>
        <w:t xml:space="preserve">. </w:t>
      </w:r>
      <w:r w:rsidR="00C26FD4" w:rsidRPr="0035280E">
        <w:rPr>
          <w:rFonts w:ascii="Times New Roman" w:hAnsi="Times New Roman"/>
          <w:sz w:val="28"/>
          <w:szCs w:val="28"/>
        </w:rPr>
        <w:t>Политика м</w:t>
      </w:r>
      <w:r w:rsidRPr="0035280E">
        <w:rPr>
          <w:rFonts w:ascii="Times New Roman" w:hAnsi="Times New Roman"/>
          <w:sz w:val="28"/>
          <w:szCs w:val="28"/>
        </w:rPr>
        <w:t>ультикультурализм</w:t>
      </w:r>
      <w:r w:rsidR="00C26FD4" w:rsidRPr="0035280E">
        <w:rPr>
          <w:rFonts w:ascii="Times New Roman" w:hAnsi="Times New Roman"/>
          <w:sz w:val="28"/>
          <w:szCs w:val="28"/>
        </w:rPr>
        <w:t>а и подходы политических партий Западной Европы к данному концепту</w:t>
      </w:r>
      <w:r w:rsidRPr="0035280E">
        <w:rPr>
          <w:rFonts w:ascii="Times New Roman" w:hAnsi="Times New Roman"/>
          <w:sz w:val="28"/>
          <w:szCs w:val="28"/>
        </w:rPr>
        <w:t>.</w:t>
      </w:r>
      <w:bookmarkEnd w:id="5"/>
    </w:p>
    <w:p w:rsidR="00AA3358" w:rsidRPr="0035280E" w:rsidRDefault="00CB6C7A" w:rsidP="0035280E">
      <w:pPr>
        <w:pStyle w:val="2"/>
        <w:spacing w:before="0" w:beforeAutospacing="0" w:after="0" w:line="360" w:lineRule="auto"/>
        <w:ind w:firstLine="709"/>
        <w:jc w:val="both"/>
        <w:rPr>
          <w:sz w:val="28"/>
          <w:szCs w:val="28"/>
        </w:rPr>
      </w:pPr>
      <w:bookmarkStart w:id="6" w:name="_Toc387687693"/>
      <w:r w:rsidRPr="0035280E">
        <w:rPr>
          <w:sz w:val="28"/>
          <w:szCs w:val="28"/>
        </w:rPr>
        <w:t>2</w:t>
      </w:r>
      <w:r w:rsidR="00C26FD4" w:rsidRPr="0035280E">
        <w:rPr>
          <w:sz w:val="28"/>
          <w:szCs w:val="28"/>
        </w:rPr>
        <w:t>.1   М</w:t>
      </w:r>
      <w:r w:rsidR="00AA3358" w:rsidRPr="0035280E">
        <w:rPr>
          <w:sz w:val="28"/>
          <w:szCs w:val="28"/>
        </w:rPr>
        <w:t>ультикультурализм</w:t>
      </w:r>
      <w:r w:rsidR="00C26FD4" w:rsidRPr="0035280E">
        <w:rPr>
          <w:sz w:val="28"/>
          <w:szCs w:val="28"/>
        </w:rPr>
        <w:t xml:space="preserve"> как модель управления культурным многообразием</w:t>
      </w:r>
      <w:r w:rsidR="00182E80" w:rsidRPr="0035280E">
        <w:rPr>
          <w:sz w:val="28"/>
          <w:szCs w:val="28"/>
        </w:rPr>
        <w:t>.</w:t>
      </w:r>
      <w:r w:rsidR="00182E80" w:rsidRPr="0035280E">
        <w:rPr>
          <w:rStyle w:val="ab"/>
          <w:sz w:val="28"/>
          <w:szCs w:val="28"/>
        </w:rPr>
        <w:footnoteReference w:id="51"/>
      </w:r>
      <w:bookmarkEnd w:id="6"/>
      <w:r w:rsidR="00AA3358" w:rsidRPr="0035280E">
        <w:rPr>
          <w:sz w:val="28"/>
          <w:szCs w:val="28"/>
        </w:rPr>
        <w:t xml:space="preserve">   </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Концепт мультикультурализма в современном политическом дискурсе вызывает весьма поляризованные оценки. Одни признают его оптимальной формой существования полиэтнического общества, другие видят в нем основную причину сегодняшнего кризиса европейского социума. </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Защитник</w:t>
      </w:r>
      <w:r w:rsidR="00891ADA">
        <w:rPr>
          <w:rFonts w:ascii="Times New Roman" w:hAnsi="Times New Roman"/>
          <w:sz w:val="28"/>
          <w:szCs w:val="28"/>
        </w:rPr>
        <w:t>и концепции мультикультурализма</w:t>
      </w:r>
      <w:r w:rsidRPr="000C3C44">
        <w:rPr>
          <w:rFonts w:ascii="Times New Roman" w:hAnsi="Times New Roman"/>
          <w:sz w:val="28"/>
          <w:szCs w:val="28"/>
        </w:rPr>
        <w:t xml:space="preserve"> рассматривают его</w:t>
      </w:r>
      <w:r w:rsidR="00891ADA">
        <w:rPr>
          <w:rFonts w:ascii="Times New Roman" w:hAnsi="Times New Roman"/>
          <w:sz w:val="28"/>
          <w:szCs w:val="28"/>
        </w:rPr>
        <w:t xml:space="preserve"> и</w:t>
      </w:r>
      <w:r w:rsidRPr="000C3C44">
        <w:rPr>
          <w:rFonts w:ascii="Times New Roman" w:hAnsi="Times New Roman"/>
          <w:sz w:val="28"/>
          <w:szCs w:val="28"/>
        </w:rPr>
        <w:t xml:space="preserve"> как характеристику современного общества, представленного многообразием культур, и как сугубо культурологический принцип, заключающийся в том, что люди разной этничности, религии, расы должны научиться жить рядом друг с другом, не отказываясь при этом от своего культурного своеобразия.</w:t>
      </w:r>
      <w:r w:rsidRPr="000C3C44">
        <w:rPr>
          <w:rStyle w:val="ab"/>
          <w:rFonts w:ascii="Times New Roman" w:hAnsi="Times New Roman"/>
          <w:sz w:val="28"/>
          <w:szCs w:val="28"/>
        </w:rPr>
        <w:footnoteReference w:id="52"/>
      </w:r>
      <w:r w:rsidRPr="000C3C44">
        <w:rPr>
          <w:rFonts w:ascii="Times New Roman" w:hAnsi="Times New Roman"/>
          <w:sz w:val="28"/>
          <w:szCs w:val="28"/>
        </w:rPr>
        <w:t xml:space="preserve"> Мультикультурализм дает возможность национальным меньшинствам следовать своим национальным особенностям не только у себя дома, но и в общественной жизни. Это может реализовываться в создании соответствующих общественных объединений, возможности не скрывать свои религиозные</w:t>
      </w:r>
      <w:r w:rsidR="001D40B5">
        <w:rPr>
          <w:rFonts w:ascii="Times New Roman" w:hAnsi="Times New Roman"/>
          <w:sz w:val="28"/>
          <w:szCs w:val="28"/>
        </w:rPr>
        <w:t xml:space="preserve"> убеждения</w:t>
      </w:r>
      <w:r w:rsidRPr="000C3C44">
        <w:rPr>
          <w:rFonts w:ascii="Times New Roman" w:hAnsi="Times New Roman"/>
          <w:sz w:val="28"/>
          <w:szCs w:val="28"/>
        </w:rPr>
        <w:t xml:space="preserve">. Такой подход, как правило, не вызывает возражений среди европейских политиков. </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Однако если рассматривать термин «мультикультурализм» через призму государственной политики, как относящийся к определенной политической идеологии, тогда, согласно этому понятию, все культуры равны. А поскольку они равны, то государство не может </w:t>
      </w:r>
      <w:r w:rsidR="00891ADA">
        <w:rPr>
          <w:rFonts w:ascii="Times New Roman" w:hAnsi="Times New Roman"/>
          <w:sz w:val="28"/>
          <w:szCs w:val="28"/>
        </w:rPr>
        <w:t>устанавливать</w:t>
      </w:r>
      <w:r w:rsidRPr="000C3C44">
        <w:rPr>
          <w:rFonts w:ascii="Times New Roman" w:hAnsi="Times New Roman"/>
          <w:sz w:val="28"/>
          <w:szCs w:val="28"/>
        </w:rPr>
        <w:t xml:space="preserve"> конкретные культурные ценности как главные или доминирующие. Другими словами, государство не может пропагандировать какую-либо культуру как ведущую, которую иммигранты должны принять, если они хотят жить в данной среде.</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Таким образом, культурно-философская концепция мультикультурализма строится на трех положениях: каждый член общества имеет этнически обусловл</w:t>
      </w:r>
      <w:r w:rsidR="00891ADA">
        <w:rPr>
          <w:rFonts w:ascii="Times New Roman" w:hAnsi="Times New Roman"/>
          <w:sz w:val="28"/>
          <w:szCs w:val="28"/>
        </w:rPr>
        <w:t>енную культурную принадлежность;</w:t>
      </w:r>
      <w:r w:rsidRPr="000C3C44">
        <w:rPr>
          <w:rFonts w:ascii="Times New Roman" w:hAnsi="Times New Roman"/>
          <w:sz w:val="28"/>
          <w:szCs w:val="28"/>
        </w:rPr>
        <w:t xml:space="preserve"> каждая культура заслуживает уважения</w:t>
      </w:r>
      <w:r w:rsidR="00891ADA">
        <w:rPr>
          <w:rFonts w:ascii="Times New Roman" w:hAnsi="Times New Roman"/>
          <w:sz w:val="28"/>
          <w:szCs w:val="28"/>
        </w:rPr>
        <w:t>;</w:t>
      </w:r>
      <w:r w:rsidRPr="000C3C44">
        <w:rPr>
          <w:rFonts w:ascii="Times New Roman" w:hAnsi="Times New Roman"/>
          <w:sz w:val="28"/>
          <w:szCs w:val="28"/>
        </w:rPr>
        <w:t xml:space="preserve"> культурный плюрализм нуждается в поддержке государства. Политика мультикультурализма, как реализация соответствующей концепции, представляет собой систему целенаправленных мер государства, целью которых является обеспечение конструктивного существования различных этнических, религиозных и культурных групп в рамках одного либерального демократического государства.</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Каждый из исследователей, обращающихся к термину мультикультурализма, вкладывает в него свой смысл. Х.Д Хоффман-Новотний определяет мультикультурализм как «стремление к равноправию различных культур, а также модели их равноправного существования в противовес модели гегемонии одной культуры»</w:t>
      </w:r>
      <w:r w:rsidR="009172E3">
        <w:rPr>
          <w:rFonts w:ascii="Times New Roman" w:hAnsi="Times New Roman"/>
          <w:sz w:val="28"/>
          <w:szCs w:val="28"/>
        </w:rPr>
        <w:t>.</w:t>
      </w:r>
      <w:r w:rsidRPr="000C3C44">
        <w:rPr>
          <w:rStyle w:val="ab"/>
          <w:rFonts w:ascii="Times New Roman" w:hAnsi="Times New Roman"/>
          <w:sz w:val="28"/>
          <w:szCs w:val="28"/>
        </w:rPr>
        <w:footnoteReference w:id="53"/>
      </w:r>
      <w:r w:rsidRPr="000C3C44">
        <w:rPr>
          <w:rFonts w:ascii="Times New Roman" w:hAnsi="Times New Roman"/>
          <w:sz w:val="28"/>
          <w:szCs w:val="28"/>
        </w:rPr>
        <w:t xml:space="preserve"> С.Хант</w:t>
      </w:r>
      <w:r w:rsidR="001D40B5">
        <w:rPr>
          <w:rFonts w:ascii="Times New Roman" w:hAnsi="Times New Roman"/>
          <w:sz w:val="28"/>
          <w:szCs w:val="28"/>
        </w:rPr>
        <w:t>и</w:t>
      </w:r>
      <w:r w:rsidRPr="000C3C44">
        <w:rPr>
          <w:rFonts w:ascii="Times New Roman" w:hAnsi="Times New Roman"/>
          <w:sz w:val="28"/>
          <w:szCs w:val="28"/>
        </w:rPr>
        <w:t>нгтон рассматривает мультикультурализм как сущность антиевропейской цивилизации, как «движение, противостоящее монокультурной гегемонии Европы, которая, как правило, ведет к маргинализации прочих культур…».</w:t>
      </w:r>
      <w:r w:rsidRPr="000C3C44">
        <w:rPr>
          <w:rStyle w:val="ab"/>
          <w:rFonts w:ascii="Times New Roman" w:hAnsi="Times New Roman"/>
          <w:sz w:val="28"/>
          <w:szCs w:val="28"/>
        </w:rPr>
        <w:footnoteReference w:id="54"/>
      </w:r>
      <w:r w:rsidRPr="000C3C44">
        <w:rPr>
          <w:rFonts w:ascii="Times New Roman" w:hAnsi="Times New Roman"/>
          <w:sz w:val="28"/>
          <w:szCs w:val="28"/>
        </w:rPr>
        <w:t xml:space="preserve"> Один из основателей мультикультуралистического концепта, канадский ученый Уилл Кимлика</w:t>
      </w:r>
      <w:r w:rsidR="001D40B5">
        <w:rPr>
          <w:rFonts w:ascii="Times New Roman" w:hAnsi="Times New Roman"/>
          <w:sz w:val="28"/>
          <w:szCs w:val="28"/>
        </w:rPr>
        <w:t>,</w:t>
      </w:r>
      <w:r w:rsidRPr="000C3C44">
        <w:rPr>
          <w:rFonts w:ascii="Times New Roman" w:hAnsi="Times New Roman"/>
          <w:sz w:val="28"/>
          <w:szCs w:val="28"/>
        </w:rPr>
        <w:t xml:space="preserve"> рассматривал мультикультурализм как «политику признания гражданских прав и культурной идентичности этнических меньшинств»</w:t>
      </w:r>
      <w:r w:rsidR="009172E3">
        <w:rPr>
          <w:rFonts w:ascii="Times New Roman" w:hAnsi="Times New Roman"/>
          <w:sz w:val="28"/>
          <w:szCs w:val="28"/>
        </w:rPr>
        <w:t>.</w:t>
      </w:r>
      <w:r w:rsidRPr="000C3C44">
        <w:rPr>
          <w:rStyle w:val="ab"/>
          <w:rFonts w:ascii="Times New Roman" w:hAnsi="Times New Roman"/>
          <w:sz w:val="28"/>
          <w:szCs w:val="28"/>
        </w:rPr>
        <w:footnoteReference w:id="55"/>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Английский теоретик мультикультурализма Ч.Кукатас выделяет два варианта концепта мультикультурализма: </w:t>
      </w:r>
      <w:r w:rsidR="002C5C75" w:rsidRPr="000C3C44">
        <w:rPr>
          <w:rFonts w:ascii="Times New Roman" w:hAnsi="Times New Roman"/>
          <w:sz w:val="28"/>
          <w:szCs w:val="28"/>
        </w:rPr>
        <w:t>«</w:t>
      </w:r>
      <w:r w:rsidRPr="000C3C44">
        <w:rPr>
          <w:rFonts w:ascii="Times New Roman" w:hAnsi="Times New Roman"/>
          <w:sz w:val="28"/>
          <w:szCs w:val="28"/>
        </w:rPr>
        <w:t>мягкий</w:t>
      </w:r>
      <w:r w:rsidR="002C5C75" w:rsidRPr="000C3C44">
        <w:rPr>
          <w:rFonts w:ascii="Times New Roman" w:hAnsi="Times New Roman"/>
          <w:sz w:val="28"/>
          <w:szCs w:val="28"/>
        </w:rPr>
        <w:t>»</w:t>
      </w:r>
      <w:r w:rsidRPr="000C3C44">
        <w:rPr>
          <w:rFonts w:ascii="Times New Roman" w:hAnsi="Times New Roman"/>
          <w:sz w:val="28"/>
          <w:szCs w:val="28"/>
        </w:rPr>
        <w:t xml:space="preserve"> и </w:t>
      </w:r>
      <w:r w:rsidR="002C5C75" w:rsidRPr="000C3C44">
        <w:rPr>
          <w:rFonts w:ascii="Times New Roman" w:hAnsi="Times New Roman"/>
          <w:sz w:val="28"/>
          <w:szCs w:val="28"/>
        </w:rPr>
        <w:t>«</w:t>
      </w:r>
      <w:r w:rsidRPr="000C3C44">
        <w:rPr>
          <w:rFonts w:ascii="Times New Roman" w:hAnsi="Times New Roman"/>
          <w:sz w:val="28"/>
          <w:szCs w:val="28"/>
        </w:rPr>
        <w:t>жесткий</w:t>
      </w:r>
      <w:r w:rsidR="002C5C75" w:rsidRPr="000C3C44">
        <w:rPr>
          <w:rFonts w:ascii="Times New Roman" w:hAnsi="Times New Roman"/>
          <w:sz w:val="28"/>
          <w:szCs w:val="28"/>
        </w:rPr>
        <w:t>»</w:t>
      </w:r>
      <w:r w:rsidRPr="000C3C44">
        <w:rPr>
          <w:rFonts w:ascii="Times New Roman" w:hAnsi="Times New Roman"/>
          <w:sz w:val="28"/>
          <w:szCs w:val="28"/>
        </w:rPr>
        <w:t xml:space="preserve">. </w:t>
      </w:r>
      <w:r w:rsidR="002C5C75" w:rsidRPr="000C3C44">
        <w:rPr>
          <w:rFonts w:ascii="Times New Roman" w:hAnsi="Times New Roman"/>
          <w:sz w:val="28"/>
          <w:szCs w:val="28"/>
        </w:rPr>
        <w:t>«</w:t>
      </w:r>
      <w:r w:rsidRPr="000C3C44">
        <w:rPr>
          <w:rFonts w:ascii="Times New Roman" w:hAnsi="Times New Roman"/>
          <w:sz w:val="28"/>
          <w:szCs w:val="28"/>
        </w:rPr>
        <w:t>Мягкий</w:t>
      </w:r>
      <w:r w:rsidR="002C5C75" w:rsidRPr="000C3C44">
        <w:rPr>
          <w:rFonts w:ascii="Times New Roman" w:hAnsi="Times New Roman"/>
          <w:sz w:val="28"/>
          <w:szCs w:val="28"/>
        </w:rPr>
        <w:t>»</w:t>
      </w:r>
      <w:r w:rsidRPr="000C3C44">
        <w:rPr>
          <w:rFonts w:ascii="Times New Roman" w:hAnsi="Times New Roman"/>
          <w:sz w:val="28"/>
          <w:szCs w:val="28"/>
        </w:rPr>
        <w:t xml:space="preserve"> мультикультурализм предполагает готовность общества и его институтов принять культурное разнообразие как данность. В этой версии мультикультурализм представляет собой политику, которая гарантирует отсутствие принудительной ассимиляции мигрантов принимающей стороной. </w:t>
      </w:r>
      <w:r w:rsidR="002C5C75" w:rsidRPr="000C3C44">
        <w:rPr>
          <w:rFonts w:ascii="Times New Roman" w:hAnsi="Times New Roman"/>
          <w:sz w:val="28"/>
          <w:szCs w:val="28"/>
        </w:rPr>
        <w:t>«</w:t>
      </w:r>
      <w:r w:rsidRPr="000C3C44">
        <w:rPr>
          <w:rFonts w:ascii="Times New Roman" w:hAnsi="Times New Roman"/>
          <w:sz w:val="28"/>
          <w:szCs w:val="28"/>
        </w:rPr>
        <w:t>Жесткая</w:t>
      </w:r>
      <w:r w:rsidR="002C5C75" w:rsidRPr="000C3C44">
        <w:rPr>
          <w:rFonts w:ascii="Times New Roman" w:hAnsi="Times New Roman"/>
          <w:sz w:val="28"/>
          <w:szCs w:val="28"/>
        </w:rPr>
        <w:t>»</w:t>
      </w:r>
      <w:r w:rsidRPr="000C3C44">
        <w:rPr>
          <w:rFonts w:ascii="Times New Roman" w:hAnsi="Times New Roman"/>
          <w:sz w:val="28"/>
          <w:szCs w:val="28"/>
        </w:rPr>
        <w:t xml:space="preserve"> модель предполагает проведение специальной политики, направленной на защиту этнических меньшинств от ассимиляции. Принципиальным </w:t>
      </w:r>
      <w:r w:rsidR="009172E3">
        <w:rPr>
          <w:rFonts w:ascii="Times New Roman" w:hAnsi="Times New Roman"/>
          <w:sz w:val="28"/>
          <w:szCs w:val="28"/>
        </w:rPr>
        <w:t xml:space="preserve">отличием </w:t>
      </w:r>
      <w:r w:rsidRPr="000C3C44">
        <w:rPr>
          <w:rFonts w:ascii="Times New Roman" w:hAnsi="Times New Roman"/>
          <w:sz w:val="28"/>
          <w:szCs w:val="28"/>
        </w:rPr>
        <w:t>данного варианта является то, что принудительная ассимиляция рассм</w:t>
      </w:r>
      <w:r w:rsidR="001D40B5">
        <w:rPr>
          <w:rFonts w:ascii="Times New Roman" w:hAnsi="Times New Roman"/>
          <w:sz w:val="28"/>
          <w:szCs w:val="28"/>
        </w:rPr>
        <w:t xml:space="preserve">атривается </w:t>
      </w:r>
      <w:r w:rsidR="00776EB7">
        <w:rPr>
          <w:rFonts w:ascii="Times New Roman" w:hAnsi="Times New Roman"/>
          <w:sz w:val="28"/>
          <w:szCs w:val="28"/>
        </w:rPr>
        <w:t>как</w:t>
      </w:r>
      <w:r w:rsidR="009172E3">
        <w:rPr>
          <w:rFonts w:ascii="Times New Roman" w:hAnsi="Times New Roman"/>
          <w:sz w:val="28"/>
          <w:szCs w:val="28"/>
        </w:rPr>
        <w:t xml:space="preserve"> </w:t>
      </w:r>
      <w:r w:rsidR="001D40B5">
        <w:rPr>
          <w:rFonts w:ascii="Times New Roman" w:hAnsi="Times New Roman"/>
          <w:sz w:val="28"/>
          <w:szCs w:val="28"/>
        </w:rPr>
        <w:t>нежелательн</w:t>
      </w:r>
      <w:r w:rsidR="00776EB7">
        <w:rPr>
          <w:rFonts w:ascii="Times New Roman" w:hAnsi="Times New Roman"/>
          <w:sz w:val="28"/>
          <w:szCs w:val="28"/>
        </w:rPr>
        <w:t>ый</w:t>
      </w:r>
      <w:r w:rsidR="00D64DF1">
        <w:rPr>
          <w:rFonts w:ascii="Times New Roman" w:hAnsi="Times New Roman"/>
          <w:sz w:val="28"/>
          <w:szCs w:val="28"/>
        </w:rPr>
        <w:t xml:space="preserve"> социальный процесс.</w:t>
      </w:r>
      <w:r w:rsidRPr="000C3C44">
        <w:rPr>
          <w:rFonts w:ascii="Times New Roman" w:hAnsi="Times New Roman"/>
          <w:sz w:val="28"/>
          <w:szCs w:val="28"/>
        </w:rPr>
        <w:t xml:space="preserve"> Ч.Кукатас</w:t>
      </w:r>
      <w:r w:rsidR="001D40B5">
        <w:rPr>
          <w:rFonts w:ascii="Times New Roman" w:hAnsi="Times New Roman"/>
          <w:sz w:val="28"/>
          <w:szCs w:val="28"/>
        </w:rPr>
        <w:t>,</w:t>
      </w:r>
      <w:r w:rsidRPr="000C3C44">
        <w:rPr>
          <w:rFonts w:ascii="Times New Roman" w:hAnsi="Times New Roman"/>
          <w:sz w:val="28"/>
          <w:szCs w:val="28"/>
        </w:rPr>
        <w:t xml:space="preserve"> характеризуя положения жесткого мультикультурализма, </w:t>
      </w:r>
      <w:r w:rsidR="001D40B5">
        <w:rPr>
          <w:rFonts w:ascii="Times New Roman" w:hAnsi="Times New Roman"/>
          <w:sz w:val="28"/>
          <w:szCs w:val="28"/>
        </w:rPr>
        <w:t>добавляет:</w:t>
      </w:r>
      <w:r w:rsidRPr="000C3C44">
        <w:rPr>
          <w:rFonts w:ascii="Times New Roman" w:hAnsi="Times New Roman"/>
          <w:sz w:val="28"/>
          <w:szCs w:val="28"/>
        </w:rPr>
        <w:t xml:space="preserve"> «к разнообразию следует не просто относиться толерантно, его нужно укреплять, поощрять и поддерживать как финансовыми средствами (при необходимости), так и путем предоставления культурным меньшинствам особых прав»</w:t>
      </w:r>
      <w:r w:rsidR="009172E3">
        <w:rPr>
          <w:rFonts w:ascii="Times New Roman" w:hAnsi="Times New Roman"/>
          <w:sz w:val="28"/>
          <w:szCs w:val="28"/>
        </w:rPr>
        <w:t>.</w:t>
      </w:r>
      <w:r w:rsidRPr="000C3C44">
        <w:rPr>
          <w:rStyle w:val="ab"/>
          <w:rFonts w:ascii="Times New Roman" w:hAnsi="Times New Roman"/>
          <w:sz w:val="28"/>
          <w:szCs w:val="28"/>
        </w:rPr>
        <w:footnoteReference w:id="56"/>
      </w:r>
      <w:r w:rsidRPr="000C3C44">
        <w:rPr>
          <w:rFonts w:ascii="Times New Roman" w:hAnsi="Times New Roman"/>
          <w:sz w:val="28"/>
          <w:szCs w:val="28"/>
        </w:rPr>
        <w:t xml:space="preserve"> </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Довольно часто исследователями предлагается схема увязки мультикультурализма и либеральной парадигмы. Так профессор Б.Остендорф выдвинул концепцию «двух либерализмов».  Согласно данной теории, в ситуации мультикультурного общества необходим переход от классического индивидуалистического либерализма (либерализм-</w:t>
      </w:r>
      <w:proofErr w:type="gramStart"/>
      <w:r w:rsidRPr="000C3C44">
        <w:rPr>
          <w:rFonts w:ascii="Times New Roman" w:hAnsi="Times New Roman"/>
          <w:sz w:val="28"/>
          <w:szCs w:val="28"/>
          <w:lang w:val="en-US"/>
        </w:rPr>
        <w:t>I</w:t>
      </w:r>
      <w:proofErr w:type="gramEnd"/>
      <w:r w:rsidRPr="000C3C44">
        <w:rPr>
          <w:rFonts w:ascii="Times New Roman" w:hAnsi="Times New Roman"/>
          <w:sz w:val="28"/>
          <w:szCs w:val="28"/>
        </w:rPr>
        <w:t>) к  мультикультурному либерализму (либерализму-</w:t>
      </w:r>
      <w:r w:rsidRPr="000C3C44">
        <w:rPr>
          <w:rFonts w:ascii="Times New Roman" w:hAnsi="Times New Roman"/>
          <w:sz w:val="28"/>
          <w:szCs w:val="28"/>
          <w:lang w:val="en-US"/>
        </w:rPr>
        <w:t>II</w:t>
      </w:r>
      <w:r w:rsidRPr="000C3C44">
        <w:rPr>
          <w:rFonts w:ascii="Times New Roman" w:hAnsi="Times New Roman"/>
          <w:sz w:val="28"/>
          <w:szCs w:val="28"/>
        </w:rPr>
        <w:t>), который должен защищать коллективные (групповые) права</w:t>
      </w:r>
      <w:r w:rsidR="009172E3">
        <w:rPr>
          <w:rFonts w:ascii="Times New Roman" w:hAnsi="Times New Roman"/>
          <w:sz w:val="28"/>
          <w:szCs w:val="28"/>
        </w:rPr>
        <w:t>.</w:t>
      </w:r>
      <w:r w:rsidRPr="000C3C44">
        <w:rPr>
          <w:rStyle w:val="ab"/>
          <w:rFonts w:ascii="Times New Roman" w:hAnsi="Times New Roman"/>
          <w:sz w:val="28"/>
          <w:szCs w:val="28"/>
        </w:rPr>
        <w:footnoteReference w:id="57"/>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На практике политика мультикультурализма представляла собой совокупность правовых, институциональных и идейно-политических инструментов, формы</w:t>
      </w:r>
      <w:r w:rsidR="00776EB7">
        <w:rPr>
          <w:rFonts w:ascii="Times New Roman" w:hAnsi="Times New Roman"/>
          <w:sz w:val="28"/>
          <w:szCs w:val="28"/>
        </w:rPr>
        <w:t>,</w:t>
      </w:r>
      <w:r w:rsidRPr="000C3C44">
        <w:rPr>
          <w:rFonts w:ascii="Times New Roman" w:hAnsi="Times New Roman"/>
          <w:sz w:val="28"/>
          <w:szCs w:val="28"/>
        </w:rPr>
        <w:t xml:space="preserve"> функционирования которых варьировались в разных странах. Однако практика их применения относилась скорее к «жесткой» модели мультикультурализма. Их суть заключалась в предоставлении гарантий сохранения социокультурных прав в первую очередь новым иммигрантским сообществам.</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Однако сомнения относительно возможности реализации оптимального варианта мультикультурного проекта прозвучали в экспертном сообществе намного раньше сегодняшнего кризиса. С.Хантингтон отметил, что мультикультурализм не способствует интеграции меньшинств, поскольку легитимизирует возможность сохранения ими собственной социокультурной идентичности</w:t>
      </w:r>
      <w:r w:rsidR="00451093">
        <w:rPr>
          <w:rFonts w:ascii="Times New Roman" w:hAnsi="Times New Roman"/>
          <w:sz w:val="28"/>
          <w:szCs w:val="28"/>
        </w:rPr>
        <w:t>.</w:t>
      </w:r>
      <w:r w:rsidRPr="000C3C44">
        <w:rPr>
          <w:rStyle w:val="ab"/>
          <w:rFonts w:ascii="Times New Roman" w:hAnsi="Times New Roman"/>
          <w:sz w:val="28"/>
          <w:szCs w:val="28"/>
        </w:rPr>
        <w:footnoteReference w:id="58"/>
      </w:r>
      <w:r w:rsidRPr="000C3C44">
        <w:rPr>
          <w:rFonts w:ascii="Times New Roman" w:hAnsi="Times New Roman"/>
          <w:sz w:val="28"/>
          <w:szCs w:val="28"/>
        </w:rPr>
        <w:t xml:space="preserve"> Аналогичные опасения высказывал и </w:t>
      </w:r>
      <w:proofErr w:type="spellStart"/>
      <w:r w:rsidRPr="000C3C44">
        <w:rPr>
          <w:rFonts w:ascii="Times New Roman" w:hAnsi="Times New Roman"/>
          <w:sz w:val="28"/>
          <w:szCs w:val="28"/>
        </w:rPr>
        <w:t>Б.Остендрф</w:t>
      </w:r>
      <w:proofErr w:type="spellEnd"/>
      <w:r w:rsidRPr="000C3C44">
        <w:rPr>
          <w:rFonts w:ascii="Times New Roman" w:hAnsi="Times New Roman"/>
          <w:sz w:val="28"/>
          <w:szCs w:val="28"/>
        </w:rPr>
        <w:t>: «Как предотвратить превращение культурной лояльности «либерализма-</w:t>
      </w:r>
      <w:proofErr w:type="gramStart"/>
      <w:r w:rsidRPr="000C3C44">
        <w:rPr>
          <w:rFonts w:ascii="Times New Roman" w:hAnsi="Times New Roman"/>
          <w:sz w:val="28"/>
          <w:szCs w:val="28"/>
          <w:lang w:val="en-US"/>
        </w:rPr>
        <w:t>II</w:t>
      </w:r>
      <w:proofErr w:type="gramEnd"/>
      <w:r w:rsidRPr="000C3C44">
        <w:rPr>
          <w:rFonts w:ascii="Times New Roman" w:hAnsi="Times New Roman"/>
          <w:sz w:val="28"/>
          <w:szCs w:val="28"/>
        </w:rPr>
        <w:t>» в «нормативную» и «сущностную» и не допустить, чтобы границы, призванные защищать меньшинство, стали непроницаемыми для других меньшинств</w:t>
      </w:r>
      <w:r w:rsidR="00776EB7">
        <w:rPr>
          <w:rFonts w:ascii="Times New Roman" w:hAnsi="Times New Roman"/>
          <w:sz w:val="28"/>
          <w:szCs w:val="28"/>
        </w:rPr>
        <w:t>»</w:t>
      </w:r>
      <w:r w:rsidRPr="000C3C44">
        <w:rPr>
          <w:rFonts w:ascii="Times New Roman" w:hAnsi="Times New Roman"/>
          <w:sz w:val="28"/>
          <w:szCs w:val="28"/>
        </w:rPr>
        <w:t>?</w:t>
      </w:r>
      <w:r w:rsidRPr="000C3C44">
        <w:rPr>
          <w:rStyle w:val="ab"/>
          <w:rFonts w:ascii="Times New Roman" w:hAnsi="Times New Roman"/>
          <w:sz w:val="28"/>
          <w:szCs w:val="28"/>
        </w:rPr>
        <w:footnoteReference w:id="59"/>
      </w:r>
      <w:r w:rsidRPr="000C3C44">
        <w:rPr>
          <w:rFonts w:ascii="Times New Roman" w:hAnsi="Times New Roman"/>
          <w:sz w:val="28"/>
          <w:szCs w:val="28"/>
        </w:rPr>
        <w:t xml:space="preserve"> </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Сами создатели мультикультуралистического концепта склонны признать тот факт, что положения мультикультурализма используются элитами не для гарантий прав, а для консервации расового и гендерного неравенства, несправедливых культурных практик.</w:t>
      </w:r>
      <w:r w:rsidRPr="000C3C44">
        <w:rPr>
          <w:rStyle w:val="ab"/>
          <w:rFonts w:ascii="Times New Roman" w:hAnsi="Times New Roman"/>
          <w:sz w:val="28"/>
          <w:szCs w:val="28"/>
        </w:rPr>
        <w:footnoteReference w:id="60"/>
      </w:r>
      <w:r w:rsidRPr="000C3C44">
        <w:rPr>
          <w:rFonts w:ascii="Times New Roman" w:hAnsi="Times New Roman"/>
          <w:sz w:val="28"/>
          <w:szCs w:val="28"/>
        </w:rPr>
        <w:t xml:space="preserve"> Кроме того, и сторонники, и противники мультикультурализма определяют его практическую реализацию как расистскую.</w:t>
      </w:r>
      <w:r w:rsidRPr="000C3C44">
        <w:rPr>
          <w:rStyle w:val="ab"/>
          <w:rFonts w:ascii="Times New Roman" w:hAnsi="Times New Roman"/>
          <w:sz w:val="28"/>
          <w:szCs w:val="28"/>
        </w:rPr>
        <w:footnoteReference w:id="61"/>
      </w:r>
      <w:r w:rsidRPr="000C3C44">
        <w:rPr>
          <w:rFonts w:ascii="Times New Roman" w:hAnsi="Times New Roman"/>
          <w:sz w:val="28"/>
          <w:szCs w:val="28"/>
        </w:rPr>
        <w:t xml:space="preserve"> Сторонники мультикультурализма видят в нем некий вариант колониальной практики, при которой сталкиваются и противопоставляются подчиненные этнокультурные группы. Противники же привлекают внимание  к практике дискриминации в отношении представителей новых диаспор.</w:t>
      </w:r>
    </w:p>
    <w:p w:rsidR="00AA3358"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Тот непреложный факт, что нынешнее процветающее сос</w:t>
      </w:r>
      <w:r w:rsidR="00D64DF1">
        <w:rPr>
          <w:rFonts w:ascii="Times New Roman" w:hAnsi="Times New Roman"/>
          <w:sz w:val="28"/>
          <w:szCs w:val="28"/>
        </w:rPr>
        <w:t>тояние в Европе было достигнуто</w:t>
      </w:r>
      <w:r w:rsidRPr="000C3C44">
        <w:rPr>
          <w:rFonts w:ascii="Times New Roman" w:hAnsi="Times New Roman"/>
          <w:sz w:val="28"/>
          <w:szCs w:val="28"/>
        </w:rPr>
        <w:t xml:space="preserve"> и благодаря труду легальных мигрантов, позволяет   активистам «новых диаспор» формулировать социальные и культурные амбиции «новых меньшинств» как равноправных членов европейских национально-государственных политий. Таким образом, уже не иммигранты должны адаптироваться к европейской цивилизации, а сама Европа – к новым законным обитателям. Данный феномен можно рассматривать как  некий вид антиколониального движения, только уже происходящего на территории самой метрополии, под которой </w:t>
      </w:r>
      <w:r w:rsidR="00D64DF1">
        <w:rPr>
          <w:rFonts w:ascii="Times New Roman" w:hAnsi="Times New Roman"/>
          <w:sz w:val="28"/>
          <w:szCs w:val="28"/>
        </w:rPr>
        <w:t>понима</w:t>
      </w:r>
      <w:r w:rsidRPr="000C3C44">
        <w:rPr>
          <w:rFonts w:ascii="Times New Roman" w:hAnsi="Times New Roman"/>
          <w:sz w:val="28"/>
          <w:szCs w:val="28"/>
        </w:rPr>
        <w:t xml:space="preserve">ется весь цивилизационный европейский ареал. </w:t>
      </w:r>
    </w:p>
    <w:p w:rsidR="00AA3358" w:rsidRPr="0035280E" w:rsidRDefault="00AA3358" w:rsidP="0035280E">
      <w:pPr>
        <w:pStyle w:val="2"/>
        <w:spacing w:before="0" w:beforeAutospacing="0" w:after="0" w:line="360" w:lineRule="auto"/>
        <w:ind w:firstLine="709"/>
        <w:jc w:val="both"/>
        <w:rPr>
          <w:sz w:val="28"/>
          <w:szCs w:val="28"/>
        </w:rPr>
      </w:pPr>
      <w:r w:rsidRPr="0035280E">
        <w:rPr>
          <w:sz w:val="28"/>
          <w:szCs w:val="28"/>
        </w:rPr>
        <w:t xml:space="preserve"> </w:t>
      </w:r>
      <w:bookmarkStart w:id="7" w:name="_Toc387687694"/>
      <w:r w:rsidR="00CB6C7A" w:rsidRPr="0035280E">
        <w:rPr>
          <w:sz w:val="28"/>
          <w:szCs w:val="28"/>
        </w:rPr>
        <w:t>2</w:t>
      </w:r>
      <w:r w:rsidRPr="0035280E">
        <w:rPr>
          <w:sz w:val="28"/>
          <w:szCs w:val="28"/>
        </w:rPr>
        <w:t xml:space="preserve">.2  </w:t>
      </w:r>
      <w:r w:rsidR="00C26FD4" w:rsidRPr="0035280E">
        <w:rPr>
          <w:sz w:val="28"/>
          <w:szCs w:val="28"/>
        </w:rPr>
        <w:t>Позиции ведущих политических партий Германии по проблеме «мульти-культи».</w:t>
      </w:r>
      <w:bookmarkEnd w:id="7"/>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политических заявлениях, которые сделали в конце 2010 - начале 2011 гг. лидеры трех стран: Германии, Великобритании и Франции, отмечался  «провал политики мультикультурализма». Считается, что первой о крахе мультикультурализма высказалась</w:t>
      </w:r>
      <w:r w:rsidR="00451093">
        <w:rPr>
          <w:rFonts w:ascii="Times New Roman" w:hAnsi="Times New Roman"/>
          <w:sz w:val="28"/>
          <w:szCs w:val="28"/>
        </w:rPr>
        <w:t xml:space="preserve"> канцлер ФРГ</w:t>
      </w:r>
      <w:r w:rsidRPr="000C3C44">
        <w:rPr>
          <w:rFonts w:ascii="Times New Roman" w:hAnsi="Times New Roman"/>
          <w:sz w:val="28"/>
          <w:szCs w:val="28"/>
        </w:rPr>
        <w:t xml:space="preserve"> Ангела Меркель в октябре 2010 года. Однако А. Меркель не говорила о мультикультурализме, в отличие от других европейских лидер</w:t>
      </w:r>
      <w:r w:rsidR="00776EB7">
        <w:rPr>
          <w:rFonts w:ascii="Times New Roman" w:hAnsi="Times New Roman"/>
          <w:sz w:val="28"/>
          <w:szCs w:val="28"/>
        </w:rPr>
        <w:t>ов</w:t>
      </w:r>
      <w:r w:rsidRPr="000C3C44">
        <w:rPr>
          <w:rFonts w:ascii="Times New Roman" w:hAnsi="Times New Roman"/>
          <w:sz w:val="28"/>
          <w:szCs w:val="28"/>
        </w:rPr>
        <w:t xml:space="preserve">. В Германии никогда не практиковалась политика мультикультурализма. И Меркель говорила об абсолютном крахе </w:t>
      </w:r>
      <w:r w:rsidR="003C6D87" w:rsidRPr="000C3C44">
        <w:rPr>
          <w:rFonts w:ascii="Times New Roman" w:hAnsi="Times New Roman"/>
          <w:sz w:val="28"/>
          <w:szCs w:val="28"/>
        </w:rPr>
        <w:t>«</w:t>
      </w:r>
      <w:r w:rsidRPr="000C3C44">
        <w:rPr>
          <w:rFonts w:ascii="Times New Roman" w:hAnsi="Times New Roman"/>
          <w:sz w:val="28"/>
          <w:szCs w:val="28"/>
        </w:rPr>
        <w:t>мульти-культи</w:t>
      </w:r>
      <w:r w:rsidR="003C6D87" w:rsidRPr="000C3C44">
        <w:rPr>
          <w:rFonts w:ascii="Times New Roman" w:hAnsi="Times New Roman"/>
          <w:sz w:val="28"/>
          <w:szCs w:val="28"/>
        </w:rPr>
        <w:t>»</w:t>
      </w:r>
      <w:r w:rsidRPr="000C3C44">
        <w:rPr>
          <w:rFonts w:ascii="Times New Roman" w:hAnsi="Times New Roman"/>
          <w:sz w:val="28"/>
          <w:szCs w:val="28"/>
        </w:rPr>
        <w:t>,</w:t>
      </w:r>
      <w:r w:rsidRPr="000C3C44">
        <w:rPr>
          <w:rStyle w:val="ab"/>
          <w:rFonts w:ascii="Times New Roman" w:hAnsi="Times New Roman"/>
          <w:sz w:val="28"/>
          <w:szCs w:val="28"/>
        </w:rPr>
        <w:footnoteReference w:id="62"/>
      </w:r>
      <w:r w:rsidRPr="000C3C44">
        <w:rPr>
          <w:rFonts w:ascii="Times New Roman" w:hAnsi="Times New Roman"/>
          <w:sz w:val="28"/>
          <w:szCs w:val="28"/>
        </w:rPr>
        <w:t xml:space="preserve"> под которым в немецких дискуссиях понимается мультикультурное общество.</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 Термин «мультикультурализм» </w:t>
      </w:r>
      <w:r w:rsidR="00451093">
        <w:rPr>
          <w:rFonts w:ascii="Times New Roman" w:hAnsi="Times New Roman"/>
          <w:sz w:val="28"/>
          <w:szCs w:val="28"/>
        </w:rPr>
        <w:t>стал</w:t>
      </w:r>
      <w:r w:rsidRPr="000C3C44">
        <w:rPr>
          <w:rFonts w:ascii="Times New Roman" w:hAnsi="Times New Roman"/>
          <w:sz w:val="28"/>
          <w:szCs w:val="28"/>
        </w:rPr>
        <w:t xml:space="preserve"> употребляться в Германии в начале 80-х годов ХХ века на уровне социально-религиозных и социально-педагогических дискуссий, причем говорилось не о мультикультурализме, а о мультикультурном обществе, сокращая это понятие до «мульти-культи». И только поздн</w:t>
      </w:r>
      <w:r w:rsidR="00776EB7">
        <w:rPr>
          <w:rFonts w:ascii="Times New Roman" w:hAnsi="Times New Roman"/>
          <w:sz w:val="28"/>
          <w:szCs w:val="28"/>
        </w:rPr>
        <w:t>е</w:t>
      </w:r>
      <w:r w:rsidRPr="000C3C44">
        <w:rPr>
          <w:rFonts w:ascii="Times New Roman" w:hAnsi="Times New Roman"/>
          <w:sz w:val="28"/>
          <w:szCs w:val="28"/>
        </w:rPr>
        <w:t>е понятия «мультикультурализм» и «мультикультурное общество» вошли в политическую лексику, и сделали это представители партии «Зеленых», не вдаваясь в концептуальные тонкости. Отсюда и возникла определенная понятийная путаница в дискуссиях о мультикультурализме.</w:t>
      </w:r>
      <w:r w:rsidR="00F566B3">
        <w:rPr>
          <w:rFonts w:ascii="Times New Roman" w:hAnsi="Times New Roman"/>
          <w:sz w:val="28"/>
          <w:szCs w:val="28"/>
        </w:rPr>
        <w:t xml:space="preserve"> </w:t>
      </w:r>
      <w:r w:rsidRPr="000C3C44">
        <w:rPr>
          <w:rFonts w:ascii="Times New Roman" w:hAnsi="Times New Roman"/>
          <w:sz w:val="28"/>
          <w:szCs w:val="28"/>
        </w:rPr>
        <w:t xml:space="preserve">Мультикультурное общество, </w:t>
      </w:r>
      <w:r w:rsidR="00451093">
        <w:rPr>
          <w:rFonts w:ascii="Times New Roman" w:hAnsi="Times New Roman"/>
          <w:sz w:val="28"/>
          <w:szCs w:val="28"/>
        </w:rPr>
        <w:t>«</w:t>
      </w:r>
      <w:r w:rsidRPr="000C3C44">
        <w:rPr>
          <w:rFonts w:ascii="Times New Roman" w:hAnsi="Times New Roman"/>
          <w:sz w:val="28"/>
          <w:szCs w:val="28"/>
        </w:rPr>
        <w:t>мульти-культи</w:t>
      </w:r>
      <w:r w:rsidR="00451093">
        <w:rPr>
          <w:rFonts w:ascii="Times New Roman" w:hAnsi="Times New Roman"/>
          <w:sz w:val="28"/>
          <w:szCs w:val="28"/>
        </w:rPr>
        <w:t>»,</w:t>
      </w:r>
      <w:r w:rsidRPr="000C3C44">
        <w:rPr>
          <w:rFonts w:ascii="Times New Roman" w:hAnsi="Times New Roman"/>
          <w:sz w:val="28"/>
          <w:szCs w:val="28"/>
        </w:rPr>
        <w:t xml:space="preserve"> рассматривалось «Зелеными» как  альтернатива  интеграции, которую отождествляли с ассимиляцией. Хотя на самом деле конечной целью политики мультикультурализма является именно интеграция.  </w:t>
      </w:r>
    </w:p>
    <w:p w:rsidR="00AA3358" w:rsidRPr="000C3C44" w:rsidRDefault="00451093"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Понятие «мульти-культи»</w:t>
      </w:r>
      <w:r w:rsidR="00AA3358" w:rsidRPr="000C3C44">
        <w:rPr>
          <w:rFonts w:ascii="Times New Roman" w:hAnsi="Times New Roman"/>
          <w:sz w:val="28"/>
          <w:szCs w:val="28"/>
        </w:rPr>
        <w:t xml:space="preserve"> в немецких дискуссиях было неразрывно связано с пониманием культуры, которое было дано </w:t>
      </w:r>
      <w:r w:rsidR="002533C2" w:rsidRPr="002533C2">
        <w:rPr>
          <w:rFonts w:ascii="Times New Roman" w:hAnsi="Times New Roman"/>
          <w:sz w:val="28"/>
          <w:szCs w:val="28"/>
        </w:rPr>
        <w:t>Иоганном Готфридом</w:t>
      </w:r>
      <w:r w:rsidR="002533C2">
        <w:t xml:space="preserve"> </w:t>
      </w:r>
      <w:r w:rsidR="00AA3358" w:rsidRPr="000C3C44">
        <w:rPr>
          <w:rFonts w:ascii="Times New Roman" w:hAnsi="Times New Roman"/>
          <w:sz w:val="28"/>
          <w:szCs w:val="28"/>
        </w:rPr>
        <w:t>Гердером: «Каждая нация содержит центр своего счастья внутри самой себя, точно также как шар – свой центр тяжести»</w:t>
      </w:r>
      <w:r w:rsidR="00776EB7">
        <w:rPr>
          <w:rFonts w:ascii="Times New Roman" w:hAnsi="Times New Roman"/>
          <w:sz w:val="28"/>
          <w:szCs w:val="28"/>
        </w:rPr>
        <w:t>.</w:t>
      </w:r>
      <w:r w:rsidR="00AA3358" w:rsidRPr="000C3C44">
        <w:rPr>
          <w:rStyle w:val="ab"/>
          <w:rFonts w:ascii="Times New Roman" w:hAnsi="Times New Roman"/>
          <w:sz w:val="28"/>
          <w:szCs w:val="28"/>
        </w:rPr>
        <w:footnoteReference w:id="63"/>
      </w:r>
      <w:r w:rsidR="00AA3358" w:rsidRPr="000C3C44">
        <w:rPr>
          <w:rFonts w:ascii="Times New Roman" w:hAnsi="Times New Roman"/>
          <w:sz w:val="28"/>
          <w:szCs w:val="28"/>
        </w:rPr>
        <w:t xml:space="preserve"> Данное высказывание предполагает замкнутость на себя различных культур, которые подобно шарам могут сталкиваться друг с другом, но не сливаться. Но при этом культуры мирно сосуществуют друг с другом, причем на равных. Ни одна из культур не должна претендовать на руководящую роль</w:t>
      </w:r>
      <w:r w:rsidR="009242E9">
        <w:rPr>
          <w:rFonts w:ascii="Times New Roman" w:hAnsi="Times New Roman"/>
          <w:sz w:val="28"/>
          <w:szCs w:val="28"/>
        </w:rPr>
        <w:t>.</w:t>
      </w:r>
      <w:r w:rsidR="00AA3358" w:rsidRPr="000C3C44">
        <w:rPr>
          <w:rStyle w:val="ab"/>
          <w:rFonts w:ascii="Times New Roman" w:hAnsi="Times New Roman"/>
          <w:sz w:val="28"/>
          <w:szCs w:val="28"/>
        </w:rPr>
        <w:footnoteReference w:id="64"/>
      </w:r>
      <w:r w:rsidR="00AA3358" w:rsidRPr="000C3C44">
        <w:rPr>
          <w:rFonts w:ascii="Times New Roman" w:hAnsi="Times New Roman"/>
          <w:sz w:val="28"/>
          <w:szCs w:val="28"/>
        </w:rPr>
        <w:t xml:space="preserve"> На этом основании немецкие сторонники </w:t>
      </w:r>
      <w:r w:rsidR="003C6D87" w:rsidRPr="000C3C44">
        <w:rPr>
          <w:rFonts w:ascii="Times New Roman" w:hAnsi="Times New Roman"/>
          <w:sz w:val="28"/>
          <w:szCs w:val="28"/>
        </w:rPr>
        <w:t>«</w:t>
      </w:r>
      <w:r w:rsidR="00AA3358" w:rsidRPr="000C3C44">
        <w:rPr>
          <w:rFonts w:ascii="Times New Roman" w:hAnsi="Times New Roman"/>
          <w:sz w:val="28"/>
          <w:szCs w:val="28"/>
        </w:rPr>
        <w:t>мульти-культи</w:t>
      </w:r>
      <w:r w:rsidR="003C6D87" w:rsidRPr="000C3C44">
        <w:rPr>
          <w:rFonts w:ascii="Times New Roman" w:hAnsi="Times New Roman"/>
          <w:sz w:val="28"/>
          <w:szCs w:val="28"/>
        </w:rPr>
        <w:t>»</w:t>
      </w:r>
      <w:r w:rsidR="00AA3358" w:rsidRPr="000C3C44">
        <w:rPr>
          <w:rFonts w:ascii="Times New Roman" w:hAnsi="Times New Roman"/>
          <w:sz w:val="28"/>
          <w:szCs w:val="28"/>
        </w:rPr>
        <w:t xml:space="preserve"> предполагали, что не следует ассимили</w:t>
      </w:r>
      <w:r w:rsidR="00F566B3">
        <w:rPr>
          <w:rFonts w:ascii="Times New Roman" w:hAnsi="Times New Roman"/>
          <w:sz w:val="28"/>
          <w:szCs w:val="28"/>
        </w:rPr>
        <w:t>ровать чуждые культуры, которые</w:t>
      </w:r>
      <w:r w:rsidR="00AA3358" w:rsidRPr="000C3C44">
        <w:rPr>
          <w:rFonts w:ascii="Times New Roman" w:hAnsi="Times New Roman"/>
          <w:sz w:val="28"/>
          <w:szCs w:val="28"/>
        </w:rPr>
        <w:t xml:space="preserve"> поселились в немецком культурном обществе. Общение с данными культурами должно происходить на равных, и как следствие</w:t>
      </w:r>
      <w:r>
        <w:rPr>
          <w:rFonts w:ascii="Times New Roman" w:hAnsi="Times New Roman"/>
          <w:sz w:val="28"/>
          <w:szCs w:val="28"/>
        </w:rPr>
        <w:t>,</w:t>
      </w:r>
      <w:r w:rsidR="00AA3358" w:rsidRPr="000C3C44">
        <w:rPr>
          <w:rFonts w:ascii="Times New Roman" w:hAnsi="Times New Roman"/>
          <w:sz w:val="28"/>
          <w:szCs w:val="28"/>
        </w:rPr>
        <w:t xml:space="preserve"> предполагалось взаимное культурное обогащение.</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На практике интеграция мигрантов не проводилась и по другой простой причине. Предполагалось, что все приехавшие в Германию иностранцы, чуждые европейской культурной традиции, вернутся к себе на родину: трудовые мигранты – по окончанию контрактов, беженцы – после нормализации ситуации в стране исхода.</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Идея мультикультурализма привлекала некоторых либеральных интеллектуалов, которые утверждали, что любое </w:t>
      </w:r>
      <w:proofErr w:type="gramStart"/>
      <w:r w:rsidRPr="000C3C44">
        <w:rPr>
          <w:rFonts w:ascii="Times New Roman" w:hAnsi="Times New Roman"/>
          <w:sz w:val="28"/>
          <w:szCs w:val="28"/>
        </w:rPr>
        <w:t>демократическое либеральное общество</w:t>
      </w:r>
      <w:proofErr w:type="gramEnd"/>
      <w:r w:rsidRPr="000C3C44">
        <w:rPr>
          <w:rFonts w:ascii="Times New Roman" w:hAnsi="Times New Roman"/>
          <w:sz w:val="28"/>
          <w:szCs w:val="28"/>
        </w:rPr>
        <w:t xml:space="preserve">  - мультикультурно. Иммигрантов не следует ассимилировать, им необходимо предоставить возможность развивать культурную самобытность. Либеральные ценности являются основой мультикультурности общества. Благодаря этим универсальным ценностям  западного мира</w:t>
      </w:r>
      <w:r w:rsidR="00451093">
        <w:rPr>
          <w:rFonts w:ascii="Times New Roman" w:hAnsi="Times New Roman"/>
          <w:sz w:val="28"/>
          <w:szCs w:val="28"/>
        </w:rPr>
        <w:t>,</w:t>
      </w:r>
      <w:r w:rsidRPr="000C3C44">
        <w:rPr>
          <w:rFonts w:ascii="Times New Roman" w:hAnsi="Times New Roman"/>
          <w:sz w:val="28"/>
          <w:szCs w:val="28"/>
        </w:rPr>
        <w:t xml:space="preserve"> различные и даже противоположные друг другу культуры могут мирно и конструктивно существовать в рамках одного государства. Однако для того</w:t>
      </w:r>
      <w:r w:rsidR="00451093">
        <w:rPr>
          <w:rFonts w:ascii="Times New Roman" w:hAnsi="Times New Roman"/>
          <w:sz w:val="28"/>
          <w:szCs w:val="28"/>
        </w:rPr>
        <w:t>,</w:t>
      </w:r>
      <w:r w:rsidRPr="000C3C44">
        <w:rPr>
          <w:rFonts w:ascii="Times New Roman" w:hAnsi="Times New Roman"/>
          <w:sz w:val="28"/>
          <w:szCs w:val="28"/>
        </w:rPr>
        <w:t xml:space="preserve"> чтобы желаемое превратилось в реальность</w:t>
      </w:r>
      <w:r w:rsidR="00451093">
        <w:rPr>
          <w:rFonts w:ascii="Times New Roman" w:hAnsi="Times New Roman"/>
          <w:sz w:val="28"/>
          <w:szCs w:val="28"/>
        </w:rPr>
        <w:t>,</w:t>
      </w:r>
      <w:r w:rsidRPr="000C3C44">
        <w:rPr>
          <w:rFonts w:ascii="Times New Roman" w:hAnsi="Times New Roman"/>
          <w:sz w:val="28"/>
          <w:szCs w:val="28"/>
        </w:rPr>
        <w:t xml:space="preserve"> необходимо проведение «политики мультикультурализма», а такую политику Германия не практиковала ни до, ни после воссоединения двух государств.</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Еще в  2004 году</w:t>
      </w:r>
      <w:r w:rsidR="003C6D87" w:rsidRPr="000C3C44">
        <w:rPr>
          <w:rFonts w:ascii="Times New Roman" w:hAnsi="Times New Roman"/>
          <w:sz w:val="28"/>
          <w:szCs w:val="28"/>
        </w:rPr>
        <w:t>,</w:t>
      </w:r>
      <w:r w:rsidRPr="000C3C44">
        <w:rPr>
          <w:rFonts w:ascii="Times New Roman" w:hAnsi="Times New Roman"/>
          <w:sz w:val="28"/>
          <w:szCs w:val="28"/>
        </w:rPr>
        <w:t xml:space="preserve"> в полемике с социал-демократическим канцлером Г.Шредером</w:t>
      </w:r>
      <w:r w:rsidR="003C6D87" w:rsidRPr="000C3C44">
        <w:rPr>
          <w:rFonts w:ascii="Times New Roman" w:hAnsi="Times New Roman"/>
          <w:sz w:val="28"/>
          <w:szCs w:val="28"/>
        </w:rPr>
        <w:t>,</w:t>
      </w:r>
      <w:r w:rsidRPr="000C3C44">
        <w:rPr>
          <w:rFonts w:ascii="Times New Roman" w:hAnsi="Times New Roman"/>
          <w:sz w:val="28"/>
          <w:szCs w:val="28"/>
        </w:rPr>
        <w:t xml:space="preserve"> А. Меркель говорила о «грандиозном крахе мультикультурного общества».</w:t>
      </w:r>
      <w:r w:rsidRPr="000C3C44">
        <w:rPr>
          <w:rStyle w:val="ab"/>
          <w:rFonts w:ascii="Times New Roman" w:hAnsi="Times New Roman"/>
          <w:sz w:val="28"/>
          <w:szCs w:val="28"/>
        </w:rPr>
        <w:footnoteReference w:id="65"/>
      </w:r>
      <w:r w:rsidRPr="000C3C44">
        <w:rPr>
          <w:rFonts w:ascii="Times New Roman" w:hAnsi="Times New Roman"/>
          <w:sz w:val="28"/>
          <w:szCs w:val="28"/>
        </w:rPr>
        <w:t xml:space="preserve"> Однако на тот момент она еще не была канцлером, и ее слова не получили политического резонанса.</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Принятие в 2004 году закона «Об управлении и ограничении миграции» (Закон об иммиграции) положило конец прежней иммиграционной практике, но не смогло устранить все</w:t>
      </w:r>
      <w:r w:rsidR="00451093">
        <w:rPr>
          <w:rFonts w:ascii="Times New Roman" w:hAnsi="Times New Roman"/>
          <w:sz w:val="28"/>
          <w:szCs w:val="28"/>
        </w:rPr>
        <w:t>х</w:t>
      </w:r>
      <w:r w:rsidRPr="000C3C44">
        <w:rPr>
          <w:rFonts w:ascii="Times New Roman" w:hAnsi="Times New Roman"/>
          <w:sz w:val="28"/>
          <w:szCs w:val="28"/>
        </w:rPr>
        <w:t xml:space="preserve"> накопивш</w:t>
      </w:r>
      <w:r w:rsidR="00451093">
        <w:rPr>
          <w:rFonts w:ascii="Times New Roman" w:hAnsi="Times New Roman"/>
          <w:sz w:val="28"/>
          <w:szCs w:val="28"/>
        </w:rPr>
        <w:t>ихся</w:t>
      </w:r>
      <w:r w:rsidRPr="000C3C44">
        <w:rPr>
          <w:rFonts w:ascii="Times New Roman" w:hAnsi="Times New Roman"/>
          <w:sz w:val="28"/>
          <w:szCs w:val="28"/>
        </w:rPr>
        <w:t xml:space="preserve"> недостатк</w:t>
      </w:r>
      <w:r w:rsidR="00451093">
        <w:rPr>
          <w:rFonts w:ascii="Times New Roman" w:hAnsi="Times New Roman"/>
          <w:sz w:val="28"/>
          <w:szCs w:val="28"/>
        </w:rPr>
        <w:t>ов</w:t>
      </w:r>
      <w:r w:rsidRPr="000C3C44">
        <w:rPr>
          <w:rFonts w:ascii="Times New Roman" w:hAnsi="Times New Roman"/>
          <w:sz w:val="28"/>
          <w:szCs w:val="28"/>
        </w:rPr>
        <w:t xml:space="preserve">. Иммигранты-мусульмане, десятки </w:t>
      </w:r>
      <w:proofErr w:type="gramStart"/>
      <w:r w:rsidRPr="000C3C44">
        <w:rPr>
          <w:rFonts w:ascii="Times New Roman" w:hAnsi="Times New Roman"/>
          <w:sz w:val="28"/>
          <w:szCs w:val="28"/>
        </w:rPr>
        <w:t>лет</w:t>
      </w:r>
      <w:proofErr w:type="gramEnd"/>
      <w:r w:rsidRPr="000C3C44">
        <w:rPr>
          <w:rFonts w:ascii="Times New Roman" w:hAnsi="Times New Roman"/>
          <w:sz w:val="28"/>
          <w:szCs w:val="28"/>
        </w:rPr>
        <w:t xml:space="preserve"> прожившие в Германии и уже обладающие немецким гражданством, отказывались участвовать в интеграционных программах.</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Последствием стихийного </w:t>
      </w:r>
      <w:r w:rsidR="003C6D87" w:rsidRPr="000C3C44">
        <w:rPr>
          <w:rFonts w:ascii="Times New Roman" w:hAnsi="Times New Roman"/>
          <w:sz w:val="28"/>
          <w:szCs w:val="28"/>
        </w:rPr>
        <w:t>«</w:t>
      </w:r>
      <w:r w:rsidRPr="000C3C44">
        <w:rPr>
          <w:rFonts w:ascii="Times New Roman" w:hAnsi="Times New Roman"/>
          <w:sz w:val="28"/>
          <w:szCs w:val="28"/>
        </w:rPr>
        <w:t>мульти-культи</w:t>
      </w:r>
      <w:r w:rsidR="003C6D87" w:rsidRPr="000C3C44">
        <w:rPr>
          <w:rFonts w:ascii="Times New Roman" w:hAnsi="Times New Roman"/>
          <w:sz w:val="28"/>
          <w:szCs w:val="28"/>
        </w:rPr>
        <w:t>»</w:t>
      </w:r>
      <w:r w:rsidRPr="000C3C44">
        <w:rPr>
          <w:rFonts w:ascii="Times New Roman" w:hAnsi="Times New Roman"/>
          <w:sz w:val="28"/>
          <w:szCs w:val="28"/>
        </w:rPr>
        <w:t xml:space="preserve"> является неспособность современного немецкого общества противостоять исламу. «Историческое прошлое» Германии, под которым подразумевается</w:t>
      </w:r>
      <w:proofErr w:type="gramStart"/>
      <w:r w:rsidRPr="000C3C44">
        <w:rPr>
          <w:rFonts w:ascii="Times New Roman" w:hAnsi="Times New Roman"/>
          <w:sz w:val="28"/>
          <w:szCs w:val="28"/>
        </w:rPr>
        <w:t xml:space="preserve"> Т</w:t>
      </w:r>
      <w:proofErr w:type="gramEnd"/>
      <w:r w:rsidRPr="000C3C44">
        <w:rPr>
          <w:rFonts w:ascii="Times New Roman" w:hAnsi="Times New Roman"/>
          <w:sz w:val="28"/>
          <w:szCs w:val="28"/>
        </w:rPr>
        <w:t>ретий  рейх, определило  нормы политкорректности, на которых социализировались несколько поколений западногерманских политиков</w:t>
      </w:r>
      <w:r w:rsidR="00F566B3">
        <w:rPr>
          <w:rFonts w:ascii="Times New Roman" w:hAnsi="Times New Roman"/>
          <w:sz w:val="28"/>
          <w:szCs w:val="28"/>
        </w:rPr>
        <w:t>, и которы</w:t>
      </w:r>
      <w:r w:rsidR="00451093">
        <w:rPr>
          <w:rFonts w:ascii="Times New Roman" w:hAnsi="Times New Roman"/>
          <w:sz w:val="28"/>
          <w:szCs w:val="28"/>
        </w:rPr>
        <w:t>е име</w:t>
      </w:r>
      <w:r w:rsidR="00F566B3">
        <w:rPr>
          <w:rFonts w:ascii="Times New Roman" w:hAnsi="Times New Roman"/>
          <w:sz w:val="28"/>
          <w:szCs w:val="28"/>
        </w:rPr>
        <w:t>ю</w:t>
      </w:r>
      <w:r w:rsidR="00451093">
        <w:rPr>
          <w:rFonts w:ascii="Times New Roman" w:hAnsi="Times New Roman"/>
          <w:sz w:val="28"/>
          <w:szCs w:val="28"/>
        </w:rPr>
        <w:t>т</w:t>
      </w:r>
      <w:r w:rsidRPr="000C3C44">
        <w:rPr>
          <w:rFonts w:ascii="Times New Roman" w:hAnsi="Times New Roman"/>
          <w:sz w:val="28"/>
          <w:szCs w:val="28"/>
        </w:rPr>
        <w:t xml:space="preserve"> влияние и сегодня. Акции гражданских движений (например «За Кельн</w:t>
      </w:r>
      <w:r w:rsidR="00F566B3">
        <w:rPr>
          <w:rFonts w:ascii="Times New Roman" w:hAnsi="Times New Roman"/>
          <w:sz w:val="28"/>
          <w:szCs w:val="28"/>
        </w:rPr>
        <w:t>») против строительства мечетей</w:t>
      </w:r>
      <w:r w:rsidRPr="000C3C44">
        <w:rPr>
          <w:rFonts w:ascii="Times New Roman" w:hAnsi="Times New Roman"/>
          <w:sz w:val="28"/>
          <w:szCs w:val="28"/>
        </w:rPr>
        <w:t xml:space="preserve"> рассматриваются такими партиями, как </w:t>
      </w:r>
      <w:r w:rsidR="003C6D87" w:rsidRPr="000C3C44">
        <w:rPr>
          <w:rFonts w:ascii="Times New Roman" w:hAnsi="Times New Roman"/>
          <w:sz w:val="28"/>
          <w:szCs w:val="28"/>
        </w:rPr>
        <w:t>«</w:t>
      </w:r>
      <w:r w:rsidRPr="000C3C44">
        <w:rPr>
          <w:rFonts w:ascii="Times New Roman" w:hAnsi="Times New Roman"/>
          <w:sz w:val="28"/>
          <w:szCs w:val="28"/>
        </w:rPr>
        <w:t>Зеленые</w:t>
      </w:r>
      <w:r w:rsidR="003C6D87" w:rsidRPr="000C3C44">
        <w:rPr>
          <w:rFonts w:ascii="Times New Roman" w:hAnsi="Times New Roman"/>
          <w:sz w:val="28"/>
          <w:szCs w:val="28"/>
        </w:rPr>
        <w:t>»</w:t>
      </w:r>
      <w:r w:rsidRPr="000C3C44">
        <w:rPr>
          <w:rFonts w:ascii="Times New Roman" w:hAnsi="Times New Roman"/>
          <w:sz w:val="28"/>
          <w:szCs w:val="28"/>
        </w:rPr>
        <w:t>, как акции расизма.</w:t>
      </w:r>
      <w:r w:rsidRPr="000C3C44">
        <w:rPr>
          <w:rStyle w:val="ab"/>
          <w:rFonts w:ascii="Times New Roman" w:hAnsi="Times New Roman"/>
          <w:sz w:val="28"/>
          <w:szCs w:val="28"/>
        </w:rPr>
        <w:footnoteReference w:id="66"/>
      </w:r>
      <w:r w:rsidRPr="000C3C44">
        <w:rPr>
          <w:rFonts w:ascii="Times New Roman" w:hAnsi="Times New Roman"/>
          <w:sz w:val="28"/>
          <w:szCs w:val="28"/>
        </w:rPr>
        <w:t xml:space="preserve">  Среди левых интеллектуалов продолжает оставаться популярной идея, что ислам является обычной культурной традицией определенных иммигрантских слоев, не противоречащей политической культуре западных демократий. Однако ислам уже давно имеет четкие политические претензии и активно использует инструменты либерального правового  государства для реализации своих интересов. </w:t>
      </w:r>
      <w:r w:rsidR="003C6D87" w:rsidRPr="000C3C44">
        <w:rPr>
          <w:rFonts w:ascii="Times New Roman" w:hAnsi="Times New Roman"/>
          <w:sz w:val="28"/>
          <w:szCs w:val="28"/>
        </w:rPr>
        <w:t>«</w:t>
      </w:r>
      <w:r w:rsidRPr="000C3C44">
        <w:rPr>
          <w:rFonts w:ascii="Times New Roman" w:hAnsi="Times New Roman"/>
          <w:sz w:val="28"/>
          <w:szCs w:val="28"/>
        </w:rPr>
        <w:t>Мульти-культи</w:t>
      </w:r>
      <w:r w:rsidR="003C6D87" w:rsidRPr="000C3C44">
        <w:rPr>
          <w:rFonts w:ascii="Times New Roman" w:hAnsi="Times New Roman"/>
          <w:sz w:val="28"/>
          <w:szCs w:val="28"/>
        </w:rPr>
        <w:t>»</w:t>
      </w:r>
      <w:r w:rsidRPr="000C3C44">
        <w:rPr>
          <w:rFonts w:ascii="Times New Roman" w:hAnsi="Times New Roman"/>
          <w:sz w:val="28"/>
          <w:szCs w:val="28"/>
        </w:rPr>
        <w:t xml:space="preserve"> предполагает взаимное обогащение культур, диалог. В отличие от европейских государств, в которых религия уже давно перестала быть определяющей частью национальной идентичност</w:t>
      </w:r>
      <w:r w:rsidR="00F566B3">
        <w:rPr>
          <w:rFonts w:ascii="Times New Roman" w:hAnsi="Times New Roman"/>
          <w:sz w:val="28"/>
          <w:szCs w:val="28"/>
        </w:rPr>
        <w:t>и,  для мусульманских партнеров ислам является</w:t>
      </w:r>
      <w:r w:rsidRPr="000C3C44">
        <w:rPr>
          <w:rFonts w:ascii="Times New Roman" w:hAnsi="Times New Roman"/>
          <w:sz w:val="28"/>
          <w:szCs w:val="28"/>
        </w:rPr>
        <w:t xml:space="preserve"> средством  не достижения консенсуса, а убеждения и победы. Исламские (особенно турецкие) орг</w:t>
      </w:r>
      <w:r w:rsidR="003C6D87" w:rsidRPr="000C3C44">
        <w:rPr>
          <w:rFonts w:ascii="Times New Roman" w:hAnsi="Times New Roman"/>
          <w:sz w:val="28"/>
          <w:szCs w:val="28"/>
        </w:rPr>
        <w:t>анизации активно защищают права</w:t>
      </w:r>
      <w:r w:rsidRPr="000C3C44">
        <w:rPr>
          <w:rFonts w:ascii="Times New Roman" w:hAnsi="Times New Roman"/>
          <w:sz w:val="28"/>
          <w:szCs w:val="28"/>
        </w:rPr>
        <w:t xml:space="preserve"> проживающих в Германии мусульман, связанные с особенностями их вероисповедания. И лишь в последние годы критическое отношение к носителям ислама перестало быть особенностью праворадикальных партий и начало перемещаться к центру общества.</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Ислам в Германии рассматривает интеграцию мусульманских иммигрантов в немецкое общество как наступательный процесс, при котором он</w:t>
      </w:r>
      <w:r w:rsidR="003C6D87" w:rsidRPr="000C3C44">
        <w:rPr>
          <w:rFonts w:ascii="Times New Roman" w:hAnsi="Times New Roman"/>
          <w:sz w:val="28"/>
          <w:szCs w:val="28"/>
        </w:rPr>
        <w:t>и</w:t>
      </w:r>
      <w:r w:rsidRPr="000C3C44">
        <w:rPr>
          <w:rFonts w:ascii="Times New Roman" w:hAnsi="Times New Roman"/>
          <w:sz w:val="28"/>
          <w:szCs w:val="28"/>
        </w:rPr>
        <w:t>, активно интегрируясь в структуры правового государства, стара</w:t>
      </w:r>
      <w:r w:rsidR="003C6D87" w:rsidRPr="000C3C44">
        <w:rPr>
          <w:rFonts w:ascii="Times New Roman" w:hAnsi="Times New Roman"/>
          <w:sz w:val="28"/>
          <w:szCs w:val="28"/>
        </w:rPr>
        <w:t>ю</w:t>
      </w:r>
      <w:r w:rsidRPr="000C3C44">
        <w:rPr>
          <w:rFonts w:ascii="Times New Roman" w:hAnsi="Times New Roman"/>
          <w:sz w:val="28"/>
          <w:szCs w:val="28"/>
        </w:rPr>
        <w:t>тся приспособить их под себя. Так, в 1972 году лишь 30% опрошенных мусульман полагали, что Коран и Конституция ФРГ не противоречат друг другу, в 2004 году – уже 67%.</w:t>
      </w:r>
      <w:r w:rsidRPr="000C3C44">
        <w:rPr>
          <w:rStyle w:val="ab"/>
          <w:rFonts w:ascii="Times New Roman" w:hAnsi="Times New Roman"/>
          <w:sz w:val="28"/>
          <w:szCs w:val="28"/>
        </w:rPr>
        <w:footnoteReference w:id="67"/>
      </w:r>
      <w:r w:rsidRPr="000C3C44">
        <w:rPr>
          <w:rFonts w:ascii="Times New Roman" w:hAnsi="Times New Roman"/>
          <w:sz w:val="28"/>
          <w:szCs w:val="28"/>
        </w:rPr>
        <w:t xml:space="preserve"> Более 90% мусульманок, носящих головные платки, считают, что тем самым они выражают свою религиозную идентичность. Запрет на ношение платков в европейском демократическом государстве будет означать, что аналогичный запрет можно распространить, например, и на ношение нательных крестов. Поэтому немецкая политика находится в тупике.</w:t>
      </w:r>
    </w:p>
    <w:p w:rsidR="00AA3358" w:rsidRPr="000C3C44"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Если во времена гастарбайтеров мусульманская община ограничивалась лишь достаточно пассивной защитой своей идентичности, то на современном этапе, значительно увеличив свою численность, она готова в одностороннем порядке обогатить немецкое общество своей культурной и религиозной традицией. Установка сегодняшней религиозной мусульманской молодежи заключается в том, чтобы идти навстречу интеграции и самим «интегрировать» интеграторов. Для немецкого общества такой результат </w:t>
      </w:r>
      <w:r w:rsidR="003C6D87" w:rsidRPr="000C3C44">
        <w:rPr>
          <w:rFonts w:ascii="Times New Roman" w:hAnsi="Times New Roman"/>
          <w:sz w:val="28"/>
          <w:szCs w:val="28"/>
        </w:rPr>
        <w:t>«</w:t>
      </w:r>
      <w:r w:rsidRPr="000C3C44">
        <w:rPr>
          <w:rFonts w:ascii="Times New Roman" w:hAnsi="Times New Roman"/>
          <w:sz w:val="28"/>
          <w:szCs w:val="28"/>
        </w:rPr>
        <w:t>мульти-культи</w:t>
      </w:r>
      <w:r w:rsidR="003C6D87" w:rsidRPr="000C3C44">
        <w:rPr>
          <w:rFonts w:ascii="Times New Roman" w:hAnsi="Times New Roman"/>
          <w:sz w:val="28"/>
          <w:szCs w:val="28"/>
        </w:rPr>
        <w:t>»</w:t>
      </w:r>
      <w:r w:rsidRPr="000C3C44">
        <w:rPr>
          <w:rFonts w:ascii="Times New Roman" w:hAnsi="Times New Roman"/>
          <w:sz w:val="28"/>
          <w:szCs w:val="28"/>
        </w:rPr>
        <w:t xml:space="preserve"> – серьезная проблема.</w:t>
      </w:r>
    </w:p>
    <w:p w:rsidR="00AA3358" w:rsidRDefault="00AA335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Проведение нескоординированной политики в отношении иммигрантов привело к серьезным структурным изменениям немецкого общества, последствия ко</w:t>
      </w:r>
      <w:r w:rsidR="00F566B3">
        <w:rPr>
          <w:rFonts w:ascii="Times New Roman" w:hAnsi="Times New Roman"/>
          <w:sz w:val="28"/>
          <w:szCs w:val="28"/>
        </w:rPr>
        <w:t>торых не получается преодолеть</w:t>
      </w:r>
      <w:r w:rsidRPr="000C3C44">
        <w:rPr>
          <w:rFonts w:ascii="Times New Roman" w:hAnsi="Times New Roman"/>
          <w:sz w:val="28"/>
          <w:szCs w:val="28"/>
        </w:rPr>
        <w:t xml:space="preserve"> до сих пор.  Правительство ФРГ продолжает говорить о крахе «мульти-культи» не потому, что еще существуют серьезные по</w:t>
      </w:r>
      <w:r w:rsidR="00451093">
        <w:rPr>
          <w:rFonts w:ascii="Times New Roman" w:hAnsi="Times New Roman"/>
          <w:sz w:val="28"/>
          <w:szCs w:val="28"/>
        </w:rPr>
        <w:t>литические сторонники возродить</w:t>
      </w:r>
      <w:r w:rsidRPr="000C3C44">
        <w:rPr>
          <w:rFonts w:ascii="Times New Roman" w:hAnsi="Times New Roman"/>
          <w:sz w:val="28"/>
          <w:szCs w:val="28"/>
        </w:rPr>
        <w:t xml:space="preserve"> его в том виде, в котором оно существовало все прошедшие десятилетия, а потому что преодоление последствий </w:t>
      </w:r>
      <w:r w:rsidR="003C6D87" w:rsidRPr="000C3C44">
        <w:rPr>
          <w:rFonts w:ascii="Times New Roman" w:hAnsi="Times New Roman"/>
          <w:sz w:val="28"/>
          <w:szCs w:val="28"/>
        </w:rPr>
        <w:t>«</w:t>
      </w:r>
      <w:r w:rsidRPr="000C3C44">
        <w:rPr>
          <w:rFonts w:ascii="Times New Roman" w:hAnsi="Times New Roman"/>
          <w:sz w:val="28"/>
          <w:szCs w:val="28"/>
        </w:rPr>
        <w:t>мульти-культи</w:t>
      </w:r>
      <w:r w:rsidR="003C6D87" w:rsidRPr="000C3C44">
        <w:rPr>
          <w:rFonts w:ascii="Times New Roman" w:hAnsi="Times New Roman"/>
          <w:sz w:val="28"/>
          <w:szCs w:val="28"/>
        </w:rPr>
        <w:t>»</w:t>
      </w:r>
      <w:r w:rsidRPr="000C3C44">
        <w:rPr>
          <w:rFonts w:ascii="Times New Roman" w:hAnsi="Times New Roman"/>
          <w:sz w:val="28"/>
          <w:szCs w:val="28"/>
        </w:rPr>
        <w:t xml:space="preserve"> носит долгосрочный характер.</w:t>
      </w:r>
      <w:r w:rsidR="00182E80">
        <w:rPr>
          <w:rStyle w:val="ab"/>
          <w:rFonts w:ascii="Times New Roman" w:hAnsi="Times New Roman"/>
          <w:sz w:val="28"/>
          <w:szCs w:val="28"/>
        </w:rPr>
        <w:footnoteReference w:id="68"/>
      </w:r>
    </w:p>
    <w:p w:rsidR="00464A89" w:rsidRDefault="00CF23A3" w:rsidP="00464A89">
      <w:pPr>
        <w:pStyle w:val="af2"/>
        <w:spacing w:line="360" w:lineRule="auto"/>
        <w:ind w:firstLine="709"/>
        <w:jc w:val="both"/>
        <w:rPr>
          <w:rFonts w:ascii="Times New Roman" w:hAnsi="Times New Roman"/>
          <w:sz w:val="28"/>
          <w:szCs w:val="28"/>
        </w:rPr>
      </w:pPr>
      <w:r>
        <w:rPr>
          <w:rFonts w:ascii="Times New Roman" w:hAnsi="Times New Roman"/>
          <w:sz w:val="28"/>
          <w:szCs w:val="28"/>
        </w:rPr>
        <w:t>Каким образом немецкие идеологи</w:t>
      </w:r>
      <w:r w:rsidR="00464A89" w:rsidRPr="000C3C44">
        <w:rPr>
          <w:rFonts w:ascii="Times New Roman" w:hAnsi="Times New Roman"/>
          <w:sz w:val="28"/>
          <w:szCs w:val="28"/>
        </w:rPr>
        <w:t xml:space="preserve"> и политики хотят вывести Германию из создавшегося кризисного положения? Что предлагают представители мусульманской общины?</w:t>
      </w:r>
    </w:p>
    <w:p w:rsidR="00203D83" w:rsidRPr="00BD43D1" w:rsidRDefault="00203D83" w:rsidP="00203D83">
      <w:pPr>
        <w:spacing w:after="0" w:line="360" w:lineRule="auto"/>
        <w:ind w:firstLine="709"/>
        <w:jc w:val="both"/>
        <w:rPr>
          <w:rFonts w:ascii="Times New Roman" w:hAnsi="Times New Roman"/>
          <w:sz w:val="28"/>
          <w:szCs w:val="28"/>
        </w:rPr>
      </w:pPr>
      <w:r w:rsidRPr="00CF07AF">
        <w:rPr>
          <w:rFonts w:ascii="Times New Roman" w:hAnsi="Times New Roman"/>
          <w:sz w:val="28"/>
          <w:szCs w:val="28"/>
        </w:rPr>
        <w:t xml:space="preserve">Основными представителями мусульманского населения на территории ФРГ являются турки. На сегодняшний день в </w:t>
      </w:r>
      <w:r>
        <w:rPr>
          <w:rFonts w:ascii="Times New Roman" w:hAnsi="Times New Roman"/>
          <w:sz w:val="28"/>
          <w:szCs w:val="28"/>
        </w:rPr>
        <w:t>Г</w:t>
      </w:r>
      <w:r w:rsidRPr="00CF07AF">
        <w:rPr>
          <w:rFonts w:ascii="Times New Roman" w:hAnsi="Times New Roman"/>
          <w:sz w:val="28"/>
          <w:szCs w:val="28"/>
        </w:rPr>
        <w:t>ермании существует около 2500 мусульманских сообществ. Самыми известными и многочисленными из них являются такие организации как Турецко-исламский союз (</w:t>
      </w:r>
      <w:r w:rsidRPr="00CF07AF">
        <w:rPr>
          <w:rFonts w:ascii="Times New Roman" w:hAnsi="Times New Roman"/>
          <w:sz w:val="28"/>
          <w:szCs w:val="28"/>
          <w:lang w:val="en-US"/>
        </w:rPr>
        <w:t>DITIB</w:t>
      </w:r>
      <w:r w:rsidRPr="00CF07AF">
        <w:rPr>
          <w:rFonts w:ascii="Times New Roman" w:hAnsi="Times New Roman"/>
          <w:sz w:val="28"/>
          <w:szCs w:val="28"/>
        </w:rPr>
        <w:t>), Исламское сообщество «Милли Герюш» (</w:t>
      </w:r>
      <w:proofErr w:type="spellStart"/>
      <w:r w:rsidRPr="00CF07AF">
        <w:rPr>
          <w:rFonts w:ascii="Times New Roman" w:hAnsi="Times New Roman"/>
          <w:sz w:val="28"/>
          <w:szCs w:val="28"/>
          <w:lang w:val="en-US"/>
        </w:rPr>
        <w:t>Milli</w:t>
      </w:r>
      <w:proofErr w:type="spellEnd"/>
      <w:r w:rsidRPr="00CF07AF">
        <w:rPr>
          <w:rFonts w:ascii="Times New Roman" w:hAnsi="Times New Roman"/>
          <w:sz w:val="28"/>
          <w:szCs w:val="28"/>
        </w:rPr>
        <w:t xml:space="preserve"> </w:t>
      </w:r>
      <w:proofErr w:type="spellStart"/>
      <w:r w:rsidRPr="00CF07AF">
        <w:rPr>
          <w:rFonts w:ascii="Times New Roman" w:hAnsi="Times New Roman"/>
          <w:sz w:val="28"/>
          <w:szCs w:val="28"/>
          <w:lang w:val="en-US"/>
        </w:rPr>
        <w:t>Gorus</w:t>
      </w:r>
      <w:proofErr w:type="spellEnd"/>
      <w:r w:rsidRPr="00CF07AF">
        <w:rPr>
          <w:rFonts w:ascii="Times New Roman" w:hAnsi="Times New Roman"/>
          <w:sz w:val="28"/>
          <w:szCs w:val="28"/>
        </w:rPr>
        <w:t xml:space="preserve">, </w:t>
      </w:r>
      <w:r w:rsidRPr="00CF07AF">
        <w:rPr>
          <w:rFonts w:ascii="Times New Roman" w:hAnsi="Times New Roman"/>
          <w:sz w:val="28"/>
          <w:szCs w:val="28"/>
          <w:lang w:val="en-US"/>
        </w:rPr>
        <w:t>IGMG</w:t>
      </w:r>
      <w:r w:rsidRPr="00CF07AF">
        <w:rPr>
          <w:rFonts w:ascii="Times New Roman" w:hAnsi="Times New Roman"/>
          <w:sz w:val="28"/>
          <w:szCs w:val="28"/>
        </w:rPr>
        <w:t>), Союз турецко-исламских культурных объединений  (</w:t>
      </w:r>
      <w:r w:rsidRPr="00CF07AF">
        <w:rPr>
          <w:rFonts w:ascii="Times New Roman" w:hAnsi="Times New Roman"/>
          <w:sz w:val="28"/>
          <w:szCs w:val="28"/>
          <w:lang w:val="en-US"/>
        </w:rPr>
        <w:t>ATIB</w:t>
      </w:r>
      <w:r w:rsidRPr="00CF07AF">
        <w:rPr>
          <w:rFonts w:ascii="Times New Roman" w:hAnsi="Times New Roman"/>
          <w:sz w:val="28"/>
          <w:szCs w:val="28"/>
        </w:rPr>
        <w:t>), Союз исламских культурных центров  (</w:t>
      </w:r>
      <w:r w:rsidRPr="00CF07AF">
        <w:rPr>
          <w:rFonts w:ascii="Times New Roman" w:hAnsi="Times New Roman"/>
          <w:sz w:val="28"/>
          <w:szCs w:val="28"/>
          <w:lang w:val="en-US"/>
        </w:rPr>
        <w:t>VIKZ</w:t>
      </w:r>
      <w:r w:rsidRPr="00CF07AF">
        <w:rPr>
          <w:rFonts w:ascii="Times New Roman" w:hAnsi="Times New Roman"/>
          <w:sz w:val="28"/>
          <w:szCs w:val="28"/>
        </w:rPr>
        <w:t xml:space="preserve">), «Турецкая община Германии». </w:t>
      </w:r>
      <w:r>
        <w:rPr>
          <w:rFonts w:ascii="Times New Roman" w:hAnsi="Times New Roman"/>
          <w:sz w:val="28"/>
          <w:szCs w:val="28"/>
        </w:rPr>
        <w:t>Организационную функцию деятельности мусульманских общин выполняет Координационный совет мусульман Германии. Данная структура упорядочивает позиции мусульманских организаций по различным проблемам, в частности, введению изучения ислама в немецких школах. Также Координационный совет лоббирует интересы мусульман в федеральном правительстве. В 2004 году в Берлине была основана мусульманская академия Германии, кроме того, ежемесячно издается газета для немецкой суфистской диаспоры – «</w:t>
      </w:r>
      <w:r>
        <w:rPr>
          <w:rFonts w:ascii="Times New Roman" w:hAnsi="Times New Roman"/>
          <w:sz w:val="28"/>
          <w:szCs w:val="28"/>
          <w:lang w:val="en-US"/>
        </w:rPr>
        <w:t>Islamische</w:t>
      </w:r>
      <w:r w:rsidRPr="00BD43D1">
        <w:rPr>
          <w:rFonts w:ascii="Times New Roman" w:hAnsi="Times New Roman"/>
          <w:sz w:val="28"/>
          <w:szCs w:val="28"/>
        </w:rPr>
        <w:t xml:space="preserve"> </w:t>
      </w:r>
      <w:r>
        <w:rPr>
          <w:rFonts w:ascii="Times New Roman" w:hAnsi="Times New Roman"/>
          <w:sz w:val="28"/>
          <w:szCs w:val="28"/>
          <w:lang w:val="en-US"/>
        </w:rPr>
        <w:t>Zeitung</w:t>
      </w:r>
      <w:r>
        <w:rPr>
          <w:rFonts w:ascii="Times New Roman" w:hAnsi="Times New Roman"/>
          <w:sz w:val="28"/>
          <w:szCs w:val="28"/>
        </w:rPr>
        <w:t>».</w:t>
      </w:r>
    </w:p>
    <w:p w:rsidR="00203D83" w:rsidRDefault="00203D83" w:rsidP="00203D83">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мусульмане, в частности турки, активно участвуют в деловой жизни страны, они представлены в бизнесе, инвестиционной деятельности, создают свои производственные союзы. Например, в Кельне представлен офис Ассоциации независимых бизнесменов и промышленников Турции  (</w:t>
      </w:r>
      <w:r>
        <w:rPr>
          <w:rFonts w:ascii="Times New Roman" w:hAnsi="Times New Roman"/>
          <w:sz w:val="28"/>
          <w:szCs w:val="28"/>
          <w:lang w:val="en-US"/>
        </w:rPr>
        <w:t>MUSIAD</w:t>
      </w:r>
      <w:r>
        <w:rPr>
          <w:rFonts w:ascii="Times New Roman" w:hAnsi="Times New Roman"/>
          <w:sz w:val="28"/>
          <w:szCs w:val="28"/>
        </w:rPr>
        <w:t>). Таким образом, бизнес-активность мусульман оказывает все большее влияние на деловую жизнь Германии.</w:t>
      </w:r>
    </w:p>
    <w:p w:rsidR="00203D83" w:rsidRPr="00F074BB" w:rsidRDefault="00203D83" w:rsidP="00203D83">
      <w:pPr>
        <w:spacing w:after="0" w:line="360" w:lineRule="auto"/>
        <w:ind w:firstLine="709"/>
        <w:jc w:val="both"/>
        <w:rPr>
          <w:rFonts w:ascii="Times New Roman" w:hAnsi="Times New Roman"/>
          <w:sz w:val="28"/>
          <w:szCs w:val="28"/>
        </w:rPr>
      </w:pPr>
      <w:r w:rsidRPr="00CF07AF">
        <w:rPr>
          <w:rFonts w:ascii="Times New Roman" w:hAnsi="Times New Roman"/>
          <w:sz w:val="28"/>
          <w:szCs w:val="28"/>
        </w:rPr>
        <w:t>Турецкой общине в Германии, как и любому социуму, присущи имущественные различия. Среди  второго поколения гастарбайтеров немало представителей среднего класса – учителей, врачей, адвокатов, предпринимателей, которые предъявляют высокие требования к качеству жизни и работы, образованию и будущему своих детей.</w:t>
      </w:r>
      <w:r>
        <w:rPr>
          <w:rFonts w:ascii="Times New Roman" w:hAnsi="Times New Roman"/>
          <w:sz w:val="28"/>
          <w:szCs w:val="28"/>
        </w:rPr>
        <w:t xml:space="preserve"> Они представляют собой интеллектуальную элиту диаспоры, которая принадлежит к нескольким культурным мирам, и которую можно обозначить как «гибридную идентичность» (</w:t>
      </w:r>
      <w:r>
        <w:rPr>
          <w:rFonts w:ascii="Times New Roman" w:hAnsi="Times New Roman"/>
          <w:sz w:val="28"/>
          <w:szCs w:val="28"/>
          <w:lang w:val="en-US"/>
        </w:rPr>
        <w:t>hybrid</w:t>
      </w:r>
      <w:r w:rsidRPr="00F074BB">
        <w:rPr>
          <w:rFonts w:ascii="Times New Roman" w:hAnsi="Times New Roman"/>
          <w:sz w:val="28"/>
          <w:szCs w:val="28"/>
        </w:rPr>
        <w:t xml:space="preserve"> </w:t>
      </w:r>
      <w:r>
        <w:rPr>
          <w:rFonts w:ascii="Times New Roman" w:hAnsi="Times New Roman"/>
          <w:sz w:val="28"/>
          <w:szCs w:val="28"/>
          <w:lang w:val="en-US"/>
        </w:rPr>
        <w:t>identities</w:t>
      </w:r>
      <w:r w:rsidRPr="00F074BB">
        <w:rPr>
          <w:rFonts w:ascii="Times New Roman" w:hAnsi="Times New Roman"/>
          <w:sz w:val="28"/>
          <w:szCs w:val="28"/>
        </w:rPr>
        <w:t>)</w:t>
      </w:r>
      <w:r>
        <w:rPr>
          <w:rFonts w:ascii="Times New Roman" w:hAnsi="Times New Roman"/>
          <w:sz w:val="28"/>
          <w:szCs w:val="28"/>
        </w:rPr>
        <w:t>.</w:t>
      </w:r>
      <w:r>
        <w:rPr>
          <w:rStyle w:val="ab"/>
          <w:rFonts w:ascii="Times New Roman" w:hAnsi="Times New Roman"/>
          <w:sz w:val="28"/>
          <w:szCs w:val="28"/>
        </w:rPr>
        <w:footnoteReference w:id="69"/>
      </w:r>
      <w:r>
        <w:rPr>
          <w:rFonts w:ascii="Times New Roman" w:hAnsi="Times New Roman"/>
          <w:sz w:val="28"/>
          <w:szCs w:val="28"/>
        </w:rPr>
        <w:t xml:space="preserve"> Эта элита может выступить в роли посредника между членами турецкой диаспоры и государственными структурами и обществом Германии. </w:t>
      </w:r>
    </w:p>
    <w:p w:rsidR="00203D83" w:rsidRPr="00CF07AF" w:rsidRDefault="00203D83" w:rsidP="00203D83">
      <w:pPr>
        <w:spacing w:after="0" w:line="360" w:lineRule="auto"/>
        <w:ind w:firstLine="709"/>
        <w:jc w:val="both"/>
        <w:rPr>
          <w:rFonts w:ascii="Times New Roman" w:hAnsi="Times New Roman"/>
          <w:sz w:val="28"/>
          <w:szCs w:val="28"/>
        </w:rPr>
      </w:pPr>
      <w:r w:rsidRPr="00CF07AF">
        <w:rPr>
          <w:rFonts w:ascii="Times New Roman" w:hAnsi="Times New Roman"/>
          <w:sz w:val="28"/>
          <w:szCs w:val="28"/>
        </w:rPr>
        <w:t xml:space="preserve">В Германии не существует политических партий, созданных по этническому принципу. Граждане Германии ненемецкого происхождения, которые желают активно участвовать в политических процессах, могут реализовать свое участие в рамках уже существующих политических партий. </w:t>
      </w:r>
      <w:r>
        <w:rPr>
          <w:rFonts w:ascii="Times New Roman" w:hAnsi="Times New Roman"/>
          <w:sz w:val="28"/>
          <w:szCs w:val="28"/>
        </w:rPr>
        <w:t>Хотя с формально-конституционной точки зрения возможность создания ислам</w:t>
      </w:r>
      <w:r w:rsidR="00CF23A3">
        <w:rPr>
          <w:rFonts w:ascii="Times New Roman" w:hAnsi="Times New Roman"/>
          <w:sz w:val="28"/>
          <w:szCs w:val="28"/>
        </w:rPr>
        <w:t>ской партии Германии существует, о</w:t>
      </w:r>
      <w:r>
        <w:rPr>
          <w:rFonts w:ascii="Times New Roman" w:hAnsi="Times New Roman"/>
          <w:sz w:val="28"/>
          <w:szCs w:val="28"/>
        </w:rPr>
        <w:t>днако в силу раздробленности ислама такая возможность пока представляется утопией.</w:t>
      </w:r>
    </w:p>
    <w:p w:rsidR="00203D83" w:rsidRDefault="00203D83" w:rsidP="00203D83">
      <w:pPr>
        <w:spacing w:after="0" w:line="360" w:lineRule="auto"/>
        <w:ind w:firstLine="709"/>
        <w:jc w:val="both"/>
        <w:rPr>
          <w:rFonts w:ascii="Times New Roman" w:hAnsi="Times New Roman"/>
          <w:sz w:val="28"/>
          <w:szCs w:val="28"/>
        </w:rPr>
      </w:pPr>
      <w:r w:rsidRPr="00CF07AF">
        <w:rPr>
          <w:rFonts w:ascii="Times New Roman" w:hAnsi="Times New Roman"/>
          <w:sz w:val="28"/>
          <w:szCs w:val="28"/>
        </w:rPr>
        <w:t xml:space="preserve">Среди молодых людей </w:t>
      </w:r>
      <w:r w:rsidR="00CF23A3">
        <w:rPr>
          <w:rFonts w:ascii="Times New Roman" w:hAnsi="Times New Roman"/>
          <w:sz w:val="28"/>
          <w:szCs w:val="28"/>
        </w:rPr>
        <w:t>не</w:t>
      </w:r>
      <w:r w:rsidRPr="00CF07AF">
        <w:rPr>
          <w:rFonts w:ascii="Times New Roman" w:hAnsi="Times New Roman"/>
          <w:sz w:val="28"/>
          <w:szCs w:val="28"/>
        </w:rPr>
        <w:t xml:space="preserve">немецкого происхождения, родившихся и получивших высшее образование в Германии, но не отказавшихся от своих религиозных и культурных корней, немало тех, кто идет в немецкую политику.  По результатам прошедших в сентябре 2013 года выборов в Бундестаг, у 37 из 631 депутатов присутствует так называемый «миграционный фон». При этом в </w:t>
      </w:r>
      <w:r>
        <w:rPr>
          <w:rFonts w:ascii="Times New Roman" w:hAnsi="Times New Roman"/>
          <w:sz w:val="28"/>
          <w:szCs w:val="28"/>
        </w:rPr>
        <w:t>Бундестаге</w:t>
      </w:r>
      <w:r w:rsidRPr="00CF07AF">
        <w:rPr>
          <w:rFonts w:ascii="Times New Roman" w:hAnsi="Times New Roman"/>
          <w:sz w:val="28"/>
          <w:szCs w:val="28"/>
        </w:rPr>
        <w:t xml:space="preserve"> предыдущего созыва</w:t>
      </w:r>
      <w:r>
        <w:rPr>
          <w:rFonts w:ascii="Times New Roman" w:hAnsi="Times New Roman"/>
          <w:sz w:val="28"/>
          <w:szCs w:val="28"/>
        </w:rPr>
        <w:t xml:space="preserve"> был</w:t>
      </w:r>
      <w:r w:rsidRPr="00CF07AF">
        <w:rPr>
          <w:rFonts w:ascii="Times New Roman" w:hAnsi="Times New Roman"/>
          <w:sz w:val="28"/>
          <w:szCs w:val="28"/>
        </w:rPr>
        <w:t xml:space="preserve"> 21 депутат с иностранными корнями. Число депутатов турецкого происхождения увеличилось в два раза и составляет теперь 11 человек вместо пяти.</w:t>
      </w:r>
      <w:r w:rsidRPr="00CF07AF">
        <w:rPr>
          <w:rStyle w:val="ab"/>
          <w:rFonts w:ascii="Times New Roman" w:hAnsi="Times New Roman"/>
          <w:sz w:val="28"/>
          <w:szCs w:val="28"/>
        </w:rPr>
        <w:footnoteReference w:id="70"/>
      </w:r>
      <w:r w:rsidRPr="00CF07AF">
        <w:rPr>
          <w:rFonts w:ascii="Times New Roman" w:hAnsi="Times New Roman"/>
          <w:sz w:val="28"/>
          <w:szCs w:val="28"/>
        </w:rPr>
        <w:t xml:space="preserve"> Таким образом, представители турецкой общины стремятся повлиять на принятие политических решений в стране. Кроме того, на федеральном уровне существует «Сеть депутатов турецкого происхождения», в которую входят турецкие депутаты локальных, федерального и европейского парламент</w:t>
      </w:r>
      <w:r w:rsidR="00CF23A3">
        <w:rPr>
          <w:rFonts w:ascii="Times New Roman" w:hAnsi="Times New Roman"/>
          <w:sz w:val="28"/>
          <w:szCs w:val="28"/>
        </w:rPr>
        <w:t>ов</w:t>
      </w:r>
      <w:r w:rsidRPr="00CF07AF">
        <w:rPr>
          <w:rFonts w:ascii="Times New Roman" w:hAnsi="Times New Roman"/>
          <w:sz w:val="28"/>
          <w:szCs w:val="28"/>
        </w:rPr>
        <w:t xml:space="preserve">, независимо от партийной принадлежности. </w:t>
      </w:r>
    </w:p>
    <w:p w:rsidR="00203D83" w:rsidRDefault="00203D83" w:rsidP="00203D83">
      <w:pPr>
        <w:spacing w:after="0" w:line="360" w:lineRule="auto"/>
        <w:ind w:firstLine="709"/>
        <w:jc w:val="both"/>
        <w:rPr>
          <w:rFonts w:ascii="Times New Roman" w:hAnsi="Times New Roman"/>
          <w:sz w:val="28"/>
          <w:szCs w:val="28"/>
        </w:rPr>
      </w:pPr>
      <w:r>
        <w:rPr>
          <w:rFonts w:ascii="Times New Roman" w:hAnsi="Times New Roman"/>
          <w:sz w:val="28"/>
          <w:szCs w:val="28"/>
        </w:rPr>
        <w:t>В силу своей разнородности</w:t>
      </w:r>
      <w:r w:rsidR="00CF23A3">
        <w:rPr>
          <w:rFonts w:ascii="Times New Roman" w:hAnsi="Times New Roman"/>
          <w:sz w:val="28"/>
          <w:szCs w:val="28"/>
        </w:rPr>
        <w:t>,</w:t>
      </w:r>
      <w:r>
        <w:rPr>
          <w:rFonts w:ascii="Times New Roman" w:hAnsi="Times New Roman"/>
          <w:sz w:val="28"/>
          <w:szCs w:val="28"/>
        </w:rPr>
        <w:t xml:space="preserve"> турецкие общины как способствуют интеграции в принимающее общество, так и препятствуют этому процессу. </w:t>
      </w:r>
      <w:r w:rsidR="00CF23A3">
        <w:rPr>
          <w:rFonts w:ascii="Times New Roman" w:hAnsi="Times New Roman"/>
          <w:sz w:val="28"/>
          <w:szCs w:val="28"/>
        </w:rPr>
        <w:t>Интеграция</w:t>
      </w:r>
      <w:r>
        <w:rPr>
          <w:rFonts w:ascii="Times New Roman" w:hAnsi="Times New Roman"/>
          <w:sz w:val="28"/>
          <w:szCs w:val="28"/>
        </w:rPr>
        <w:t xml:space="preserve"> мигрантов турецкого происхожде</w:t>
      </w:r>
      <w:r w:rsidR="00CF23A3">
        <w:rPr>
          <w:rFonts w:ascii="Times New Roman" w:hAnsi="Times New Roman"/>
          <w:sz w:val="28"/>
          <w:szCs w:val="28"/>
        </w:rPr>
        <w:t>ния может быть более эффективной</w:t>
      </w:r>
      <w:r>
        <w:rPr>
          <w:rFonts w:ascii="Times New Roman" w:hAnsi="Times New Roman"/>
          <w:sz w:val="28"/>
          <w:szCs w:val="28"/>
        </w:rPr>
        <w:t xml:space="preserve"> в том случае, когда в этом процессе активно участвует интеллектуальная элита диаспоры. Однако если субъектом политики управления культурным многообразием со стороны государства выступает исключительно диаспора, то эффективность такой политики будет крайне низкой. Ориентация мигрантов только на диаспору исключает их из культурной жизни принимающего общества.  </w:t>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Представители исламских организаций, в частности Центрального совета мусульман Германии,  полагают, что единственным выходом является призна</w:t>
      </w:r>
      <w:r w:rsidR="005B0E1E">
        <w:rPr>
          <w:rFonts w:ascii="Times New Roman" w:hAnsi="Times New Roman"/>
          <w:sz w:val="28"/>
          <w:szCs w:val="28"/>
        </w:rPr>
        <w:t>ние</w:t>
      </w:r>
      <w:r w:rsidRPr="000C3C44">
        <w:rPr>
          <w:rFonts w:ascii="Times New Roman" w:hAnsi="Times New Roman"/>
          <w:sz w:val="28"/>
          <w:szCs w:val="28"/>
        </w:rPr>
        <w:t xml:space="preserve"> ислам</w:t>
      </w:r>
      <w:r w:rsidR="005B0E1E">
        <w:rPr>
          <w:rFonts w:ascii="Times New Roman" w:hAnsi="Times New Roman"/>
          <w:sz w:val="28"/>
          <w:szCs w:val="28"/>
        </w:rPr>
        <w:t>а</w:t>
      </w:r>
      <w:r w:rsidRPr="000C3C44">
        <w:rPr>
          <w:rFonts w:ascii="Times New Roman" w:hAnsi="Times New Roman"/>
          <w:sz w:val="28"/>
          <w:szCs w:val="28"/>
        </w:rPr>
        <w:t xml:space="preserve"> наравне с обеими христианскими церквями. Однако это невозможно в силу </w:t>
      </w:r>
      <w:r w:rsidR="00451093">
        <w:rPr>
          <w:rFonts w:ascii="Times New Roman" w:hAnsi="Times New Roman"/>
          <w:sz w:val="28"/>
          <w:szCs w:val="28"/>
        </w:rPr>
        <w:t>организационной раздробленности</w:t>
      </w:r>
      <w:r w:rsidRPr="000C3C44">
        <w:rPr>
          <w:rFonts w:ascii="Times New Roman" w:hAnsi="Times New Roman"/>
          <w:sz w:val="28"/>
          <w:szCs w:val="28"/>
        </w:rPr>
        <w:t xml:space="preserve"> мусульманской диаспоры Германии, наличия в ней соперничества за лидерство среди составляющих ее организаций. Данное соперничество обусловлено разнообразием направлений ислама, существующих в ФРГ.</w:t>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Представители Христианско-демократического союза (ХДС) для преодоления последствий стихийного «мульти-культи» выдвинули лозунг о «немецкой руководящей культуре», впервые предложенный еще в 2000 году консервативным политиком </w:t>
      </w:r>
      <w:proofErr w:type="spellStart"/>
      <w:r w:rsidRPr="000C3C44">
        <w:rPr>
          <w:rFonts w:ascii="Times New Roman" w:hAnsi="Times New Roman"/>
          <w:sz w:val="28"/>
          <w:szCs w:val="28"/>
        </w:rPr>
        <w:t>Ф.М</w:t>
      </w:r>
      <w:r w:rsidR="00451093">
        <w:rPr>
          <w:rFonts w:ascii="Times New Roman" w:hAnsi="Times New Roman"/>
          <w:sz w:val="28"/>
          <w:szCs w:val="28"/>
        </w:rPr>
        <w:t>ерцем</w:t>
      </w:r>
      <w:proofErr w:type="spellEnd"/>
      <w:r w:rsidR="00451093">
        <w:rPr>
          <w:rFonts w:ascii="Times New Roman" w:hAnsi="Times New Roman"/>
          <w:sz w:val="28"/>
          <w:szCs w:val="28"/>
        </w:rPr>
        <w:t>. Согласно его предложению,</w:t>
      </w:r>
      <w:r w:rsidRPr="000C3C44">
        <w:rPr>
          <w:rFonts w:ascii="Times New Roman" w:hAnsi="Times New Roman"/>
          <w:sz w:val="28"/>
          <w:szCs w:val="28"/>
        </w:rPr>
        <w:t xml:space="preserve"> мигранты, предполагающие долгое время жить в Германии, должны «приспосабливаться к сложившейся демократической руководящей немецкой культуре».</w:t>
      </w:r>
      <w:r w:rsidRPr="000C3C44">
        <w:rPr>
          <w:rStyle w:val="ab"/>
          <w:rFonts w:ascii="Times New Roman" w:hAnsi="Times New Roman"/>
          <w:sz w:val="28"/>
          <w:szCs w:val="28"/>
        </w:rPr>
        <w:footnoteReference w:id="71"/>
      </w:r>
      <w:r w:rsidRPr="000C3C44">
        <w:rPr>
          <w:rFonts w:ascii="Times New Roman" w:hAnsi="Times New Roman"/>
          <w:sz w:val="28"/>
          <w:szCs w:val="28"/>
        </w:rPr>
        <w:t xml:space="preserve"> За свои взгляды </w:t>
      </w:r>
      <w:proofErr w:type="spellStart"/>
      <w:r w:rsidRPr="000C3C44">
        <w:rPr>
          <w:rFonts w:ascii="Times New Roman" w:hAnsi="Times New Roman"/>
          <w:sz w:val="28"/>
          <w:szCs w:val="28"/>
        </w:rPr>
        <w:t>Ф.Мерц</w:t>
      </w:r>
      <w:proofErr w:type="spellEnd"/>
      <w:r w:rsidRPr="000C3C44">
        <w:rPr>
          <w:rFonts w:ascii="Times New Roman" w:hAnsi="Times New Roman"/>
          <w:sz w:val="28"/>
          <w:szCs w:val="28"/>
        </w:rPr>
        <w:t xml:space="preserve"> был обвинен «Зелеными» в расизме, его положение в партии стало сложным, и в итоге он покинул большую политику. </w:t>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Однако после событий сентября 2001 года</w:t>
      </w:r>
      <w:r w:rsidR="00CF23A3">
        <w:rPr>
          <w:rFonts w:ascii="Times New Roman" w:hAnsi="Times New Roman"/>
          <w:sz w:val="28"/>
          <w:szCs w:val="28"/>
        </w:rPr>
        <w:t>,</w:t>
      </w:r>
      <w:r w:rsidRPr="000C3C44">
        <w:rPr>
          <w:rFonts w:ascii="Times New Roman" w:hAnsi="Times New Roman"/>
          <w:sz w:val="28"/>
          <w:szCs w:val="28"/>
        </w:rPr>
        <w:t xml:space="preserve"> «красно-зеленая оппозиция» (СДПГ и партия </w:t>
      </w:r>
      <w:r w:rsidR="006765D1">
        <w:rPr>
          <w:rFonts w:ascii="Times New Roman" w:hAnsi="Times New Roman"/>
          <w:sz w:val="28"/>
          <w:szCs w:val="28"/>
        </w:rPr>
        <w:t>«Союз-90/</w:t>
      </w:r>
      <w:r w:rsidRPr="000C3C44">
        <w:rPr>
          <w:rFonts w:ascii="Times New Roman" w:hAnsi="Times New Roman"/>
          <w:sz w:val="28"/>
          <w:szCs w:val="28"/>
        </w:rPr>
        <w:t>Зеленые»), находившаяся на тот момент у власти,  предложила более умеренный вариант: «руководящая культура», без слова немецкая. Данный лозунг включал в себя приоритет европейских и в целом демократических западных ценностей и культурных норм для иммигрантов, приехавших в Германию из стран с иными политически</w:t>
      </w:r>
      <w:r w:rsidR="00776EB7">
        <w:rPr>
          <w:rFonts w:ascii="Times New Roman" w:hAnsi="Times New Roman"/>
          <w:sz w:val="28"/>
          <w:szCs w:val="28"/>
        </w:rPr>
        <w:t>ми</w:t>
      </w:r>
      <w:r w:rsidRPr="000C3C44">
        <w:rPr>
          <w:rFonts w:ascii="Times New Roman" w:hAnsi="Times New Roman"/>
          <w:sz w:val="28"/>
          <w:szCs w:val="28"/>
        </w:rPr>
        <w:t xml:space="preserve"> и культурными традициями.</w:t>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Однако на современном этапе в немецкую политику вернулся  и стал очень популярным лозунг именно «немецкой руководящей культуры».</w:t>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Лидер Христианско-социального союза (ХСС) </w:t>
      </w:r>
      <w:proofErr w:type="spellStart"/>
      <w:r w:rsidRPr="000C3C44">
        <w:rPr>
          <w:rFonts w:ascii="Times New Roman" w:hAnsi="Times New Roman"/>
          <w:sz w:val="28"/>
          <w:szCs w:val="28"/>
        </w:rPr>
        <w:t>Хорст</w:t>
      </w:r>
      <w:proofErr w:type="spellEnd"/>
      <w:r w:rsidRPr="000C3C44">
        <w:rPr>
          <w:rFonts w:ascii="Times New Roman" w:hAnsi="Times New Roman"/>
          <w:sz w:val="28"/>
          <w:szCs w:val="28"/>
        </w:rPr>
        <w:t xml:space="preserve"> </w:t>
      </w:r>
      <w:proofErr w:type="spellStart"/>
      <w:r w:rsidRPr="000C3C44">
        <w:rPr>
          <w:rFonts w:ascii="Times New Roman" w:hAnsi="Times New Roman"/>
          <w:sz w:val="28"/>
          <w:szCs w:val="28"/>
        </w:rPr>
        <w:t>Зеехофер</w:t>
      </w:r>
      <w:proofErr w:type="spellEnd"/>
      <w:r w:rsidRPr="000C3C44">
        <w:rPr>
          <w:rFonts w:ascii="Times New Roman" w:hAnsi="Times New Roman"/>
          <w:sz w:val="28"/>
          <w:szCs w:val="28"/>
        </w:rPr>
        <w:t xml:space="preserve"> для преодоления последствий </w:t>
      </w:r>
      <w:r w:rsidR="006765D1">
        <w:rPr>
          <w:rFonts w:ascii="Times New Roman" w:hAnsi="Times New Roman"/>
          <w:sz w:val="28"/>
          <w:szCs w:val="28"/>
        </w:rPr>
        <w:t>«</w:t>
      </w:r>
      <w:r w:rsidRPr="000C3C44">
        <w:rPr>
          <w:rFonts w:ascii="Times New Roman" w:hAnsi="Times New Roman"/>
          <w:sz w:val="28"/>
          <w:szCs w:val="28"/>
        </w:rPr>
        <w:t>мульти-культи</w:t>
      </w:r>
      <w:r w:rsidR="006765D1">
        <w:rPr>
          <w:rFonts w:ascii="Times New Roman" w:hAnsi="Times New Roman"/>
          <w:sz w:val="28"/>
          <w:szCs w:val="28"/>
        </w:rPr>
        <w:t>»</w:t>
      </w:r>
      <w:r w:rsidRPr="000C3C44">
        <w:rPr>
          <w:rFonts w:ascii="Times New Roman" w:hAnsi="Times New Roman"/>
          <w:sz w:val="28"/>
          <w:szCs w:val="28"/>
        </w:rPr>
        <w:t xml:space="preserve"> разработал «план семи пунктов».  Они заключаются в следующем. Германия не является принимающей страной. Интеграция означает жизнь на базисе совместных ценност</w:t>
      </w:r>
      <w:r w:rsidR="006765D1">
        <w:rPr>
          <w:rFonts w:ascii="Times New Roman" w:hAnsi="Times New Roman"/>
          <w:sz w:val="28"/>
          <w:szCs w:val="28"/>
        </w:rPr>
        <w:t>ей, предписываемых Конституцией</w:t>
      </w:r>
      <w:r w:rsidRPr="000C3C44">
        <w:rPr>
          <w:rFonts w:ascii="Times New Roman" w:hAnsi="Times New Roman"/>
          <w:sz w:val="28"/>
          <w:szCs w:val="28"/>
        </w:rPr>
        <w:t xml:space="preserve"> и немецкой руководящей культурой, определяемой христианством, гуманизмом и просвещением. Не должно быть  отступления от норм единого иммиграционного законодательства. Принимая высококвалифицированных специалистов, необходимо проверять, говорят ли они по-немецки и способны ли к интеграции. Мигрантов, которые отказываются интегрироваться, следует штрафовать, прекращать выплату пособий, а при возможности и выдворять</w:t>
      </w:r>
      <w:r w:rsidR="006765D1">
        <w:rPr>
          <w:rFonts w:ascii="Times New Roman" w:hAnsi="Times New Roman"/>
          <w:sz w:val="28"/>
          <w:szCs w:val="28"/>
        </w:rPr>
        <w:t>.</w:t>
      </w:r>
      <w:r w:rsidRPr="000C3C44">
        <w:rPr>
          <w:rStyle w:val="ab"/>
          <w:rFonts w:ascii="Times New Roman" w:hAnsi="Times New Roman"/>
          <w:sz w:val="28"/>
          <w:szCs w:val="28"/>
        </w:rPr>
        <w:footnoteReference w:id="72"/>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Представители ХДС отнеслись к данным правоконсервативным предложениям скептически, особенно это касается вопроса приема высококвалифицированных специалистов. Позиции Свободной демократической партии (</w:t>
      </w:r>
      <w:proofErr w:type="spellStart"/>
      <w:r w:rsidRPr="000C3C44">
        <w:rPr>
          <w:rFonts w:ascii="Times New Roman" w:hAnsi="Times New Roman"/>
          <w:sz w:val="28"/>
          <w:szCs w:val="28"/>
        </w:rPr>
        <w:t>СвДП</w:t>
      </w:r>
      <w:proofErr w:type="spellEnd"/>
      <w:r w:rsidRPr="000C3C44">
        <w:rPr>
          <w:rFonts w:ascii="Times New Roman" w:hAnsi="Times New Roman"/>
          <w:sz w:val="28"/>
          <w:szCs w:val="28"/>
        </w:rPr>
        <w:t>) в вопросах интеграции иммигрантов близки позициям христианских демократов.</w:t>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Что касается социал-демократов, ранее вытесненных на ультраправый край политического спектра, то и они поднимают сегодня данные вопросы. В этой связи необходимо вспомнить книгу члена правления Федерального банка ФРГ и члена социально-демократической партии Германии (СДПГ) Тило Саррацина «Германия </w:t>
      </w:r>
      <w:proofErr w:type="spellStart"/>
      <w:r w:rsidRPr="000C3C44">
        <w:rPr>
          <w:rFonts w:ascii="Times New Roman" w:hAnsi="Times New Roman"/>
          <w:sz w:val="28"/>
          <w:szCs w:val="28"/>
        </w:rPr>
        <w:t>самоликвидируется</w:t>
      </w:r>
      <w:proofErr w:type="spellEnd"/>
      <w:r w:rsidRPr="000C3C44">
        <w:rPr>
          <w:rFonts w:ascii="Times New Roman" w:hAnsi="Times New Roman"/>
          <w:sz w:val="28"/>
          <w:szCs w:val="28"/>
        </w:rPr>
        <w:t xml:space="preserve">. Как мы проигрываем нашу страну». </w:t>
      </w:r>
      <w:proofErr w:type="gramStart"/>
      <w:r w:rsidRPr="000C3C44">
        <w:rPr>
          <w:rFonts w:ascii="Times New Roman" w:hAnsi="Times New Roman"/>
          <w:sz w:val="28"/>
          <w:szCs w:val="28"/>
        </w:rPr>
        <w:t>В ней Саррацин рассуждает о судьбе</w:t>
      </w:r>
      <w:r w:rsidR="00542228">
        <w:rPr>
          <w:rFonts w:ascii="Times New Roman" w:hAnsi="Times New Roman"/>
          <w:sz w:val="28"/>
          <w:szCs w:val="28"/>
        </w:rPr>
        <w:t xml:space="preserve"> своей</w:t>
      </w:r>
      <w:r w:rsidRPr="000C3C44">
        <w:rPr>
          <w:rFonts w:ascii="Times New Roman" w:hAnsi="Times New Roman"/>
          <w:sz w:val="28"/>
          <w:szCs w:val="28"/>
        </w:rPr>
        <w:t xml:space="preserve"> родины, в которой рождаемость у немцев (особенно у интеллигентных) падает, а у турецких мигрантов (особенно у неинтеллигентных) – растет.</w:t>
      </w:r>
      <w:proofErr w:type="gramEnd"/>
      <w:r w:rsidRPr="000C3C44">
        <w:rPr>
          <w:rFonts w:ascii="Times New Roman" w:hAnsi="Times New Roman"/>
          <w:sz w:val="28"/>
          <w:szCs w:val="28"/>
        </w:rPr>
        <w:t xml:space="preserve"> Основное положение его книги заключается в том, что происходит негативный отбор, в результате которого Германия глупеет, причем отбор этот, в отличи</w:t>
      </w:r>
      <w:proofErr w:type="gramStart"/>
      <w:r w:rsidRPr="000C3C44">
        <w:rPr>
          <w:rFonts w:ascii="Times New Roman" w:hAnsi="Times New Roman"/>
          <w:sz w:val="28"/>
          <w:szCs w:val="28"/>
        </w:rPr>
        <w:t>и</w:t>
      </w:r>
      <w:proofErr w:type="gramEnd"/>
      <w:r w:rsidRPr="000C3C44">
        <w:rPr>
          <w:rFonts w:ascii="Times New Roman" w:hAnsi="Times New Roman"/>
          <w:sz w:val="28"/>
          <w:szCs w:val="28"/>
        </w:rPr>
        <w:t xml:space="preserve"> от дарвиновского, происходит неестественным путем. По его мнению, причиной этого является  неправильная иммиграционная политика, которая вместо «импорта мозгов занимается импортом нищеты». Второй причиной он называет социальное законодательство Германии, которое стимулирует к «размножению </w:t>
      </w:r>
      <w:proofErr w:type="gramStart"/>
      <w:r w:rsidRPr="000C3C44">
        <w:rPr>
          <w:rFonts w:ascii="Times New Roman" w:hAnsi="Times New Roman"/>
          <w:sz w:val="28"/>
          <w:szCs w:val="28"/>
        </w:rPr>
        <w:t>глупейших</w:t>
      </w:r>
      <w:proofErr w:type="gramEnd"/>
      <w:r w:rsidRPr="000C3C44">
        <w:rPr>
          <w:rFonts w:ascii="Times New Roman" w:hAnsi="Times New Roman"/>
          <w:sz w:val="28"/>
          <w:szCs w:val="28"/>
        </w:rPr>
        <w:t>».</w:t>
      </w:r>
      <w:r w:rsidR="00542228">
        <w:rPr>
          <w:rStyle w:val="ab"/>
          <w:rFonts w:ascii="Times New Roman" w:hAnsi="Times New Roman"/>
          <w:sz w:val="28"/>
          <w:szCs w:val="28"/>
        </w:rPr>
        <w:footnoteReference w:id="73"/>
      </w:r>
      <w:r w:rsidRPr="000C3C44">
        <w:rPr>
          <w:rFonts w:ascii="Times New Roman" w:hAnsi="Times New Roman"/>
          <w:sz w:val="28"/>
          <w:szCs w:val="28"/>
        </w:rPr>
        <w:t xml:space="preserve"> «Мусульманской иммиграции в Европу присущи религиозность и приверженность к архаичным формам жизни. Эта смесь затрудняет экономическую и культурную интеграцию и, препятствуя эмансипации женщин, влечет за собой особую многодетность мусульманских иммигрантов, стимулируем</w:t>
      </w:r>
      <w:r w:rsidR="00446302">
        <w:rPr>
          <w:rFonts w:ascii="Times New Roman" w:hAnsi="Times New Roman"/>
          <w:sz w:val="28"/>
          <w:szCs w:val="28"/>
        </w:rPr>
        <w:t>ую</w:t>
      </w:r>
      <w:r w:rsidRPr="000C3C44">
        <w:rPr>
          <w:rFonts w:ascii="Times New Roman" w:hAnsi="Times New Roman"/>
          <w:sz w:val="28"/>
          <w:szCs w:val="28"/>
        </w:rPr>
        <w:t xml:space="preserve"> к тому же социальным государством».</w:t>
      </w:r>
      <w:r w:rsidRPr="000C3C44">
        <w:rPr>
          <w:rStyle w:val="ab"/>
          <w:rFonts w:ascii="Times New Roman" w:hAnsi="Times New Roman"/>
          <w:sz w:val="28"/>
          <w:szCs w:val="28"/>
        </w:rPr>
        <w:footnoteReference w:id="74"/>
      </w:r>
      <w:r w:rsidRPr="000C3C44">
        <w:rPr>
          <w:rFonts w:ascii="Times New Roman" w:hAnsi="Times New Roman"/>
          <w:sz w:val="28"/>
          <w:szCs w:val="28"/>
        </w:rPr>
        <w:t xml:space="preserve"> По мнению Саррацина, выходом из создавшейся ситуации является сведение до минимума </w:t>
      </w:r>
      <w:r w:rsidR="00F51826">
        <w:rPr>
          <w:rFonts w:ascii="Times New Roman" w:hAnsi="Times New Roman"/>
          <w:sz w:val="28"/>
          <w:szCs w:val="28"/>
        </w:rPr>
        <w:t>прием</w:t>
      </w:r>
      <w:r w:rsidRPr="000C3C44">
        <w:rPr>
          <w:rFonts w:ascii="Times New Roman" w:hAnsi="Times New Roman"/>
          <w:sz w:val="28"/>
          <w:szCs w:val="28"/>
        </w:rPr>
        <w:t>а иностранцев, не способных к интеграции в немецкое общество, запрет на иммиграцию с Ближнего и Среднего Востока и Африки. Кроме того, необходимо разработать меры по поощрению рождаемости у немцев, например, ввести премии за детей молодым семьям с высшим образованием.</w:t>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Выход книги Т.Саррацина вызвал многочисленные протесты. Даже Ангела Меркель отметила, что в вопросах интегр</w:t>
      </w:r>
      <w:r w:rsidR="006765D1">
        <w:rPr>
          <w:rFonts w:ascii="Times New Roman" w:hAnsi="Times New Roman"/>
          <w:sz w:val="28"/>
          <w:szCs w:val="28"/>
        </w:rPr>
        <w:t>ации иммигрантов необходим</w:t>
      </w:r>
      <w:r w:rsidRPr="000C3C44">
        <w:rPr>
          <w:rFonts w:ascii="Times New Roman" w:hAnsi="Times New Roman"/>
          <w:sz w:val="28"/>
          <w:szCs w:val="28"/>
        </w:rPr>
        <w:t xml:space="preserve"> полемичный тон</w:t>
      </w:r>
      <w:r w:rsidR="009242E9">
        <w:rPr>
          <w:rFonts w:ascii="Times New Roman" w:hAnsi="Times New Roman"/>
          <w:sz w:val="28"/>
          <w:szCs w:val="28"/>
        </w:rPr>
        <w:t>.</w:t>
      </w:r>
      <w:r w:rsidRPr="000C3C44">
        <w:rPr>
          <w:rStyle w:val="ab"/>
          <w:rFonts w:ascii="Times New Roman" w:hAnsi="Times New Roman"/>
          <w:sz w:val="28"/>
          <w:szCs w:val="28"/>
        </w:rPr>
        <w:footnoteReference w:id="75"/>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Однако книга получила широкое распространение среди рядовых граждан Германии, заняв первое место в списке бестселлеров. По данным опросов более 84% граждан поддерживали тезисы Саррацина, и только около 16% - были </w:t>
      </w:r>
      <w:proofErr w:type="gramStart"/>
      <w:r w:rsidRPr="000C3C44">
        <w:rPr>
          <w:rFonts w:ascii="Times New Roman" w:hAnsi="Times New Roman"/>
          <w:sz w:val="28"/>
          <w:szCs w:val="28"/>
        </w:rPr>
        <w:t>против</w:t>
      </w:r>
      <w:proofErr w:type="gramEnd"/>
      <w:r w:rsidRPr="000C3C44">
        <w:rPr>
          <w:rFonts w:ascii="Times New Roman" w:hAnsi="Times New Roman"/>
          <w:sz w:val="28"/>
          <w:szCs w:val="28"/>
        </w:rPr>
        <w:t>.</w:t>
      </w:r>
      <w:r w:rsidR="004455D1">
        <w:rPr>
          <w:rStyle w:val="ab"/>
          <w:rFonts w:ascii="Times New Roman" w:hAnsi="Times New Roman"/>
          <w:sz w:val="28"/>
          <w:szCs w:val="28"/>
        </w:rPr>
        <w:footnoteReference w:id="76"/>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Первое и частично второе поколени</w:t>
      </w:r>
      <w:r w:rsidR="00565BBE">
        <w:rPr>
          <w:rFonts w:ascii="Times New Roman" w:hAnsi="Times New Roman"/>
          <w:sz w:val="28"/>
          <w:szCs w:val="28"/>
        </w:rPr>
        <w:t>я</w:t>
      </w:r>
      <w:r w:rsidRPr="000C3C44">
        <w:rPr>
          <w:rFonts w:ascii="Times New Roman" w:hAnsi="Times New Roman"/>
          <w:sz w:val="28"/>
          <w:szCs w:val="28"/>
        </w:rPr>
        <w:t xml:space="preserve"> иммигрантов принадлежал</w:t>
      </w:r>
      <w:r w:rsidR="00565BBE">
        <w:rPr>
          <w:rFonts w:ascii="Times New Roman" w:hAnsi="Times New Roman"/>
          <w:sz w:val="28"/>
          <w:szCs w:val="28"/>
        </w:rPr>
        <w:t>и</w:t>
      </w:r>
      <w:r w:rsidRPr="000C3C44">
        <w:rPr>
          <w:rFonts w:ascii="Times New Roman" w:hAnsi="Times New Roman"/>
          <w:sz w:val="28"/>
          <w:szCs w:val="28"/>
        </w:rPr>
        <w:t xml:space="preserve"> к рабочему классу – классическому электорату социал-демократов. По этой причине, представители СДПГ долгое время считали себя «партнерами» иммигрантов. Для потомков иммигрантов в третьем и четвертом поколении вопрос постройки гигантских мечетей более актуален, чем для их дедов 35-часовая рабочая неделя. Поэтому у социал-демократов на сегодняшний день достаточно сложная ситуация. Если они отказываются от поддержки иммигрантов, настаивая на</w:t>
      </w:r>
      <w:r w:rsidR="006765D1">
        <w:rPr>
          <w:rFonts w:ascii="Times New Roman" w:hAnsi="Times New Roman"/>
          <w:sz w:val="28"/>
          <w:szCs w:val="28"/>
        </w:rPr>
        <w:t xml:space="preserve"> их</w:t>
      </w:r>
      <w:r w:rsidRPr="000C3C44">
        <w:rPr>
          <w:rFonts w:ascii="Times New Roman" w:hAnsi="Times New Roman"/>
          <w:sz w:val="28"/>
          <w:szCs w:val="28"/>
        </w:rPr>
        <w:t xml:space="preserve"> интеграции, в том числе и культурной, они могут потерять эту часть электората. В случае поддержки иммигрантов и преу</w:t>
      </w:r>
      <w:r w:rsidR="00565BBE">
        <w:rPr>
          <w:rFonts w:ascii="Times New Roman" w:hAnsi="Times New Roman"/>
          <w:sz w:val="28"/>
          <w:szCs w:val="28"/>
        </w:rPr>
        <w:t>меньшения негативных последствий</w:t>
      </w:r>
      <w:r w:rsidRPr="000C3C44">
        <w:rPr>
          <w:rFonts w:ascii="Times New Roman" w:hAnsi="Times New Roman"/>
          <w:sz w:val="28"/>
          <w:szCs w:val="28"/>
        </w:rPr>
        <w:t xml:space="preserve"> мульти-культи, социал-демократы рискуют потерять значительную часть немецкого рабочего электората.</w:t>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Члены  Левой партии, это</w:t>
      </w:r>
      <w:r w:rsidR="00565BBE">
        <w:rPr>
          <w:rFonts w:ascii="Times New Roman" w:hAnsi="Times New Roman"/>
          <w:sz w:val="28"/>
          <w:szCs w:val="28"/>
        </w:rPr>
        <w:t>,</w:t>
      </w:r>
      <w:r w:rsidRPr="000C3C44">
        <w:rPr>
          <w:rFonts w:ascii="Times New Roman" w:hAnsi="Times New Roman"/>
          <w:sz w:val="28"/>
          <w:szCs w:val="28"/>
        </w:rPr>
        <w:t xml:space="preserve"> по большей части, жители бывшей ГДР, причем многие из них вошли в эту партию, когда она еще была Партией демократического социализма. После воссоединения двух государств они страдают от чувства несправедливости к себе, ощущая себя жертвами, лишенными социальной стабильности и идентичности. Именно эти причины, а не потому, что они разделяют коммунистические убеждения, способствовали  их приходу в Левую партию. Рядовые избиратели Левой партии не являются «левыми» в классическом понимании этого слова. Они «левые» тогда, когда вопрос касается социально</w:t>
      </w:r>
      <w:r w:rsidR="00565BBE">
        <w:rPr>
          <w:rFonts w:ascii="Times New Roman" w:hAnsi="Times New Roman"/>
          <w:sz w:val="28"/>
          <w:szCs w:val="28"/>
        </w:rPr>
        <w:t>й справедливости для немцев, но</w:t>
      </w:r>
      <w:r w:rsidRPr="000C3C44">
        <w:rPr>
          <w:rFonts w:ascii="Times New Roman" w:hAnsi="Times New Roman"/>
          <w:sz w:val="28"/>
          <w:szCs w:val="28"/>
        </w:rPr>
        <w:t xml:space="preserve"> когда проблема касается национального вопроса – они «правые». Данная  партия, официально декларирующая классические левые идеалы, не рискует нести тему «мульти-культи» в свою предвыборную кампанию. Представители Левой партии выступают против «немецкой руководящей культуры», но одновременно и со скептицизмом относятся к «мульти-культи». С точки зрения идеологов этой партии, мультикультурализм, отрицая национальное угнетение, препятствует интернациональному единению трудящихся в классовой борьбе против капитализма.</w:t>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На сегодняшний день </w:t>
      </w:r>
      <w:r w:rsidR="00CD575E">
        <w:rPr>
          <w:rFonts w:ascii="Times New Roman" w:hAnsi="Times New Roman"/>
          <w:sz w:val="28"/>
          <w:szCs w:val="28"/>
        </w:rPr>
        <w:t>«Зеленые</w:t>
      </w:r>
      <w:r w:rsidRPr="000C3C44">
        <w:rPr>
          <w:rFonts w:ascii="Times New Roman" w:hAnsi="Times New Roman"/>
          <w:sz w:val="28"/>
          <w:szCs w:val="28"/>
        </w:rPr>
        <w:t>» – это партия, состоящая из леволиберальных буржуа, учителей, горожан свободных профессий, студентов. Политики с так называемым миграционным фоном занимают в ней руководящие посты. Она способна вступить в коалицию даже с консервативными партиями, если найдет с ними экологический консенсус. Отличительной особенностью этой п</w:t>
      </w:r>
      <w:r w:rsidR="0042436B">
        <w:rPr>
          <w:rFonts w:ascii="Times New Roman" w:hAnsi="Times New Roman"/>
          <w:sz w:val="28"/>
          <w:szCs w:val="28"/>
        </w:rPr>
        <w:t xml:space="preserve">артии является ее </w:t>
      </w:r>
      <w:proofErr w:type="gramStart"/>
      <w:r w:rsidR="0042436B">
        <w:rPr>
          <w:rFonts w:ascii="Times New Roman" w:hAnsi="Times New Roman"/>
          <w:sz w:val="28"/>
          <w:szCs w:val="28"/>
        </w:rPr>
        <w:t>независимость</w:t>
      </w:r>
      <w:proofErr w:type="gramEnd"/>
      <w:r w:rsidRPr="000C3C44">
        <w:rPr>
          <w:rFonts w:ascii="Times New Roman" w:hAnsi="Times New Roman"/>
          <w:sz w:val="28"/>
          <w:szCs w:val="28"/>
        </w:rPr>
        <w:t xml:space="preserve"> как от полу</w:t>
      </w:r>
      <w:r w:rsidR="0042436B">
        <w:rPr>
          <w:rFonts w:ascii="Times New Roman" w:hAnsi="Times New Roman"/>
          <w:sz w:val="28"/>
          <w:szCs w:val="28"/>
        </w:rPr>
        <w:t>чателей социальных пособий, так</w:t>
      </w:r>
      <w:r w:rsidRPr="000C3C44">
        <w:rPr>
          <w:rFonts w:ascii="Times New Roman" w:hAnsi="Times New Roman"/>
          <w:sz w:val="28"/>
          <w:szCs w:val="28"/>
        </w:rPr>
        <w:t xml:space="preserve"> и рабочих индустриальных предприятий. Она и дальше будет выступать против «расизма» и в поддержку «мульти-культи», возможно заменив его другим</w:t>
      </w:r>
      <w:r w:rsidR="00CD575E">
        <w:rPr>
          <w:rFonts w:ascii="Times New Roman" w:hAnsi="Times New Roman"/>
          <w:sz w:val="28"/>
          <w:szCs w:val="28"/>
        </w:rPr>
        <w:t>,</w:t>
      </w:r>
      <w:r w:rsidRPr="000C3C44">
        <w:rPr>
          <w:rFonts w:ascii="Times New Roman" w:hAnsi="Times New Roman"/>
          <w:sz w:val="28"/>
          <w:szCs w:val="28"/>
        </w:rPr>
        <w:t xml:space="preserve"> более приемлемым для немцев термином. Однако поддерживая «мульти-культи», «Зеленые» поддерживают и права гомосексуалистов и лесбиянок, что абсолютно не приемлемо для мусульманского мира. </w:t>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Таким образом, «мульти-культи», как сокращение мультикультурного общества, практиковалось в Германии только в виде элементов социальной практики на уровне общественных организаций и никак не соотносилось с государственной иммиграционной политикой. В качестве политических лозунгов оно присутствовало только у «Зеленых». </w:t>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На современном этапе основной упор</w:t>
      </w:r>
      <w:r w:rsidR="0042436B">
        <w:rPr>
          <w:rFonts w:ascii="Times New Roman" w:hAnsi="Times New Roman"/>
          <w:sz w:val="28"/>
          <w:szCs w:val="28"/>
        </w:rPr>
        <w:t xml:space="preserve"> в Германии </w:t>
      </w:r>
      <w:r w:rsidR="00CD575E">
        <w:rPr>
          <w:rFonts w:ascii="Times New Roman" w:hAnsi="Times New Roman"/>
          <w:sz w:val="28"/>
          <w:szCs w:val="28"/>
        </w:rPr>
        <w:t>делается</w:t>
      </w:r>
      <w:r w:rsidR="0042436B">
        <w:rPr>
          <w:rFonts w:ascii="Times New Roman" w:hAnsi="Times New Roman"/>
          <w:sz w:val="28"/>
          <w:szCs w:val="28"/>
        </w:rPr>
        <w:t xml:space="preserve"> не на развитие</w:t>
      </w:r>
      <w:r w:rsidRPr="000C3C44">
        <w:rPr>
          <w:rFonts w:ascii="Times New Roman" w:hAnsi="Times New Roman"/>
          <w:sz w:val="28"/>
          <w:szCs w:val="28"/>
        </w:rPr>
        <w:t xml:space="preserve"> культурных особенностей мигрантов, а на их интеграцию в «руководящую немецкую культуру». В этой связи происходит переход от гердеровского понимания понятия «культуры» к транскультурному обществу</w:t>
      </w:r>
      <w:r w:rsidR="009242E9">
        <w:rPr>
          <w:rFonts w:ascii="Times New Roman" w:hAnsi="Times New Roman"/>
          <w:sz w:val="28"/>
          <w:szCs w:val="28"/>
        </w:rPr>
        <w:t>.</w:t>
      </w:r>
      <w:r w:rsidRPr="000C3C44">
        <w:rPr>
          <w:rStyle w:val="ab"/>
          <w:rFonts w:ascii="Times New Roman" w:hAnsi="Times New Roman"/>
          <w:sz w:val="28"/>
          <w:szCs w:val="28"/>
        </w:rPr>
        <w:footnoteReference w:id="77"/>
      </w:r>
    </w:p>
    <w:p w:rsidR="00464A89" w:rsidRPr="000C3C44" w:rsidRDefault="00464A89" w:rsidP="00464A89">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Смысл понятия «транскультурность» заключается в том, что при контакте различных культур границы между ними могут размываться или даже исчезнуть. Причем данный процесс происходит благодаря индивидуумам и обществам, воплощающим в себе эти транскультурные элементы, а не наличию единой мировой культуры. Различные культуры не обладают четкими границами и находятся в процессе постоянного взаимопроникновения. В результате границы между чужим и своим становятся относительными, но при этом становится относительным и само понятие «своего».</w:t>
      </w:r>
      <w:r w:rsidR="00B666F8">
        <w:rPr>
          <w:rStyle w:val="ab"/>
          <w:rFonts w:ascii="Times New Roman" w:hAnsi="Times New Roman"/>
          <w:sz w:val="28"/>
          <w:szCs w:val="28"/>
        </w:rPr>
        <w:footnoteReference w:id="78"/>
      </w:r>
    </w:p>
    <w:p w:rsidR="00AA3358" w:rsidRPr="000C3C44" w:rsidRDefault="00AA3358" w:rsidP="000C3C44">
      <w:pPr>
        <w:pStyle w:val="af2"/>
        <w:spacing w:line="360" w:lineRule="auto"/>
        <w:ind w:firstLine="709"/>
        <w:jc w:val="both"/>
        <w:rPr>
          <w:rFonts w:ascii="Times New Roman" w:hAnsi="Times New Roman"/>
          <w:sz w:val="28"/>
          <w:szCs w:val="28"/>
        </w:rPr>
      </w:pPr>
    </w:p>
    <w:p w:rsidR="00AA3358" w:rsidRPr="0035280E" w:rsidRDefault="00CB6C7A" w:rsidP="0035280E">
      <w:pPr>
        <w:pStyle w:val="2"/>
        <w:spacing w:before="0" w:beforeAutospacing="0" w:after="0" w:line="360" w:lineRule="auto"/>
        <w:ind w:firstLine="709"/>
        <w:jc w:val="both"/>
        <w:rPr>
          <w:sz w:val="28"/>
          <w:szCs w:val="28"/>
        </w:rPr>
      </w:pPr>
      <w:bookmarkStart w:id="8" w:name="_Toc387687695"/>
      <w:r w:rsidRPr="0035280E">
        <w:rPr>
          <w:sz w:val="28"/>
          <w:szCs w:val="28"/>
        </w:rPr>
        <w:t>2</w:t>
      </w:r>
      <w:r w:rsidR="00AA3358" w:rsidRPr="0035280E">
        <w:rPr>
          <w:sz w:val="28"/>
          <w:szCs w:val="28"/>
        </w:rPr>
        <w:t xml:space="preserve">.3 </w:t>
      </w:r>
      <w:r w:rsidR="00464A89" w:rsidRPr="0035280E">
        <w:rPr>
          <w:sz w:val="28"/>
          <w:szCs w:val="28"/>
        </w:rPr>
        <w:t>Особенности политики управления культурным многообразием во Франции и позиции политических партий к данному вопросу.</w:t>
      </w:r>
      <w:bookmarkEnd w:id="8"/>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В течение долгого времени Франция представляла собой единое, унитарное, централизованное государство, в котором тенденции к автономии и федерализму со стороны национальных меньшинств подавлялись. </w:t>
      </w:r>
    </w:p>
    <w:p w:rsidR="0077075F" w:rsidRPr="000C3C44" w:rsidRDefault="003C6D87"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В первой половине </w:t>
      </w:r>
      <w:r w:rsidRPr="000C3C44">
        <w:rPr>
          <w:rFonts w:ascii="Times New Roman" w:hAnsi="Times New Roman"/>
          <w:sz w:val="28"/>
          <w:szCs w:val="28"/>
          <w:lang w:val="en-US"/>
        </w:rPr>
        <w:t>XX</w:t>
      </w:r>
      <w:r w:rsidR="0077075F" w:rsidRPr="000C3C44">
        <w:rPr>
          <w:rFonts w:ascii="Times New Roman" w:hAnsi="Times New Roman"/>
          <w:sz w:val="28"/>
          <w:szCs w:val="28"/>
        </w:rPr>
        <w:t xml:space="preserve"> века иммигранты прибывали во Францию из разных стран, и составляли незначительную долю от общего населения страны. Их культуры «растворились» </w:t>
      </w:r>
      <w:proofErr w:type="gramStart"/>
      <w:r w:rsidR="0077075F" w:rsidRPr="000C3C44">
        <w:rPr>
          <w:rFonts w:ascii="Times New Roman" w:hAnsi="Times New Roman"/>
          <w:sz w:val="28"/>
          <w:szCs w:val="28"/>
        </w:rPr>
        <w:t>во</w:t>
      </w:r>
      <w:proofErr w:type="gramEnd"/>
      <w:r w:rsidR="0077075F" w:rsidRPr="000C3C44">
        <w:rPr>
          <w:rFonts w:ascii="Times New Roman" w:hAnsi="Times New Roman"/>
          <w:sz w:val="28"/>
          <w:szCs w:val="28"/>
        </w:rPr>
        <w:t xml:space="preserve"> французской, обогатив ее. Процесс ассимиляции национальных и культурных меньшинств полностью осуществился, оставив положительные итоги. </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Ситуация изменилась после </w:t>
      </w:r>
      <w:r w:rsidR="00917E43">
        <w:rPr>
          <w:rFonts w:ascii="Times New Roman" w:hAnsi="Times New Roman"/>
          <w:sz w:val="28"/>
          <w:szCs w:val="28"/>
        </w:rPr>
        <w:t>в</w:t>
      </w:r>
      <w:r w:rsidRPr="000C3C44">
        <w:rPr>
          <w:rFonts w:ascii="Times New Roman" w:hAnsi="Times New Roman"/>
          <w:sz w:val="28"/>
          <w:szCs w:val="28"/>
        </w:rPr>
        <w:t xml:space="preserve">торой мировой войны под воздействием процессов деколонизации и требований французской экономики. В этот период ситуация во Франции схожа </w:t>
      </w:r>
      <w:proofErr w:type="gramStart"/>
      <w:r w:rsidRPr="000C3C44">
        <w:rPr>
          <w:rFonts w:ascii="Times New Roman" w:hAnsi="Times New Roman"/>
          <w:sz w:val="28"/>
          <w:szCs w:val="28"/>
        </w:rPr>
        <w:t>с</w:t>
      </w:r>
      <w:proofErr w:type="gramEnd"/>
      <w:r w:rsidRPr="000C3C44">
        <w:rPr>
          <w:rFonts w:ascii="Times New Roman" w:hAnsi="Times New Roman"/>
          <w:sz w:val="28"/>
          <w:szCs w:val="28"/>
        </w:rPr>
        <w:t xml:space="preserve"> немецкой. Первоначально рабочие, участвующие во французском промышленном строительстве, предполагали возвратиться к себе на родину, и их интеграция не была обязательной.  Однако в результате увеличивающейся разницы между условиями жизни на родине и во Франции, их планы изменились. Многие пожелали продлить свое пребывание во Франции, и даже получить французское гражданство. </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Основной отличительной чертой данной категории мигрантов от их предшественников была их принадлежность к исламской культуре, стремление сохранить собственную идентичность</w:t>
      </w:r>
      <w:r w:rsidR="00917E43">
        <w:rPr>
          <w:rFonts w:ascii="Times New Roman" w:hAnsi="Times New Roman"/>
          <w:sz w:val="28"/>
          <w:szCs w:val="28"/>
        </w:rPr>
        <w:t>,</w:t>
      </w:r>
      <w:r w:rsidRPr="000C3C44">
        <w:rPr>
          <w:rFonts w:ascii="Times New Roman" w:hAnsi="Times New Roman"/>
          <w:sz w:val="28"/>
          <w:szCs w:val="28"/>
        </w:rPr>
        <w:t xml:space="preserve"> и отказ от принятия ценностей греко-романо-иудео-христианской культуры, к которой принадлежат французы. </w:t>
      </w:r>
      <w:r w:rsidRPr="000C3C44">
        <w:rPr>
          <w:rStyle w:val="ab"/>
          <w:rFonts w:ascii="Times New Roman" w:hAnsi="Times New Roman"/>
          <w:sz w:val="28"/>
          <w:szCs w:val="28"/>
        </w:rPr>
        <w:footnoteReference w:id="79"/>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Кроме того, в начале 1970-х годов, после нефтяного кризиса, перестали работать основные механизмы ассимиляции, такие как участие в трудовых отношениях и включенность в рабочие коллективы.  В результате перестал работать «социальный лифт», что в итоге приводило к снижению уровня жизни мигрантов и их маргинализации.</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В 80-е годы </w:t>
      </w:r>
      <w:r w:rsidR="003C6D87" w:rsidRPr="000C3C44">
        <w:rPr>
          <w:rFonts w:ascii="Times New Roman" w:hAnsi="Times New Roman"/>
          <w:sz w:val="28"/>
          <w:szCs w:val="28"/>
          <w:lang w:val="en-US"/>
        </w:rPr>
        <w:t>X</w:t>
      </w:r>
      <w:r w:rsidRPr="000C3C44">
        <w:rPr>
          <w:rFonts w:ascii="Times New Roman" w:hAnsi="Times New Roman"/>
          <w:sz w:val="28"/>
          <w:szCs w:val="28"/>
          <w:lang w:val="en-US"/>
        </w:rPr>
        <w:t>X</w:t>
      </w:r>
      <w:r w:rsidRPr="000C3C44">
        <w:rPr>
          <w:rFonts w:ascii="Times New Roman" w:hAnsi="Times New Roman"/>
          <w:sz w:val="28"/>
          <w:szCs w:val="28"/>
        </w:rPr>
        <w:t xml:space="preserve"> века Франция </w:t>
      </w:r>
      <w:r w:rsidR="0017479C">
        <w:rPr>
          <w:rFonts w:ascii="Times New Roman" w:hAnsi="Times New Roman"/>
          <w:sz w:val="28"/>
          <w:szCs w:val="28"/>
        </w:rPr>
        <w:t xml:space="preserve">была </w:t>
      </w:r>
      <w:r w:rsidRPr="000C3C44">
        <w:rPr>
          <w:rFonts w:ascii="Times New Roman" w:hAnsi="Times New Roman"/>
          <w:sz w:val="28"/>
          <w:szCs w:val="28"/>
        </w:rPr>
        <w:t xml:space="preserve">вынуждена осуществить переход от проводимой ранее ассимиляционной модели </w:t>
      </w:r>
      <w:proofErr w:type="gramStart"/>
      <w:r w:rsidRPr="000C3C44">
        <w:rPr>
          <w:rFonts w:ascii="Times New Roman" w:hAnsi="Times New Roman"/>
          <w:sz w:val="28"/>
          <w:szCs w:val="28"/>
        </w:rPr>
        <w:t>к</w:t>
      </w:r>
      <w:proofErr w:type="gramEnd"/>
      <w:r w:rsidRPr="000C3C44">
        <w:rPr>
          <w:rFonts w:ascii="Times New Roman" w:hAnsi="Times New Roman"/>
          <w:sz w:val="28"/>
          <w:szCs w:val="28"/>
        </w:rPr>
        <w:t xml:space="preserve"> интеграционной. «Отношение Франции к культуре иммигрантов, поселившихся на ее земле, характеризуется не насильственной ассимиляцией, а медленной метисацией, добровольной, поддерживаемой и с той, и с другой стороны ради непрерывного строительства нации и республиканского общества»</w:t>
      </w:r>
      <w:r w:rsidR="00464A89">
        <w:rPr>
          <w:rFonts w:ascii="Times New Roman" w:hAnsi="Times New Roman"/>
          <w:sz w:val="28"/>
          <w:szCs w:val="28"/>
        </w:rPr>
        <w:t>.</w:t>
      </w:r>
      <w:r w:rsidRPr="000C3C44">
        <w:rPr>
          <w:rStyle w:val="ab"/>
          <w:rFonts w:ascii="Times New Roman" w:hAnsi="Times New Roman"/>
          <w:sz w:val="28"/>
          <w:szCs w:val="28"/>
        </w:rPr>
        <w:footnoteReference w:id="80"/>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Процесс интеграции мигрантов во французское общество основан на предоставлении гражданства и привлечении мигрантов к активной общественно-политической жизни страны. Получая статус гражданина Франции, мигрант наделяется равными со всеми правами и обязанностями. При этом от мигранта уже не требуется культурной ассимиляции, но он должен разделять основные ценности французского общества.</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Отличительной особенностью Франции является то, что государство стремится воспрепятствовать развитию коммунитаризма. Французская политика управления культурным многообразием </w:t>
      </w:r>
      <w:r w:rsidR="0017479C">
        <w:rPr>
          <w:rFonts w:ascii="Times New Roman" w:hAnsi="Times New Roman"/>
          <w:sz w:val="28"/>
          <w:szCs w:val="28"/>
        </w:rPr>
        <w:t>строится по</w:t>
      </w:r>
      <w:r w:rsidRPr="000C3C44">
        <w:rPr>
          <w:rFonts w:ascii="Times New Roman" w:hAnsi="Times New Roman"/>
          <w:sz w:val="28"/>
          <w:szCs w:val="28"/>
        </w:rPr>
        <w:t xml:space="preserve"> принципу приоритета личности над коллективом. При этом предполагается, что ни одно сообщество, созданное по религиозному или культурному принципу, не может доминировать над индивидом. Процесс интеграции направлен на индивида, а не на сообщество или диаспору. В этом процессе участвуют только две стороны – иммигрант и государство, а посредничество иммигрантских общин исключается. Данная модель применяется ко всем иностранным гражданам и не делает различий по религиозной, культурной и этнической принадлежности.</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Однако в последние годы французские власти столкнулись с серьезной проблемой, связанной с низким жизненным уровнем многих мигрантов-мусульман. Беднейшие слои страдают от безработицы и десоциализации, что приводит к образованию закрытых гетто и этнических кварталов, в которых чаще всего господствуют криминальные банды. </w:t>
      </w:r>
      <w:r w:rsidR="0017479C">
        <w:rPr>
          <w:rFonts w:ascii="Times New Roman" w:hAnsi="Times New Roman"/>
          <w:sz w:val="28"/>
          <w:szCs w:val="28"/>
        </w:rPr>
        <w:t>При этом</w:t>
      </w:r>
      <w:r w:rsidRPr="000C3C44">
        <w:rPr>
          <w:rFonts w:ascii="Times New Roman" w:hAnsi="Times New Roman"/>
          <w:sz w:val="28"/>
          <w:szCs w:val="28"/>
        </w:rPr>
        <w:t xml:space="preserve"> усиливается стремление мусульманской молодежи к самоидентификации, которую многие молодые мигранты отождествляют с исламом, и зачастую вступают в исламские фундаменталистские  организации.</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На эту ситуацию влияет и тот факт, что у властей на национальном уровне уже нет прежних возможностей для эффективной интеграции иммигрантов. Рынок труда Франции развивается по законам мировой экономики, производство переводится в страны с дешевой рабочей силой, сокращается социальное обеспечение. У властей остается все меньше возможностей</w:t>
      </w:r>
      <w:r w:rsidR="00917E43">
        <w:rPr>
          <w:rFonts w:ascii="Times New Roman" w:hAnsi="Times New Roman"/>
          <w:sz w:val="28"/>
          <w:szCs w:val="28"/>
        </w:rPr>
        <w:t xml:space="preserve"> для</w:t>
      </w:r>
      <w:r w:rsidRPr="000C3C44">
        <w:rPr>
          <w:rFonts w:ascii="Times New Roman" w:hAnsi="Times New Roman"/>
          <w:sz w:val="28"/>
          <w:szCs w:val="28"/>
        </w:rPr>
        <w:t xml:space="preserve"> социализации подрастающего поколения иммигрантов, что, в конечном итоге, приводит к созданию стихийной многокультурной структуры, не свойственной Франции.</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Интерес к мультикультурализму во Франции обусловлен снижением эффективности традиционной модели интеграции мигрантов. В политическом и научном сообществе идет широкая дискуссия о достоинствах и недостатках мультикультурной модели и возможности ее применения к французскому миграционному сообществу. </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По мнению некоторых ученых, нельзя слепо заимствовать модель интеграции у других стран, поскольку каждое общество имеет свои традиции и институты. Сторонники универсалистской модели интеграции обращают внимание на то, что эта модель побуждает людей с чужой культурой постепенно принимать нормы и ценности западной культуры. Универсалистская  модель отвергает любую расовую или религиозную организацию иммигрантского сообщества, но допускает религиозные, культурные и бытовые отличия. Основной акцент данной модели делается на общечеловеческие ценности. «Кем бы мы ни были – практикующими католиками, евреями, неграми, гомосексуалистами, коммунистами или любителями улиток, мы, прежде всего – люди»</w:t>
      </w:r>
      <w:r w:rsidR="00464A89">
        <w:rPr>
          <w:rFonts w:ascii="Times New Roman" w:hAnsi="Times New Roman"/>
          <w:sz w:val="28"/>
          <w:szCs w:val="28"/>
        </w:rPr>
        <w:t>.</w:t>
      </w:r>
      <w:r w:rsidRPr="000C3C44">
        <w:rPr>
          <w:rStyle w:val="ab"/>
          <w:rFonts w:ascii="Times New Roman" w:hAnsi="Times New Roman"/>
          <w:sz w:val="28"/>
          <w:szCs w:val="28"/>
        </w:rPr>
        <w:footnoteReference w:id="81"/>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Но при этом, успешно интегрировать тех людей, чьи ценности и культурные особенности несовместимы </w:t>
      </w:r>
      <w:proofErr w:type="gramStart"/>
      <w:r w:rsidRPr="000C3C44">
        <w:rPr>
          <w:rFonts w:ascii="Times New Roman" w:hAnsi="Times New Roman"/>
          <w:sz w:val="28"/>
          <w:szCs w:val="28"/>
        </w:rPr>
        <w:t>с</w:t>
      </w:r>
      <w:proofErr w:type="gramEnd"/>
      <w:r w:rsidRPr="000C3C44">
        <w:rPr>
          <w:rFonts w:ascii="Times New Roman" w:hAnsi="Times New Roman"/>
          <w:sz w:val="28"/>
          <w:szCs w:val="28"/>
        </w:rPr>
        <w:t xml:space="preserve"> западными, не представляется возможным. На это накладывается и неприятие французским обществом верх</w:t>
      </w:r>
      <w:r w:rsidR="0017479C">
        <w:rPr>
          <w:rFonts w:ascii="Times New Roman" w:hAnsi="Times New Roman"/>
          <w:sz w:val="28"/>
          <w:szCs w:val="28"/>
        </w:rPr>
        <w:t>овенства группы над индивидом и</w:t>
      </w:r>
      <w:r w:rsidRPr="000C3C44">
        <w:rPr>
          <w:rFonts w:ascii="Times New Roman" w:hAnsi="Times New Roman"/>
          <w:sz w:val="28"/>
          <w:szCs w:val="28"/>
        </w:rPr>
        <w:t xml:space="preserve"> отрицание коммунитаризма.  «Национальное сообщество – единственное легитимное сообщество, поскольку именно оно является источником совместных решений, носителем демократии, защитником прав и основных свобод, наследником долгой истории ассимиляции выходцев из разных стран»</w:t>
      </w:r>
      <w:r w:rsidR="00464A89">
        <w:rPr>
          <w:rFonts w:ascii="Times New Roman" w:hAnsi="Times New Roman"/>
          <w:sz w:val="28"/>
          <w:szCs w:val="28"/>
        </w:rPr>
        <w:t>.</w:t>
      </w:r>
      <w:r w:rsidRPr="000C3C44">
        <w:rPr>
          <w:rStyle w:val="ab"/>
          <w:rFonts w:ascii="Times New Roman" w:hAnsi="Times New Roman"/>
          <w:sz w:val="28"/>
          <w:szCs w:val="28"/>
        </w:rPr>
        <w:footnoteReference w:id="82"/>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Проблема заключается еще и в том, что на универсалистскую модель оказывается влияние не только со стороны иммигрантского сообщества арабского происхождения, но и со стороны европейского сообщества.</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Французские исследователи отмечают, что на практике к принципам французского республиканства все чаще добавляются элементы мультикультурализма. В частности, деятельность органов власти зачастую не соответствует светскому характеру государства, что выражается в оказании поддержки при создании централизованных структур исламских организаций, благодаря которым происходит институционализация ислама.  Кроме того, государство выделяет земли под строительство мечетей, мусульманские кладбища, создает условия для подготовки высшего исламского духовенства</w:t>
      </w:r>
      <w:r w:rsidR="00464A89">
        <w:rPr>
          <w:rFonts w:ascii="Times New Roman" w:hAnsi="Times New Roman"/>
          <w:sz w:val="28"/>
          <w:szCs w:val="28"/>
        </w:rPr>
        <w:t>.</w:t>
      </w:r>
      <w:r w:rsidRPr="000C3C44">
        <w:rPr>
          <w:rStyle w:val="ab"/>
          <w:rFonts w:ascii="Times New Roman" w:hAnsi="Times New Roman"/>
          <w:sz w:val="28"/>
          <w:szCs w:val="28"/>
        </w:rPr>
        <w:footnoteReference w:id="83"/>
      </w:r>
    </w:p>
    <w:p w:rsidR="0077075F" w:rsidRPr="000C3C44" w:rsidRDefault="005E1BB0"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При этом </w:t>
      </w:r>
      <w:r w:rsidR="0077075F" w:rsidRPr="000C3C44">
        <w:rPr>
          <w:rFonts w:ascii="Times New Roman" w:hAnsi="Times New Roman"/>
          <w:sz w:val="28"/>
          <w:szCs w:val="28"/>
        </w:rPr>
        <w:t>отмечают</w:t>
      </w:r>
      <w:r w:rsidR="0017479C">
        <w:rPr>
          <w:rFonts w:ascii="Times New Roman" w:hAnsi="Times New Roman"/>
          <w:sz w:val="28"/>
          <w:szCs w:val="28"/>
        </w:rPr>
        <w:t>ся и</w:t>
      </w:r>
      <w:r w:rsidR="0077075F" w:rsidRPr="000C3C44">
        <w:rPr>
          <w:rFonts w:ascii="Times New Roman" w:hAnsi="Times New Roman"/>
          <w:sz w:val="28"/>
          <w:szCs w:val="28"/>
        </w:rPr>
        <w:t xml:space="preserve"> положительные моменты   мультикультурализма. По мнению французского исследователя Н. </w:t>
      </w:r>
      <w:proofErr w:type="spellStart"/>
      <w:r w:rsidR="0077075F" w:rsidRPr="000C3C44">
        <w:rPr>
          <w:rFonts w:ascii="Times New Roman" w:hAnsi="Times New Roman"/>
          <w:sz w:val="28"/>
          <w:szCs w:val="28"/>
        </w:rPr>
        <w:t>Рулана</w:t>
      </w:r>
      <w:proofErr w:type="spellEnd"/>
      <w:r w:rsidR="0077075F" w:rsidRPr="000C3C44">
        <w:rPr>
          <w:rFonts w:ascii="Times New Roman" w:hAnsi="Times New Roman"/>
          <w:sz w:val="28"/>
          <w:szCs w:val="28"/>
        </w:rPr>
        <w:t>, Франция отошла от классической либеральной модели в сторону либеральной мультикультурной модели, от неделимости французского государства к демократическому плюрализму</w:t>
      </w:r>
      <w:r w:rsidR="00464A89">
        <w:rPr>
          <w:rFonts w:ascii="Times New Roman" w:hAnsi="Times New Roman"/>
          <w:sz w:val="28"/>
          <w:szCs w:val="28"/>
        </w:rPr>
        <w:t>.</w:t>
      </w:r>
      <w:r w:rsidR="0077075F" w:rsidRPr="000C3C44">
        <w:rPr>
          <w:rStyle w:val="ab"/>
          <w:rFonts w:ascii="Times New Roman" w:hAnsi="Times New Roman"/>
          <w:sz w:val="28"/>
          <w:szCs w:val="28"/>
        </w:rPr>
        <w:footnoteReference w:id="84"/>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Классическая либеральная модель предусматривает разделение между частной и общественной сферами. К частной сфере относятся такие проявления жизни человека как язык, вера, обычаи; к общественной – политические и гражданские обязанности и права индивидов. Общественная сфера не предполагает вмешательства частных аспектов жизни граждан. «Общественная сфера – нейтральна и может нормально функционировать благодаря существованию частной сферы, где и проявляются различия»</w:t>
      </w:r>
      <w:r w:rsidR="00464A89">
        <w:rPr>
          <w:rFonts w:ascii="Times New Roman" w:hAnsi="Times New Roman"/>
          <w:sz w:val="28"/>
          <w:szCs w:val="28"/>
        </w:rPr>
        <w:t>.</w:t>
      </w:r>
      <w:r w:rsidRPr="000C3C44">
        <w:rPr>
          <w:rStyle w:val="ab"/>
          <w:rFonts w:ascii="Times New Roman" w:hAnsi="Times New Roman"/>
          <w:sz w:val="28"/>
          <w:szCs w:val="28"/>
        </w:rPr>
        <w:footnoteReference w:id="85"/>
      </w:r>
      <w:r w:rsidR="00464A89">
        <w:rPr>
          <w:rFonts w:ascii="Times New Roman" w:hAnsi="Times New Roman"/>
          <w:sz w:val="28"/>
          <w:szCs w:val="28"/>
        </w:rPr>
        <w:t xml:space="preserve"> </w:t>
      </w:r>
      <w:r w:rsidRPr="000C3C44">
        <w:rPr>
          <w:rFonts w:ascii="Times New Roman" w:hAnsi="Times New Roman"/>
          <w:sz w:val="28"/>
          <w:szCs w:val="28"/>
        </w:rPr>
        <w:t xml:space="preserve">Одновременно для защиты своих интересов (в особенности в культурной сфере) индивиды могут объединяться в ассоциации, которые представляют собой сумму индивидуальных интересов. </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Либеральная мультикультурная модель существует в тех обществах, которые являются разнородными, но при этом их члены выступают за совместное проживание. Отличительной особенностью </w:t>
      </w:r>
      <w:r w:rsidR="005E1BB0">
        <w:rPr>
          <w:rFonts w:ascii="Times New Roman" w:hAnsi="Times New Roman"/>
          <w:sz w:val="28"/>
          <w:szCs w:val="28"/>
        </w:rPr>
        <w:t xml:space="preserve">этой </w:t>
      </w:r>
      <w:r w:rsidRPr="000C3C44">
        <w:rPr>
          <w:rFonts w:ascii="Times New Roman" w:hAnsi="Times New Roman"/>
          <w:sz w:val="28"/>
          <w:szCs w:val="28"/>
        </w:rPr>
        <w:t xml:space="preserve">модели от вышеназванной является то, что группы выступают как коллективные единицы, а не сумма частных интересов.  В данной модели группа выступает посредником между общественным и частным, тем самым способствуя сплочению всего общества. </w:t>
      </w:r>
      <w:proofErr w:type="gramStart"/>
      <w:r w:rsidRPr="000C3C44">
        <w:rPr>
          <w:rFonts w:ascii="Times New Roman" w:hAnsi="Times New Roman"/>
          <w:sz w:val="28"/>
          <w:szCs w:val="28"/>
        </w:rPr>
        <w:t>Грань между частной и общественной сферами в либеральной мультикультурной модели обозначена неявно.</w:t>
      </w:r>
      <w:proofErr w:type="gramEnd"/>
      <w:r w:rsidRPr="000C3C44">
        <w:rPr>
          <w:rFonts w:ascii="Times New Roman" w:hAnsi="Times New Roman"/>
          <w:sz w:val="28"/>
          <w:szCs w:val="28"/>
        </w:rPr>
        <w:t xml:space="preserve">  Идентичности могут иметь место и на общественном уровне, который остается местом выражения общих ценностей. Именно общие ценности, а не гражданские и политические права и обязанности, являются основой сплоченности всей системы. По мнению Н. </w:t>
      </w:r>
      <w:proofErr w:type="spellStart"/>
      <w:r w:rsidRPr="000C3C44">
        <w:rPr>
          <w:rFonts w:ascii="Times New Roman" w:hAnsi="Times New Roman"/>
          <w:sz w:val="28"/>
          <w:szCs w:val="28"/>
        </w:rPr>
        <w:t>Рулана</w:t>
      </w:r>
      <w:proofErr w:type="spellEnd"/>
      <w:r w:rsidRPr="000C3C44">
        <w:rPr>
          <w:rFonts w:ascii="Times New Roman" w:hAnsi="Times New Roman"/>
          <w:sz w:val="28"/>
          <w:szCs w:val="28"/>
        </w:rPr>
        <w:t xml:space="preserve">, признание за ассоциациями и группами их особого характера ведет к обеспечению стабильности и сплоченности, а </w:t>
      </w:r>
      <w:r w:rsidR="00956463">
        <w:rPr>
          <w:rFonts w:ascii="Times New Roman" w:hAnsi="Times New Roman"/>
          <w:sz w:val="28"/>
          <w:szCs w:val="28"/>
        </w:rPr>
        <w:t xml:space="preserve">не </w:t>
      </w:r>
      <w:r w:rsidRPr="000C3C44">
        <w:rPr>
          <w:rFonts w:ascii="Times New Roman" w:hAnsi="Times New Roman"/>
          <w:sz w:val="28"/>
          <w:szCs w:val="28"/>
        </w:rPr>
        <w:t>к расколу общества.</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Таким образом, французское общество становится мультикультурным, что требует новой трактовки классической республиканской модели, традиционной для Франции. Исследователи полагают, что мультикультурная модель, в отличие от универсалистской, способна обеспечить долговечность республиканской модели.</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На современном этапе во Франции получает все большее распространение термин «этническое разнообразие», несмотря на то, что первоначально он использовался в лексике крайне правых.</w:t>
      </w:r>
      <w:r w:rsidR="0068097C" w:rsidRPr="000C3C44">
        <w:rPr>
          <w:rFonts w:ascii="Times New Roman" w:hAnsi="Times New Roman"/>
          <w:sz w:val="28"/>
          <w:szCs w:val="28"/>
        </w:rPr>
        <w:t xml:space="preserve"> Хотя</w:t>
      </w:r>
      <w:r w:rsidRPr="000C3C44">
        <w:rPr>
          <w:rFonts w:ascii="Times New Roman" w:hAnsi="Times New Roman"/>
          <w:sz w:val="28"/>
          <w:szCs w:val="28"/>
        </w:rPr>
        <w:t xml:space="preserve"> политики </w:t>
      </w:r>
      <w:r w:rsidR="0068097C" w:rsidRPr="000C3C44">
        <w:rPr>
          <w:rFonts w:ascii="Times New Roman" w:hAnsi="Times New Roman"/>
          <w:sz w:val="28"/>
          <w:szCs w:val="28"/>
        </w:rPr>
        <w:t xml:space="preserve">и </w:t>
      </w:r>
      <w:r w:rsidRPr="000C3C44">
        <w:rPr>
          <w:rFonts w:ascii="Times New Roman" w:hAnsi="Times New Roman"/>
          <w:sz w:val="28"/>
          <w:szCs w:val="28"/>
        </w:rPr>
        <w:t>не афишируют свою приверженность к элементам мультикультурализма, некоторые из них стали применять этот термин в политическом дискурсе. Общественные активисты, научное сообщество</w:t>
      </w:r>
      <w:r w:rsidR="0059035B">
        <w:rPr>
          <w:rFonts w:ascii="Times New Roman" w:hAnsi="Times New Roman"/>
          <w:sz w:val="28"/>
          <w:szCs w:val="28"/>
        </w:rPr>
        <w:t>,</w:t>
      </w:r>
      <w:r w:rsidRPr="000C3C44">
        <w:rPr>
          <w:rFonts w:ascii="Times New Roman" w:hAnsi="Times New Roman"/>
          <w:sz w:val="28"/>
          <w:szCs w:val="28"/>
        </w:rPr>
        <w:t xml:space="preserve"> также начинают употреблять это словосочетание в своих дискуссиях. </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Так, в октябре 1981 года в закон Франции от 01 июля 1901 года «О контракте объединения» (О </w:t>
      </w:r>
      <w:proofErr w:type="gramStart"/>
      <w:r w:rsidRPr="000C3C44">
        <w:rPr>
          <w:rFonts w:ascii="Times New Roman" w:hAnsi="Times New Roman"/>
          <w:sz w:val="28"/>
          <w:szCs w:val="28"/>
        </w:rPr>
        <w:t>соглашении</w:t>
      </w:r>
      <w:proofErr w:type="gramEnd"/>
      <w:r w:rsidRPr="000C3C44">
        <w:rPr>
          <w:rFonts w:ascii="Times New Roman" w:hAnsi="Times New Roman"/>
          <w:sz w:val="28"/>
          <w:szCs w:val="28"/>
        </w:rPr>
        <w:t xml:space="preserve"> об основании ассоциации) были внесены изменения, разрешающие иностранцам создавать свои ассоциации. Ранее иностранцы во Франции вообще </w:t>
      </w:r>
      <w:proofErr w:type="gramStart"/>
      <w:r w:rsidRPr="000C3C44">
        <w:rPr>
          <w:rFonts w:ascii="Times New Roman" w:hAnsi="Times New Roman"/>
          <w:sz w:val="28"/>
          <w:szCs w:val="28"/>
        </w:rPr>
        <w:t>были</w:t>
      </w:r>
      <w:proofErr w:type="gramEnd"/>
      <w:r w:rsidRPr="000C3C44">
        <w:rPr>
          <w:rFonts w:ascii="Times New Roman" w:hAnsi="Times New Roman"/>
          <w:sz w:val="28"/>
          <w:szCs w:val="28"/>
        </w:rPr>
        <w:t xml:space="preserve"> чуть </w:t>
      </w:r>
      <w:r w:rsidR="00152AB8" w:rsidRPr="000C3C44">
        <w:rPr>
          <w:rFonts w:ascii="Times New Roman" w:hAnsi="Times New Roman"/>
          <w:sz w:val="28"/>
          <w:szCs w:val="28"/>
        </w:rPr>
        <w:t xml:space="preserve">ли </w:t>
      </w:r>
      <w:r w:rsidRPr="000C3C44">
        <w:rPr>
          <w:rFonts w:ascii="Times New Roman" w:hAnsi="Times New Roman"/>
          <w:sz w:val="28"/>
          <w:szCs w:val="28"/>
        </w:rPr>
        <w:t xml:space="preserve">не полностью поражены в правах </w:t>
      </w:r>
      <w:r w:rsidR="005E1BB0">
        <w:rPr>
          <w:rFonts w:ascii="Times New Roman" w:hAnsi="Times New Roman"/>
          <w:sz w:val="28"/>
          <w:szCs w:val="28"/>
        </w:rPr>
        <w:t xml:space="preserve">по вопросам </w:t>
      </w:r>
      <w:r w:rsidRPr="000C3C44">
        <w:rPr>
          <w:rFonts w:ascii="Times New Roman" w:hAnsi="Times New Roman"/>
          <w:sz w:val="28"/>
          <w:szCs w:val="28"/>
        </w:rPr>
        <w:t>деятельности ассоциаций. Нормы Декрета-закона от 12.04.1939</w:t>
      </w:r>
      <w:r w:rsidR="00FC4784">
        <w:rPr>
          <w:rFonts w:ascii="Times New Roman" w:hAnsi="Times New Roman"/>
          <w:sz w:val="28"/>
          <w:szCs w:val="28"/>
        </w:rPr>
        <w:t>г.</w:t>
      </w:r>
      <w:r w:rsidRPr="000C3C44">
        <w:rPr>
          <w:rFonts w:ascii="Times New Roman" w:hAnsi="Times New Roman"/>
          <w:sz w:val="28"/>
          <w:szCs w:val="28"/>
        </w:rPr>
        <w:t xml:space="preserve"> правит</w:t>
      </w:r>
      <w:r w:rsidR="0059035B">
        <w:rPr>
          <w:rFonts w:ascii="Times New Roman" w:hAnsi="Times New Roman"/>
          <w:sz w:val="28"/>
          <w:szCs w:val="28"/>
        </w:rPr>
        <w:t>ельства Даладье, установили</w:t>
      </w:r>
      <w:r w:rsidRPr="000C3C44">
        <w:rPr>
          <w:rFonts w:ascii="Times New Roman" w:hAnsi="Times New Roman"/>
          <w:sz w:val="28"/>
          <w:szCs w:val="28"/>
        </w:rPr>
        <w:t xml:space="preserve"> для иностранных ассоциаций специальный режим (раздел IV «Иностранные ассоциации» Закона Франции от 01.07.1901</w:t>
      </w:r>
      <w:r w:rsidR="00FC4784">
        <w:rPr>
          <w:rFonts w:ascii="Times New Roman" w:hAnsi="Times New Roman"/>
          <w:sz w:val="28"/>
          <w:szCs w:val="28"/>
        </w:rPr>
        <w:t>г.</w:t>
      </w:r>
      <w:r w:rsidRPr="000C3C44">
        <w:rPr>
          <w:rFonts w:ascii="Times New Roman" w:hAnsi="Times New Roman"/>
          <w:sz w:val="28"/>
          <w:szCs w:val="28"/>
        </w:rPr>
        <w:t xml:space="preserve"> о </w:t>
      </w:r>
      <w:proofErr w:type="gramStart"/>
      <w:r w:rsidRPr="000C3C44">
        <w:rPr>
          <w:rFonts w:ascii="Times New Roman" w:hAnsi="Times New Roman"/>
          <w:sz w:val="28"/>
          <w:szCs w:val="28"/>
        </w:rPr>
        <w:t>соглашении</w:t>
      </w:r>
      <w:proofErr w:type="gramEnd"/>
      <w:r w:rsidRPr="000C3C44">
        <w:rPr>
          <w:rFonts w:ascii="Times New Roman" w:hAnsi="Times New Roman"/>
          <w:sz w:val="28"/>
          <w:szCs w:val="28"/>
        </w:rPr>
        <w:t xml:space="preserve"> об основании ассоциации), значительно отличавшийся от общего права ассоциаций и практически полностью лишавший иностранцев свободы на объединение</w:t>
      </w:r>
      <w:r w:rsidR="00CC695C">
        <w:rPr>
          <w:rFonts w:ascii="Times New Roman" w:hAnsi="Times New Roman"/>
          <w:sz w:val="28"/>
          <w:szCs w:val="28"/>
        </w:rPr>
        <w:t>.</w:t>
      </w:r>
      <w:r w:rsidRPr="000C3C44">
        <w:rPr>
          <w:rStyle w:val="ab"/>
          <w:rFonts w:ascii="Times New Roman" w:hAnsi="Times New Roman"/>
          <w:sz w:val="28"/>
          <w:szCs w:val="28"/>
        </w:rPr>
        <w:footnoteReference w:id="86"/>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Данной возможностью воспользовались иммигрантские сообщества. Так</w:t>
      </w:r>
      <w:r w:rsidR="0068097C" w:rsidRPr="000C3C44">
        <w:rPr>
          <w:rFonts w:ascii="Times New Roman" w:hAnsi="Times New Roman"/>
          <w:sz w:val="28"/>
          <w:szCs w:val="28"/>
        </w:rPr>
        <w:t>,</w:t>
      </w:r>
      <w:r w:rsidRPr="000C3C44">
        <w:rPr>
          <w:rFonts w:ascii="Times New Roman" w:hAnsi="Times New Roman"/>
          <w:sz w:val="28"/>
          <w:szCs w:val="28"/>
        </w:rPr>
        <w:t xml:space="preserve"> курдские ассоциации, которые стремятся сохранить свою культуру</w:t>
      </w:r>
      <w:r w:rsidR="0068097C" w:rsidRPr="000C3C44">
        <w:rPr>
          <w:rFonts w:ascii="Times New Roman" w:hAnsi="Times New Roman"/>
          <w:sz w:val="28"/>
          <w:szCs w:val="28"/>
        </w:rPr>
        <w:t>,</w:t>
      </w:r>
      <w:r w:rsidRPr="000C3C44">
        <w:rPr>
          <w:rFonts w:ascii="Times New Roman" w:hAnsi="Times New Roman"/>
          <w:sz w:val="28"/>
          <w:szCs w:val="28"/>
        </w:rPr>
        <w:t xml:space="preserve"> не только создали радио курдского сообщества, но </w:t>
      </w:r>
      <w:r w:rsidR="005E1BB0">
        <w:rPr>
          <w:rFonts w:ascii="Times New Roman" w:hAnsi="Times New Roman"/>
          <w:sz w:val="28"/>
          <w:szCs w:val="28"/>
        </w:rPr>
        <w:t xml:space="preserve">и </w:t>
      </w:r>
      <w:r w:rsidRPr="000C3C44">
        <w:rPr>
          <w:rFonts w:ascii="Times New Roman" w:hAnsi="Times New Roman"/>
          <w:sz w:val="28"/>
          <w:szCs w:val="28"/>
        </w:rPr>
        <w:t>учредили культурный центр, финансирование деятельност</w:t>
      </w:r>
      <w:r w:rsidR="0068097C" w:rsidRPr="000C3C44">
        <w:rPr>
          <w:rFonts w:ascii="Times New Roman" w:hAnsi="Times New Roman"/>
          <w:sz w:val="28"/>
          <w:szCs w:val="28"/>
        </w:rPr>
        <w:t>и которого</w:t>
      </w:r>
      <w:r w:rsidRPr="000C3C44">
        <w:rPr>
          <w:rFonts w:ascii="Times New Roman" w:hAnsi="Times New Roman"/>
          <w:sz w:val="28"/>
          <w:szCs w:val="28"/>
        </w:rPr>
        <w:t xml:space="preserve"> осуществляется частично и за счет государственной поддержки. В такой ситуации речь идет уже не о частной сфере жизни каждого индивида, поскольку выделяются субвенции из общественных денег. Таким образом, продвижение культурного многообразия осуществляется институциональной общественной сферой.</w:t>
      </w:r>
    </w:p>
    <w:p w:rsidR="006E5489" w:rsidRDefault="006E5489" w:rsidP="006E548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силу специфики исторических связей Франции со странами Магриба арабо-мусульманская диаспора во Франции является самой многочисленной среди стран Европейского содружества. Она формировалась в течение долгого времени. В настоящее время мусульманская община Франции имеет свои просветительские, профессиональные, религиозные и политические организации. Их возникновение пришлось </w:t>
      </w:r>
      <w:proofErr w:type="gramStart"/>
      <w:r>
        <w:rPr>
          <w:rFonts w:ascii="Times New Roman" w:hAnsi="Times New Roman"/>
          <w:sz w:val="28"/>
          <w:szCs w:val="28"/>
        </w:rPr>
        <w:t>на конец</w:t>
      </w:r>
      <w:proofErr w:type="gramEnd"/>
      <w:r>
        <w:rPr>
          <w:rFonts w:ascii="Times New Roman" w:hAnsi="Times New Roman"/>
          <w:sz w:val="28"/>
          <w:szCs w:val="28"/>
        </w:rPr>
        <w:t xml:space="preserve"> 1970-х - начало 1980-х годов, когда молодое поколение мусульманских иммигрантов, частично ассимилированное в принимающее общество, постоянно сталкивалось с трудностями при отстаивании своих прав. Таким образом, появление мусульманских объединений стало своеобразной компенсацией за возникающие проблемы при интеграции мусульман.</w:t>
      </w:r>
    </w:p>
    <w:p w:rsidR="006E5489" w:rsidRDefault="006E5489" w:rsidP="006E548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1983 году был создан Союз мусульманских организаций, в состав которого вошли 15 ассоциаций из крупных городов Франции, в 1985 году сформировалась Национальная федерация мусульман Франции. За последние десятилетия во Франции было учреждено более двух тысяч исламских ассоциаций. В 2003 году, по инициативе министра внутренних дел Ж.-П. </w:t>
      </w:r>
      <w:proofErr w:type="spellStart"/>
      <w:r>
        <w:rPr>
          <w:rFonts w:ascii="Times New Roman" w:hAnsi="Times New Roman"/>
          <w:sz w:val="28"/>
          <w:szCs w:val="28"/>
        </w:rPr>
        <w:t>Шевенемана</w:t>
      </w:r>
      <w:proofErr w:type="spellEnd"/>
      <w:r>
        <w:rPr>
          <w:rFonts w:ascii="Times New Roman" w:hAnsi="Times New Roman"/>
          <w:sz w:val="28"/>
          <w:szCs w:val="28"/>
        </w:rPr>
        <w:t>, был основан Французский совет мусульманского культа, который является выразителем традиционного и умеренного ислама. По мнению французских исследователей, создание этой организации было попыткой французских властей создать такую структуру, с которой сотрудничала бы большая часть мусульманских объединений, благодаря чему</w:t>
      </w:r>
      <w:r w:rsidR="00F16B52">
        <w:rPr>
          <w:rFonts w:ascii="Times New Roman" w:hAnsi="Times New Roman"/>
          <w:sz w:val="28"/>
          <w:szCs w:val="28"/>
        </w:rPr>
        <w:t xml:space="preserve"> мог бы осуществляться контроль</w:t>
      </w:r>
      <w:r>
        <w:rPr>
          <w:rFonts w:ascii="Times New Roman" w:hAnsi="Times New Roman"/>
          <w:sz w:val="28"/>
          <w:szCs w:val="28"/>
        </w:rPr>
        <w:t xml:space="preserve"> над их деятельностью. Однако фактически этого не произошло, и Совет осуществляет в основном технические функции по организации религиозной деятельности мусульманского сообщества. Деятельность Совета заключается в строительстве мечетей и обустройстве кладбищ, организации религиозных праздников и других мероприятий, подготовке религиозных служителей. </w:t>
      </w:r>
    </w:p>
    <w:p w:rsidR="006E5489" w:rsidRDefault="006E5489" w:rsidP="006E548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между руководством Национальной федерации мусульман и Советом мусульманского культа идет активная борьба за лидерство и получение государственной финансовой помощи, что затрудняет процесс объединения усилий для достижения общих целей. </w:t>
      </w:r>
    </w:p>
    <w:p w:rsidR="006E5489" w:rsidRDefault="006E5489" w:rsidP="006E5489">
      <w:pPr>
        <w:spacing w:after="0" w:line="360" w:lineRule="auto"/>
        <w:ind w:firstLine="709"/>
        <w:jc w:val="both"/>
        <w:rPr>
          <w:rFonts w:ascii="Times New Roman" w:hAnsi="Times New Roman"/>
          <w:sz w:val="28"/>
          <w:szCs w:val="28"/>
        </w:rPr>
      </w:pPr>
      <w:r>
        <w:rPr>
          <w:rFonts w:ascii="Times New Roman" w:hAnsi="Times New Roman"/>
          <w:sz w:val="28"/>
          <w:szCs w:val="28"/>
        </w:rPr>
        <w:t>Несмотря на то, что Франция лидирует по количеству мусульман в Европе, они мало представлены в бизнесе и властных структурах. Объяснением этому служит проводимая в стране политика управления культурным многообразием, в основе которой лежит приоритет прав личности и отказ в признании прав на коллективную идентичность за конфессиональными и этническими сообществами.</w:t>
      </w:r>
      <w:r w:rsidRPr="00FC1700">
        <w:rPr>
          <w:rFonts w:ascii="Times New Roman" w:hAnsi="Times New Roman"/>
          <w:sz w:val="28"/>
          <w:szCs w:val="28"/>
        </w:rPr>
        <w:t xml:space="preserve"> </w:t>
      </w:r>
      <w:r>
        <w:rPr>
          <w:rFonts w:ascii="Times New Roman" w:hAnsi="Times New Roman"/>
          <w:sz w:val="28"/>
          <w:szCs w:val="28"/>
        </w:rPr>
        <w:t>Французская модель интеграции основана на республиканском принципе, независимо от религиозных, этнических и культурных особенностей различных групп населения. Кроме того, Франция придерживается концепции светского государства, в то время как в Германии признаются все религии, а в Великобритании  сохраняется государственная религия.</w:t>
      </w:r>
      <w:r>
        <w:rPr>
          <w:rStyle w:val="ab"/>
          <w:rFonts w:ascii="Times New Roman" w:hAnsi="Times New Roman"/>
          <w:sz w:val="28"/>
          <w:szCs w:val="28"/>
        </w:rPr>
        <w:footnoteReference w:id="87"/>
      </w:r>
      <w:r>
        <w:rPr>
          <w:rFonts w:ascii="Times New Roman" w:hAnsi="Times New Roman"/>
          <w:sz w:val="28"/>
          <w:szCs w:val="28"/>
        </w:rPr>
        <w:t xml:space="preserve"> Таким образом, по сравнению с Германией, мусульманские общины Франции обладают незначительным влиянием на политическую, экономическую и культурную жизнь страны.</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Подводя итог, можно сказать, что на практике в связи с ростом  числа инокультурных групп среди населения Франции, государственным</w:t>
      </w:r>
      <w:r w:rsidR="00F51826">
        <w:rPr>
          <w:rFonts w:ascii="Times New Roman" w:hAnsi="Times New Roman"/>
          <w:sz w:val="28"/>
          <w:szCs w:val="28"/>
        </w:rPr>
        <w:t>и</w:t>
      </w:r>
      <w:r w:rsidRPr="000C3C44">
        <w:rPr>
          <w:rFonts w:ascii="Times New Roman" w:hAnsi="Times New Roman"/>
          <w:sz w:val="28"/>
          <w:szCs w:val="28"/>
        </w:rPr>
        <w:t xml:space="preserve"> органам</w:t>
      </w:r>
      <w:r w:rsidR="00F51826">
        <w:rPr>
          <w:rFonts w:ascii="Times New Roman" w:hAnsi="Times New Roman"/>
          <w:sz w:val="28"/>
          <w:szCs w:val="28"/>
        </w:rPr>
        <w:t>и</w:t>
      </w:r>
      <w:r w:rsidRPr="000C3C44">
        <w:rPr>
          <w:rFonts w:ascii="Times New Roman" w:hAnsi="Times New Roman"/>
          <w:sz w:val="28"/>
          <w:szCs w:val="28"/>
        </w:rPr>
        <w:t xml:space="preserve"> используются элементы мультикультурной политики, без которых справиться с культурным многообразием не получается.</w:t>
      </w:r>
    </w:p>
    <w:p w:rsidR="0077075F"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результате проведения сравнительного анализа модели мультикультурализма, по-разному реализуемого в разных странах, среди французских исследователей преобладает мнени</w:t>
      </w:r>
      <w:r w:rsidR="00F51826">
        <w:rPr>
          <w:rFonts w:ascii="Times New Roman" w:hAnsi="Times New Roman"/>
          <w:sz w:val="28"/>
          <w:szCs w:val="28"/>
        </w:rPr>
        <w:t>е</w:t>
      </w:r>
      <w:r w:rsidRPr="000C3C44">
        <w:rPr>
          <w:rFonts w:ascii="Times New Roman" w:hAnsi="Times New Roman"/>
          <w:sz w:val="28"/>
          <w:szCs w:val="28"/>
        </w:rPr>
        <w:t>, что фр</w:t>
      </w:r>
      <w:r w:rsidR="0068097C" w:rsidRPr="000C3C44">
        <w:rPr>
          <w:rFonts w:ascii="Times New Roman" w:hAnsi="Times New Roman"/>
          <w:sz w:val="28"/>
          <w:szCs w:val="28"/>
        </w:rPr>
        <w:t>анцузская интеграционная модель</w:t>
      </w:r>
      <w:r w:rsidRPr="000C3C44">
        <w:rPr>
          <w:rFonts w:ascii="Times New Roman" w:hAnsi="Times New Roman"/>
          <w:sz w:val="28"/>
          <w:szCs w:val="28"/>
        </w:rPr>
        <w:t xml:space="preserve"> несов</w:t>
      </w:r>
      <w:r w:rsidR="0024149D">
        <w:rPr>
          <w:rFonts w:ascii="Times New Roman" w:hAnsi="Times New Roman"/>
          <w:sz w:val="28"/>
          <w:szCs w:val="28"/>
        </w:rPr>
        <w:t>ершенна, но она прошла проверку</w:t>
      </w:r>
      <w:r w:rsidRPr="000C3C44">
        <w:rPr>
          <w:rFonts w:ascii="Times New Roman" w:hAnsi="Times New Roman"/>
          <w:sz w:val="28"/>
          <w:szCs w:val="28"/>
        </w:rPr>
        <w:t xml:space="preserve"> временем успешнее, чем другие модели. На современном этапе все модели интеграции находятся в кризисной ситуации, и поэтому существенных различий между ними нет. Несмотря на то, что властям Франции не всегда удавалось результативно проводить на первых этапах политику ассимиляции, а в последние десятилетия политику интеграции, большая часть французского общества полагает, что именно французская культура с ее универсалистским характером должна определять основные нормы, ценности и принципы, которым другие культуры должны подчиниться.  </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Проблема культурного разнообразия становится одним из важнейших факторов в борьбе между различными политическими силами. Усиление позиций крайне правых националистических партий влечет за собой все большую политизацию данной проблемы. Такие вопросы</w:t>
      </w:r>
      <w:r w:rsidR="0024149D">
        <w:rPr>
          <w:rFonts w:ascii="Times New Roman" w:hAnsi="Times New Roman"/>
          <w:sz w:val="28"/>
          <w:szCs w:val="28"/>
        </w:rPr>
        <w:t>,</w:t>
      </w:r>
      <w:r w:rsidRPr="000C3C44">
        <w:rPr>
          <w:rFonts w:ascii="Times New Roman" w:hAnsi="Times New Roman"/>
          <w:sz w:val="28"/>
          <w:szCs w:val="28"/>
        </w:rPr>
        <w:t xml:space="preserve"> как сохранение национальной идентичности принимающего общества, интенсификация  интеграционных процессов иммигрантов, выходят на повестку дня внутрипартийных дискуссий.</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Большинство фра</w:t>
      </w:r>
      <w:r w:rsidR="0024149D">
        <w:rPr>
          <w:rFonts w:ascii="Times New Roman" w:hAnsi="Times New Roman"/>
          <w:sz w:val="28"/>
          <w:szCs w:val="28"/>
        </w:rPr>
        <w:t>нцузских партий позитивно относи</w:t>
      </w:r>
      <w:r w:rsidRPr="000C3C44">
        <w:rPr>
          <w:rFonts w:ascii="Times New Roman" w:hAnsi="Times New Roman"/>
          <w:sz w:val="28"/>
          <w:szCs w:val="28"/>
        </w:rPr>
        <w:t xml:space="preserve">тся к возрастающему числу иммигрантов в </w:t>
      </w:r>
      <w:proofErr w:type="gramStart"/>
      <w:r w:rsidRPr="000C3C44">
        <w:rPr>
          <w:rFonts w:ascii="Times New Roman" w:hAnsi="Times New Roman"/>
          <w:sz w:val="28"/>
          <w:szCs w:val="28"/>
        </w:rPr>
        <w:t>стране</w:t>
      </w:r>
      <w:proofErr w:type="gramEnd"/>
      <w:r w:rsidRPr="000C3C44">
        <w:rPr>
          <w:rFonts w:ascii="Times New Roman" w:hAnsi="Times New Roman"/>
          <w:sz w:val="28"/>
          <w:szCs w:val="28"/>
        </w:rPr>
        <w:t xml:space="preserve"> и руководствуются в своих программных документах концепцией прав человека, в основе которой лежит принцип наделения каждого человека основными правами от рождения.</w:t>
      </w:r>
      <w:r w:rsidRPr="000C3C44">
        <w:rPr>
          <w:rStyle w:val="ab"/>
          <w:rFonts w:ascii="Times New Roman" w:hAnsi="Times New Roman"/>
          <w:sz w:val="28"/>
          <w:szCs w:val="28"/>
        </w:rPr>
        <w:footnoteReference w:id="88"/>
      </w:r>
    </w:p>
    <w:p w:rsidR="00CC695C" w:rsidRPr="000C3C44" w:rsidRDefault="00CC695C" w:rsidP="00CC695C">
      <w:pPr>
        <w:pStyle w:val="af2"/>
        <w:spacing w:line="360" w:lineRule="auto"/>
        <w:ind w:firstLine="709"/>
        <w:jc w:val="both"/>
        <w:rPr>
          <w:rFonts w:ascii="Times New Roman" w:hAnsi="Times New Roman"/>
          <w:sz w:val="28"/>
          <w:szCs w:val="28"/>
        </w:rPr>
      </w:pPr>
      <w:r w:rsidRPr="00956463">
        <w:rPr>
          <w:rFonts w:ascii="Times New Roman" w:hAnsi="Times New Roman"/>
          <w:sz w:val="28"/>
          <w:szCs w:val="28"/>
        </w:rPr>
        <w:t>Союз за народное движение</w:t>
      </w:r>
      <w:r w:rsidRPr="000C3C44">
        <w:rPr>
          <w:rFonts w:ascii="Times New Roman" w:hAnsi="Times New Roman"/>
          <w:sz w:val="28"/>
          <w:szCs w:val="28"/>
        </w:rPr>
        <w:t xml:space="preserve"> (СНД) выступает за то, чтобы мигранты исполняли законы и нормы принимающего общества, со</w:t>
      </w:r>
      <w:r w:rsidR="0024149D">
        <w:rPr>
          <w:rFonts w:ascii="Times New Roman" w:hAnsi="Times New Roman"/>
          <w:sz w:val="28"/>
          <w:szCs w:val="28"/>
        </w:rPr>
        <w:t>храняя целостность государства.</w:t>
      </w:r>
      <w:r w:rsidRPr="000C3C44">
        <w:rPr>
          <w:rFonts w:ascii="Times New Roman" w:hAnsi="Times New Roman"/>
          <w:sz w:val="28"/>
          <w:szCs w:val="28"/>
        </w:rPr>
        <w:t xml:space="preserve"> Партия предлагает минимизировать нелегальный въезд во Францию и выдавать разрешения на проживание только легально въехавшим лицам. При этом государство должно отменить автоматическое предоставление гражданства детям мигрантов, которые должны сами из</w:t>
      </w:r>
      <w:r w:rsidR="0024149D">
        <w:rPr>
          <w:rFonts w:ascii="Times New Roman" w:hAnsi="Times New Roman"/>
          <w:sz w:val="28"/>
          <w:szCs w:val="28"/>
        </w:rPr>
        <w:t>ъявить желание стать гражданами</w:t>
      </w:r>
      <w:r w:rsidRPr="000C3C44">
        <w:rPr>
          <w:rFonts w:ascii="Times New Roman" w:hAnsi="Times New Roman"/>
          <w:sz w:val="28"/>
          <w:szCs w:val="28"/>
        </w:rPr>
        <w:t xml:space="preserve"> Франции.</w:t>
      </w:r>
      <w:r>
        <w:rPr>
          <w:rFonts w:ascii="Times New Roman" w:hAnsi="Times New Roman"/>
          <w:sz w:val="28"/>
          <w:szCs w:val="28"/>
        </w:rPr>
        <w:t xml:space="preserve"> Также предлагается ужесточить условия для воссоединения семей, которое не должно происходить автоматически.</w:t>
      </w:r>
      <w:r w:rsidR="009817DD">
        <w:rPr>
          <w:rStyle w:val="ab"/>
          <w:rFonts w:ascii="Times New Roman" w:hAnsi="Times New Roman"/>
          <w:sz w:val="28"/>
          <w:szCs w:val="28"/>
        </w:rPr>
        <w:footnoteReference w:id="89"/>
      </w:r>
      <w:r w:rsidRPr="000C3C44">
        <w:rPr>
          <w:rFonts w:ascii="Times New Roman" w:hAnsi="Times New Roman"/>
          <w:sz w:val="28"/>
          <w:szCs w:val="28"/>
        </w:rPr>
        <w:t xml:space="preserve"> В сфере внешнеполитических отношений СНД предлагает развивать и укреплять отношения только с теми странами, которые согласны принимать депортируемых из Франции нелегальных мигрантов.</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С точки зрения </w:t>
      </w:r>
      <w:r w:rsidRPr="00956463">
        <w:rPr>
          <w:rFonts w:ascii="Times New Roman" w:hAnsi="Times New Roman"/>
          <w:sz w:val="28"/>
          <w:szCs w:val="28"/>
        </w:rPr>
        <w:t>Французской социалистической партии</w:t>
      </w:r>
      <w:r w:rsidRPr="000C3C44">
        <w:rPr>
          <w:rFonts w:ascii="Times New Roman" w:hAnsi="Times New Roman"/>
          <w:sz w:val="28"/>
          <w:szCs w:val="28"/>
        </w:rPr>
        <w:t>, необходимо поощрять развитие культурного многообразия во Франции. Социалисты рассматривают иммигрантов как трудящихся, которые создают богатство страны, поэтому нелегальных мигрантов, которые знают язык и имеют ра</w:t>
      </w:r>
      <w:r w:rsidR="0024149D">
        <w:rPr>
          <w:rFonts w:ascii="Times New Roman" w:hAnsi="Times New Roman"/>
          <w:sz w:val="28"/>
          <w:szCs w:val="28"/>
        </w:rPr>
        <w:t>боту, следует узаконить, выдав им разрешения</w:t>
      </w:r>
      <w:r w:rsidRPr="000C3C44">
        <w:rPr>
          <w:rFonts w:ascii="Times New Roman" w:hAnsi="Times New Roman"/>
          <w:sz w:val="28"/>
          <w:szCs w:val="28"/>
        </w:rPr>
        <w:t xml:space="preserve"> на проживание и работу. </w:t>
      </w:r>
      <w:r>
        <w:rPr>
          <w:rFonts w:ascii="Times New Roman" w:hAnsi="Times New Roman"/>
          <w:sz w:val="28"/>
          <w:szCs w:val="28"/>
        </w:rPr>
        <w:t xml:space="preserve">Кроме того, иностранцам, прожившим в стране не менее 5 лет, </w:t>
      </w:r>
      <w:r w:rsidR="00956463">
        <w:rPr>
          <w:rFonts w:ascii="Times New Roman" w:hAnsi="Times New Roman"/>
          <w:sz w:val="28"/>
          <w:szCs w:val="28"/>
        </w:rPr>
        <w:t xml:space="preserve">должно </w:t>
      </w:r>
      <w:r>
        <w:rPr>
          <w:rFonts w:ascii="Times New Roman" w:hAnsi="Times New Roman"/>
          <w:sz w:val="28"/>
          <w:szCs w:val="28"/>
        </w:rPr>
        <w:t>предоставлят</w:t>
      </w:r>
      <w:r w:rsidR="00956463">
        <w:rPr>
          <w:rFonts w:ascii="Times New Roman" w:hAnsi="Times New Roman"/>
          <w:sz w:val="28"/>
          <w:szCs w:val="28"/>
        </w:rPr>
        <w:t>ь</w:t>
      </w:r>
      <w:r>
        <w:rPr>
          <w:rFonts w:ascii="Times New Roman" w:hAnsi="Times New Roman"/>
          <w:sz w:val="28"/>
          <w:szCs w:val="28"/>
        </w:rPr>
        <w:t xml:space="preserve">ся право голоса на местных выборах. </w:t>
      </w:r>
      <w:r w:rsidRPr="000C3C44">
        <w:rPr>
          <w:rFonts w:ascii="Times New Roman" w:hAnsi="Times New Roman"/>
          <w:sz w:val="28"/>
          <w:szCs w:val="28"/>
        </w:rPr>
        <w:t xml:space="preserve">Вместе с тем, для социалистов крайне важно, чтобы все иммигранты знали французский язык и разделяли демократические ценности страны. </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Программные установки </w:t>
      </w:r>
      <w:r w:rsidRPr="00956463">
        <w:rPr>
          <w:rFonts w:ascii="Times New Roman" w:hAnsi="Times New Roman"/>
          <w:sz w:val="28"/>
          <w:szCs w:val="28"/>
        </w:rPr>
        <w:t>Демократического движения</w:t>
      </w:r>
      <w:r w:rsidRPr="000C3C44">
        <w:rPr>
          <w:rFonts w:ascii="Times New Roman" w:hAnsi="Times New Roman"/>
          <w:sz w:val="28"/>
          <w:szCs w:val="28"/>
        </w:rPr>
        <w:t xml:space="preserve"> рассматривают культурные меньшинства как дискриминируемые группы населения. Партийные лидеры предлагают сделать акцент на с</w:t>
      </w:r>
      <w:r w:rsidR="0024149D">
        <w:rPr>
          <w:rFonts w:ascii="Times New Roman" w:hAnsi="Times New Roman"/>
          <w:sz w:val="28"/>
          <w:szCs w:val="28"/>
        </w:rPr>
        <w:t>отрудничестве</w:t>
      </w:r>
      <w:r w:rsidRPr="000C3C44">
        <w:rPr>
          <w:rFonts w:ascii="Times New Roman" w:hAnsi="Times New Roman"/>
          <w:sz w:val="28"/>
          <w:szCs w:val="28"/>
        </w:rPr>
        <w:t xml:space="preserve"> со странами происхождения иммигрантов, помогая африканским странам, откуда приезжает большинство мигрантов</w:t>
      </w:r>
      <w:r>
        <w:rPr>
          <w:rFonts w:ascii="Times New Roman" w:hAnsi="Times New Roman"/>
          <w:sz w:val="28"/>
          <w:szCs w:val="28"/>
        </w:rPr>
        <w:t>, чтобы способствовать их возвращению на родину.</w:t>
      </w:r>
      <w:r w:rsidRPr="000C3C44">
        <w:rPr>
          <w:rFonts w:ascii="Times New Roman" w:hAnsi="Times New Roman"/>
          <w:sz w:val="28"/>
          <w:szCs w:val="28"/>
        </w:rPr>
        <w:t xml:space="preserve"> По мнению демократов, если </w:t>
      </w:r>
      <w:r>
        <w:rPr>
          <w:rFonts w:ascii="Times New Roman" w:hAnsi="Times New Roman"/>
          <w:sz w:val="28"/>
          <w:szCs w:val="28"/>
        </w:rPr>
        <w:t xml:space="preserve">иностранец </w:t>
      </w:r>
      <w:r w:rsidRPr="000C3C44">
        <w:rPr>
          <w:rFonts w:ascii="Times New Roman" w:hAnsi="Times New Roman"/>
          <w:sz w:val="28"/>
          <w:szCs w:val="28"/>
        </w:rPr>
        <w:t xml:space="preserve">владеет языком, имеет работу и жилье, то через </w:t>
      </w:r>
      <w:r>
        <w:rPr>
          <w:rFonts w:ascii="Times New Roman" w:hAnsi="Times New Roman"/>
          <w:sz w:val="28"/>
          <w:szCs w:val="28"/>
        </w:rPr>
        <w:t>10</w:t>
      </w:r>
      <w:r w:rsidRPr="000C3C44">
        <w:rPr>
          <w:rFonts w:ascii="Times New Roman" w:hAnsi="Times New Roman"/>
          <w:sz w:val="28"/>
          <w:szCs w:val="28"/>
        </w:rPr>
        <w:t xml:space="preserve"> лет постоянного проживания в стране он может получить право голоса на муниципальных выборах.</w:t>
      </w:r>
      <w:r w:rsidR="009817DD">
        <w:rPr>
          <w:rStyle w:val="ab"/>
          <w:rFonts w:ascii="Times New Roman" w:hAnsi="Times New Roman"/>
          <w:sz w:val="28"/>
          <w:szCs w:val="28"/>
        </w:rPr>
        <w:footnoteReference w:id="90"/>
      </w:r>
      <w:r>
        <w:rPr>
          <w:rFonts w:ascii="Times New Roman" w:hAnsi="Times New Roman"/>
          <w:sz w:val="28"/>
          <w:szCs w:val="28"/>
        </w:rPr>
        <w:t xml:space="preserve"> Кроме того, партия предлагает провести легализацию для тех, кто прибыл в страну незаконно, но при этом выражает желание интегрироваться во французское общество.</w:t>
      </w:r>
      <w:r w:rsidRPr="000C3C44">
        <w:rPr>
          <w:rFonts w:ascii="Times New Roman" w:hAnsi="Times New Roman"/>
          <w:sz w:val="28"/>
          <w:szCs w:val="28"/>
        </w:rPr>
        <w:t xml:space="preserve"> </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Партийная идеология </w:t>
      </w:r>
      <w:r w:rsidRPr="00956463">
        <w:rPr>
          <w:rFonts w:ascii="Times New Roman" w:hAnsi="Times New Roman"/>
          <w:sz w:val="28"/>
          <w:szCs w:val="28"/>
        </w:rPr>
        <w:t>Левого фронта</w:t>
      </w:r>
      <w:r w:rsidRPr="000C3C44">
        <w:rPr>
          <w:rFonts w:ascii="Times New Roman" w:hAnsi="Times New Roman"/>
          <w:sz w:val="28"/>
          <w:szCs w:val="28"/>
        </w:rPr>
        <w:t xml:space="preserve"> строится на отношении к культурным и национальным меньшинствам как к трудящимся и одновременно дискриминируемой части населения. Партия делает упор на интеграцию и натурализацию иммигрантов</w:t>
      </w:r>
      <w:r>
        <w:rPr>
          <w:rFonts w:ascii="Times New Roman" w:hAnsi="Times New Roman"/>
          <w:sz w:val="28"/>
          <w:szCs w:val="28"/>
        </w:rPr>
        <w:t xml:space="preserve"> и предлагает проводить политику против геттоизации общества</w:t>
      </w:r>
      <w:r w:rsidRPr="000C3C44">
        <w:rPr>
          <w:rFonts w:ascii="Times New Roman" w:hAnsi="Times New Roman"/>
          <w:sz w:val="28"/>
          <w:szCs w:val="28"/>
        </w:rPr>
        <w:t xml:space="preserve">. Для тех, кто прибыл в страну официально, следует выдавать разрешение на работу сразу на 10 лет. В программе Левого фронта указывается, что у мигранта должно быть право на воссоединение с семьей; дети мигрантов, рожденные во Франции, могут автоматически получить гражданство; мигранты-резиденты должны </w:t>
      </w:r>
      <w:proofErr w:type="gramStart"/>
      <w:r w:rsidRPr="000C3C44">
        <w:rPr>
          <w:rFonts w:ascii="Times New Roman" w:hAnsi="Times New Roman"/>
          <w:sz w:val="28"/>
          <w:szCs w:val="28"/>
        </w:rPr>
        <w:t>обладать правом избирать</w:t>
      </w:r>
      <w:proofErr w:type="gramEnd"/>
      <w:r w:rsidRPr="000C3C44">
        <w:rPr>
          <w:rFonts w:ascii="Times New Roman" w:hAnsi="Times New Roman"/>
          <w:sz w:val="28"/>
          <w:szCs w:val="28"/>
        </w:rPr>
        <w:t xml:space="preserve"> и быть избранными на местных и европейских выборах наравне с гражданами Европейского союза.</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Партия </w:t>
      </w:r>
      <w:r w:rsidRPr="00956463">
        <w:rPr>
          <w:rFonts w:ascii="Times New Roman" w:hAnsi="Times New Roman"/>
          <w:sz w:val="28"/>
          <w:szCs w:val="28"/>
        </w:rPr>
        <w:t>Европа-Экология-Зеленые</w:t>
      </w:r>
      <w:r w:rsidRPr="000C3C44">
        <w:rPr>
          <w:rFonts w:ascii="Times New Roman" w:hAnsi="Times New Roman"/>
          <w:sz w:val="28"/>
          <w:szCs w:val="28"/>
        </w:rPr>
        <w:t xml:space="preserve"> рассматривает представителей культурных меньшинств</w:t>
      </w:r>
      <w:r w:rsidR="0024149D">
        <w:rPr>
          <w:rFonts w:ascii="Times New Roman" w:hAnsi="Times New Roman"/>
          <w:sz w:val="28"/>
          <w:szCs w:val="28"/>
        </w:rPr>
        <w:t>,</w:t>
      </w:r>
      <w:r w:rsidRPr="000C3C44">
        <w:rPr>
          <w:rFonts w:ascii="Times New Roman" w:hAnsi="Times New Roman"/>
          <w:sz w:val="28"/>
          <w:szCs w:val="28"/>
        </w:rPr>
        <w:t xml:space="preserve"> прежде всего</w:t>
      </w:r>
      <w:r w:rsidR="0024149D">
        <w:rPr>
          <w:rFonts w:ascii="Times New Roman" w:hAnsi="Times New Roman"/>
          <w:sz w:val="28"/>
          <w:szCs w:val="28"/>
        </w:rPr>
        <w:t>,</w:t>
      </w:r>
      <w:r w:rsidRPr="000C3C44">
        <w:rPr>
          <w:rFonts w:ascii="Times New Roman" w:hAnsi="Times New Roman"/>
          <w:sz w:val="28"/>
          <w:szCs w:val="28"/>
        </w:rPr>
        <w:t xml:space="preserve"> как людей, у которых есть права в соответствии с Декларацией о правах человека. «Зеленые» рассматривают иммигрантов как дискриминируемую группу общества. Согласно концепции партии, следует бороться с незаконной эксплуатацией труда иностранных граждан, разрешить воссоединение семей, облегчить доступ к гражданству и политическим правам, в первую очередь для тех, кто родился или получил образование на территории Франции. </w:t>
      </w:r>
    </w:p>
    <w:p w:rsidR="00CC695C" w:rsidRPr="00CC695C"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Таким образом, каждая партия решает проблему управления культурным многообразием, исходя из собств</w:t>
      </w:r>
      <w:r w:rsidR="0024149D">
        <w:rPr>
          <w:rFonts w:ascii="Times New Roman" w:hAnsi="Times New Roman"/>
          <w:sz w:val="28"/>
          <w:szCs w:val="28"/>
        </w:rPr>
        <w:t>енного понимания этой проблемы.</w:t>
      </w:r>
      <w:r w:rsidRPr="000C3C44">
        <w:rPr>
          <w:rFonts w:ascii="Times New Roman" w:hAnsi="Times New Roman"/>
          <w:sz w:val="28"/>
          <w:szCs w:val="28"/>
        </w:rPr>
        <w:t xml:space="preserve"> Тем не менее, все партии согласны, что численность прибывающих мигрантов необходимо сокращать, когда сужается рынок труда. Также ни одна партия коренным образом не разделяет коренных французов и иммигрантов, поскольку у каждого иностранца есть шанс стать гражданином Франции. Отличия состоят в условиях, которые выдвигает каждая партия для натурализации иностранных граждан.</w:t>
      </w:r>
    </w:p>
    <w:p w:rsidR="00CC695C" w:rsidRPr="00CC695C"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Совершенно другую  позицию занимает партия </w:t>
      </w:r>
      <w:r w:rsidRPr="00956463">
        <w:rPr>
          <w:rFonts w:ascii="Times New Roman" w:hAnsi="Times New Roman"/>
          <w:sz w:val="28"/>
          <w:szCs w:val="28"/>
        </w:rPr>
        <w:t>Национальный фронт</w:t>
      </w:r>
      <w:r w:rsidRPr="000C3C44">
        <w:rPr>
          <w:rFonts w:ascii="Times New Roman" w:hAnsi="Times New Roman"/>
          <w:sz w:val="28"/>
          <w:szCs w:val="28"/>
        </w:rPr>
        <w:t xml:space="preserve"> (НФ). В основе ее программы – ярко  выраженная националистическая идеология. Отличительной особенностью НФ является крайне негативное отношение к иммиграции. </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Лидером партии с января 2011 года стала Марин Ле Пен – дочь основателя партии Жан-Мари Ле Пена. На последних президентских выборах 2012 года М. Ле Пен получила 17,9% голосов, превзойдя результат своего отца, которого на выборах 2002 года поддержали 17,8% избирателей. Кроме того, Национальный фронт получил 2 места в Национальном собрании. Такой результат считается весьма успешным для партии, которая после введения мажоритарной системы не была представлена в Национальном собрании.</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Анализ президентской кампании 2012 года показал, что голосование за НФ было не только протестным, как это было в 2002 году. Партия значительно расширила свою электоральную географию, в которой ранее были только восточные регионы Франции.</w:t>
      </w:r>
      <w:r w:rsidRPr="000C3C44">
        <w:rPr>
          <w:rStyle w:val="ab"/>
          <w:rFonts w:ascii="Times New Roman" w:hAnsi="Times New Roman"/>
          <w:sz w:val="28"/>
          <w:szCs w:val="28"/>
        </w:rPr>
        <w:footnoteReference w:id="91"/>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Электоральная база Национального фронта в своей основе состоит из двух групп: мелкой буржуазии (независимые работники, торговцы, фермеры) и рабочего класса. Следует отметить, что такое сближение изнач</w:t>
      </w:r>
      <w:r w:rsidR="00FC41B0">
        <w:rPr>
          <w:rFonts w:ascii="Times New Roman" w:hAnsi="Times New Roman"/>
          <w:sz w:val="28"/>
          <w:szCs w:val="28"/>
        </w:rPr>
        <w:t>ально антагонистических классов</w:t>
      </w:r>
      <w:r w:rsidRPr="000C3C44">
        <w:rPr>
          <w:rFonts w:ascii="Times New Roman" w:hAnsi="Times New Roman"/>
          <w:sz w:val="28"/>
          <w:szCs w:val="28"/>
        </w:rPr>
        <w:t xml:space="preserve"> началось еще в конце 1980-х годов. В настоящее время усилия НФ направлены на увеличение электоральной поддержки за счет среднего класса. В программных документах партии предусматриваются меры поддержки малого и среднего бизнеса, госслужащих, фермеров и других групп, которые, по словам М. Ле Пен, «страдают и находятся в состоянии деклассирования».</w:t>
      </w:r>
      <w:r w:rsidRPr="000C3C44">
        <w:rPr>
          <w:rStyle w:val="ab"/>
          <w:rFonts w:ascii="Times New Roman" w:hAnsi="Times New Roman"/>
          <w:sz w:val="28"/>
          <w:szCs w:val="28"/>
        </w:rPr>
        <w:footnoteReference w:id="92"/>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После прихода М. Ле Пен, в Национальном фронте начались преобразования. Новые руководители стремятся избавить партию от имиджа маргинальной и радикальной и тем самым ответить на обвинения в расизме и ксенофобии, звучащие со времен создания движения. Сама Марин Ле Пен заявила, что НФ является патриотической, а не ксенофобской партией. «Мы – патриотическая партия, а нас представляют как партию ксенофобов. Мы – партия, которая выступает против иммиграции, а из нас делают расистскую партию».</w:t>
      </w:r>
      <w:r w:rsidRPr="000C3C44">
        <w:rPr>
          <w:rStyle w:val="ab"/>
          <w:rFonts w:ascii="Times New Roman" w:hAnsi="Times New Roman"/>
          <w:sz w:val="28"/>
          <w:szCs w:val="28"/>
        </w:rPr>
        <w:footnoteReference w:id="93"/>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Следует отметить, что Национальный фронт – единственная из французских партий, где тема управления культурным многообразием является первостепенной в идеологии и программе. По мнению лидеров НФ, иммиграция угрожает Франции замещением населения и другими проблемами. Программа партии прописывает создание в стране принципа «национального суверенитета», по которому у французов будет больше прав, чем иностранцев. Таким образом, главная идея НФ – миграция несет угрозу для </w:t>
      </w:r>
      <w:r w:rsidR="00BB5781" w:rsidRPr="000C3C44">
        <w:rPr>
          <w:rFonts w:ascii="Times New Roman" w:hAnsi="Times New Roman"/>
          <w:sz w:val="28"/>
          <w:szCs w:val="28"/>
        </w:rPr>
        <w:t>страны,</w:t>
      </w:r>
      <w:r w:rsidRPr="000C3C44">
        <w:rPr>
          <w:rFonts w:ascii="Times New Roman" w:hAnsi="Times New Roman"/>
          <w:sz w:val="28"/>
          <w:szCs w:val="28"/>
        </w:rPr>
        <w:t xml:space="preserve"> и защититься от нее можно приняв закон о «национальном приоритете». Но возникает проблема – кого считать французами, а кого – «чужими»? У Национального фронта понятие «француз» совпадает с Конституцией страны, по которой французами являются те, кто обладает французским гражданством независимо от происхождения. Таким образом, «чужими» признаются только иммигранты с иностранным гражданством, а натурализовавшиеся мигранты независимо от происхождения будут иметь более высокий статус. Однако внутри партии идет дискуссия – можно ли провести границу между «своими» и «чужими» по критерию гражданства, или необходимо перейти к критерию национальной идентичности. </w:t>
      </w:r>
    </w:p>
    <w:p w:rsidR="00CC695C" w:rsidRPr="00CC695C"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При этом в программе НФ содержится положение об обязательной ассимиляции «новых французов» и подтверждается приверженность ценностям французской республиканской модели. «Ассимиляция должна вновь стать правилом, а коммунитаризм должен быть изгнан. Республика не признает никаких сообществ».</w:t>
      </w:r>
      <w:r w:rsidRPr="000C3C44">
        <w:rPr>
          <w:rStyle w:val="ab"/>
          <w:rFonts w:ascii="Times New Roman" w:hAnsi="Times New Roman"/>
          <w:sz w:val="28"/>
          <w:szCs w:val="28"/>
        </w:rPr>
        <w:footnoteReference w:id="94"/>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Отношение Национального фронта к проблемам миграции и управления культурным многообразием резко отличается от позиций других партий. В программных документах отмечается, что иммиграция за небольшим исключением не нужна, поскольку она противоречит интересам Франции и коренного населения, негативно влияет на систему социального обеспечения страны. В связи с этим НФ предлагает сократить число легальных мигрантов в 20 раз (с 200 тыс. до 10 тыс.), запретить воссоединение семей, сократить число беженцев, которые остаются в стране. </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Лидеры НФ отрицают, что на низкооплачиваемую работу, которую выполняют иностранцы, не хотят идти французы. М. Ле Пен заявила, что местные жители заняли бы эти рабочие места, если оплата труда будет соразмерна его тяжести. Однако наниматели целенаправленно используют труд иммигрантов, чтобы снизить заработную плату. По ее мнению, здесь работает простой принцип – чем больше желающих найти работу, тем ниже заработная плата.</w:t>
      </w:r>
      <w:r w:rsidRPr="000C3C44">
        <w:rPr>
          <w:rStyle w:val="ab"/>
          <w:rFonts w:ascii="Times New Roman" w:hAnsi="Times New Roman"/>
          <w:sz w:val="28"/>
          <w:szCs w:val="28"/>
        </w:rPr>
        <w:footnoteReference w:id="95"/>
      </w:r>
      <w:r w:rsidRPr="000C3C44">
        <w:rPr>
          <w:rFonts w:ascii="Times New Roman" w:hAnsi="Times New Roman"/>
          <w:sz w:val="28"/>
          <w:szCs w:val="28"/>
        </w:rPr>
        <w:t xml:space="preserve"> Кроме того, по мнению руководителей НФ, миграция в таких масштабах не нужна Франции, поскольку на рынке труда уже есть избыток рабочей силы.</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НФ крайне негативно относится к практике воссоединения семей и требует прекратить </w:t>
      </w:r>
      <w:r w:rsidR="00BB5781">
        <w:rPr>
          <w:rFonts w:ascii="Times New Roman" w:hAnsi="Times New Roman"/>
          <w:sz w:val="28"/>
          <w:szCs w:val="28"/>
        </w:rPr>
        <w:t>эту политику из опасения кардинально</w:t>
      </w:r>
      <w:r w:rsidRPr="000C3C44">
        <w:rPr>
          <w:rFonts w:ascii="Times New Roman" w:hAnsi="Times New Roman"/>
          <w:sz w:val="28"/>
          <w:szCs w:val="28"/>
        </w:rPr>
        <w:t>го изменения национального состава населения страны. По мнению сторонников партии, следует стимулировать рождаемость во французских семьях путем повышения пособий многодетным семьям, предоставлять таким семьям доступ к социальному жилью и другие льготы, чтобы решить демографическую проблему без участия иммигрантов.</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В сфере управления культурным многообразием Национальный фронт предлагает особенный вариант решения проблемы. Нужно сделать так, чтобы иммигранты не хотели уезжать из своей страны и не </w:t>
      </w:r>
      <w:proofErr w:type="gramStart"/>
      <w:r w:rsidRPr="000C3C44">
        <w:rPr>
          <w:rFonts w:ascii="Times New Roman" w:hAnsi="Times New Roman"/>
          <w:sz w:val="28"/>
          <w:szCs w:val="28"/>
        </w:rPr>
        <w:t>хотели</w:t>
      </w:r>
      <w:proofErr w:type="gramEnd"/>
      <w:r w:rsidRPr="000C3C44">
        <w:rPr>
          <w:rFonts w:ascii="Times New Roman" w:hAnsi="Times New Roman"/>
          <w:sz w:val="28"/>
          <w:szCs w:val="28"/>
        </w:rPr>
        <w:t xml:space="preserve"> бы приезжать во Францию.</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НФ предлагает оказывать помощь в развитии стран Африки на уровне деревень и небольших городов. Лидеры партии стремятся предотвратить эмиграцию интеллектуальной и профессиональной элиты, поскольку без нее все программы развития африканских стран останутся только на бумаге. Другим направлением деятельности НФ является желание сделать Францию непривлекательной для иммигрантов. Этого можно добиться, реализовав принцип приоритета французов перед иностранными гражданами, </w:t>
      </w:r>
      <w:r w:rsidR="00BD3B4A">
        <w:rPr>
          <w:rFonts w:ascii="Times New Roman" w:hAnsi="Times New Roman"/>
          <w:sz w:val="28"/>
          <w:szCs w:val="28"/>
        </w:rPr>
        <w:t xml:space="preserve">которым </w:t>
      </w:r>
      <w:r w:rsidRPr="000C3C44">
        <w:rPr>
          <w:rFonts w:ascii="Times New Roman" w:hAnsi="Times New Roman"/>
          <w:sz w:val="28"/>
          <w:szCs w:val="28"/>
        </w:rPr>
        <w:t>будет гораздо сложнее жить и работать во Франции. Политические права должны закрепляться только за гражданами, иностранцам следует запретить доступ к избирательному праву. Кроме того, приоритет в поиске работы, получении социальных выплат и льгот должен быть закреплен за лицами с французским гражданством.</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Национальный фронт выступает за ограничение пребывания иностранной рабочей силы, сократив срок действия разрешения на проживания с 10 до 3 лет. Кроме того, необходимо провести реформу, по которой получение гражданства перестанет быть простой формальностью. По мнению М. Ле Пен, нужно заслужить «стать французом». Условием для получения французского паспорта дол</w:t>
      </w:r>
      <w:r w:rsidR="00BD3B4A">
        <w:rPr>
          <w:rFonts w:ascii="Times New Roman" w:hAnsi="Times New Roman"/>
          <w:sz w:val="28"/>
          <w:szCs w:val="28"/>
        </w:rPr>
        <w:t>жно стать</w:t>
      </w:r>
      <w:r w:rsidRPr="000C3C44">
        <w:rPr>
          <w:rFonts w:ascii="Times New Roman" w:hAnsi="Times New Roman"/>
          <w:sz w:val="28"/>
          <w:szCs w:val="28"/>
        </w:rPr>
        <w:t xml:space="preserve"> мирное и легальное проживание во Франции, владение языком и стремление к ассимиляции.</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Согласно опросу, проведенному компанией </w:t>
      </w:r>
      <w:proofErr w:type="spellStart"/>
      <w:r w:rsidRPr="000C3C44">
        <w:rPr>
          <w:rFonts w:ascii="Times New Roman" w:hAnsi="Times New Roman"/>
          <w:sz w:val="28"/>
          <w:szCs w:val="28"/>
        </w:rPr>
        <w:t>Ifop</w:t>
      </w:r>
      <w:proofErr w:type="spellEnd"/>
      <w:r w:rsidRPr="000C3C44">
        <w:rPr>
          <w:rFonts w:ascii="Times New Roman" w:hAnsi="Times New Roman"/>
          <w:sz w:val="28"/>
          <w:szCs w:val="28"/>
        </w:rPr>
        <w:t xml:space="preserve"> для газеты «</w:t>
      </w:r>
      <w:proofErr w:type="spellStart"/>
      <w:r w:rsidRPr="000C3C44">
        <w:rPr>
          <w:rFonts w:ascii="Times New Roman" w:hAnsi="Times New Roman"/>
          <w:sz w:val="28"/>
          <w:szCs w:val="28"/>
        </w:rPr>
        <w:t>Le</w:t>
      </w:r>
      <w:proofErr w:type="spellEnd"/>
      <w:r w:rsidRPr="000C3C44">
        <w:rPr>
          <w:rFonts w:ascii="Times New Roman" w:hAnsi="Times New Roman"/>
          <w:sz w:val="28"/>
          <w:szCs w:val="28"/>
        </w:rPr>
        <w:t xml:space="preserve"> </w:t>
      </w:r>
      <w:proofErr w:type="spellStart"/>
      <w:r w:rsidRPr="000C3C44">
        <w:rPr>
          <w:rFonts w:ascii="Times New Roman" w:hAnsi="Times New Roman"/>
          <w:sz w:val="28"/>
          <w:szCs w:val="28"/>
        </w:rPr>
        <w:t>Nouvel</w:t>
      </w:r>
      <w:proofErr w:type="spellEnd"/>
      <w:r w:rsidRPr="000C3C44">
        <w:rPr>
          <w:rFonts w:ascii="Times New Roman" w:hAnsi="Times New Roman"/>
          <w:sz w:val="28"/>
          <w:szCs w:val="28"/>
        </w:rPr>
        <w:t xml:space="preserve"> </w:t>
      </w:r>
      <w:proofErr w:type="spellStart"/>
      <w:r w:rsidRPr="000C3C44">
        <w:rPr>
          <w:rFonts w:ascii="Times New Roman" w:hAnsi="Times New Roman"/>
          <w:sz w:val="28"/>
          <w:szCs w:val="28"/>
        </w:rPr>
        <w:t>Observateur</w:t>
      </w:r>
      <w:proofErr w:type="spellEnd"/>
      <w:r w:rsidRPr="000C3C44">
        <w:rPr>
          <w:rFonts w:ascii="Times New Roman" w:hAnsi="Times New Roman"/>
          <w:sz w:val="28"/>
          <w:szCs w:val="28"/>
        </w:rPr>
        <w:t>», 24% французов готовы отдать свои голоса НФ на выборах в Европейский парламент, которые пройдут в мае 2014 года. Национальный фронт опережает на 2% «Союз за народное движение» бывшего президента Франции Николя Саркози и Социалистическую партию с 19 % голосов, чей кандидат Франсуа Олланд является нынешним президентом Франции</w:t>
      </w:r>
      <w:r>
        <w:rPr>
          <w:rFonts w:ascii="Times New Roman" w:hAnsi="Times New Roman"/>
          <w:sz w:val="28"/>
          <w:szCs w:val="28"/>
        </w:rPr>
        <w:t>.</w:t>
      </w:r>
      <w:r w:rsidRPr="000C3C44">
        <w:rPr>
          <w:rStyle w:val="ab"/>
          <w:rFonts w:ascii="Times New Roman" w:hAnsi="Times New Roman"/>
          <w:sz w:val="28"/>
          <w:szCs w:val="28"/>
        </w:rPr>
        <w:footnoteReference w:id="96"/>
      </w:r>
    </w:p>
    <w:p w:rsidR="00CC695C" w:rsidRDefault="00CC695C" w:rsidP="00CC695C">
      <w:pPr>
        <w:pStyle w:val="a4"/>
        <w:spacing w:before="0" w:beforeAutospacing="0" w:after="0" w:afterAutospacing="0" w:line="360" w:lineRule="auto"/>
        <w:ind w:firstLine="709"/>
        <w:jc w:val="both"/>
        <w:rPr>
          <w:sz w:val="28"/>
          <w:szCs w:val="28"/>
        </w:rPr>
      </w:pPr>
      <w:r w:rsidRPr="00475D79">
        <w:rPr>
          <w:sz w:val="28"/>
          <w:szCs w:val="28"/>
        </w:rPr>
        <w:t xml:space="preserve">По итогам прошедших 30 марта </w:t>
      </w:r>
      <w:r>
        <w:rPr>
          <w:sz w:val="28"/>
          <w:szCs w:val="28"/>
        </w:rPr>
        <w:t xml:space="preserve">2014 года </w:t>
      </w:r>
      <w:r w:rsidRPr="00475D79">
        <w:rPr>
          <w:sz w:val="28"/>
          <w:szCs w:val="28"/>
        </w:rPr>
        <w:t xml:space="preserve">муниципальных выборов, Национальный фронт </w:t>
      </w:r>
      <w:r w:rsidRPr="00475D79">
        <w:rPr>
          <w:color w:val="auto"/>
          <w:sz w:val="28"/>
          <w:szCs w:val="28"/>
        </w:rPr>
        <w:t>победил в 1</w:t>
      </w:r>
      <w:r>
        <w:rPr>
          <w:color w:val="auto"/>
          <w:sz w:val="28"/>
          <w:szCs w:val="28"/>
        </w:rPr>
        <w:t>3</w:t>
      </w:r>
      <w:r w:rsidRPr="00475D79">
        <w:rPr>
          <w:color w:val="auto"/>
          <w:sz w:val="28"/>
          <w:szCs w:val="28"/>
        </w:rPr>
        <w:t xml:space="preserve"> городах страны, в том числе довольно крупных - </w:t>
      </w:r>
      <w:proofErr w:type="spellStart"/>
      <w:r w:rsidRPr="00475D79">
        <w:rPr>
          <w:color w:val="auto"/>
          <w:sz w:val="28"/>
          <w:szCs w:val="28"/>
        </w:rPr>
        <w:t>Фрежюсе</w:t>
      </w:r>
      <w:proofErr w:type="spellEnd"/>
      <w:r w:rsidRPr="00475D79">
        <w:rPr>
          <w:color w:val="auto"/>
          <w:sz w:val="28"/>
          <w:szCs w:val="28"/>
        </w:rPr>
        <w:t xml:space="preserve"> и Безье</w:t>
      </w:r>
      <w:r>
        <w:rPr>
          <w:color w:val="auto"/>
          <w:sz w:val="28"/>
          <w:szCs w:val="28"/>
        </w:rPr>
        <w:t xml:space="preserve"> (</w:t>
      </w:r>
      <w:r w:rsidRPr="00446ABF">
        <w:rPr>
          <w:sz w:val="28"/>
          <w:szCs w:val="28"/>
        </w:rPr>
        <w:t xml:space="preserve">на предыдущих выборах у </w:t>
      </w:r>
      <w:r w:rsidR="00BD3B4A">
        <w:rPr>
          <w:sz w:val="28"/>
          <w:szCs w:val="28"/>
        </w:rPr>
        <w:t>НФ</w:t>
      </w:r>
      <w:r w:rsidRPr="00446ABF">
        <w:rPr>
          <w:sz w:val="28"/>
          <w:szCs w:val="28"/>
        </w:rPr>
        <w:t xml:space="preserve"> было всего 4 города</w:t>
      </w:r>
      <w:r>
        <w:rPr>
          <w:sz w:val="28"/>
          <w:szCs w:val="28"/>
        </w:rPr>
        <w:t>)</w:t>
      </w:r>
      <w:r>
        <w:rPr>
          <w:rStyle w:val="ab"/>
          <w:sz w:val="28"/>
          <w:szCs w:val="28"/>
        </w:rPr>
        <w:footnoteReference w:id="97"/>
      </w:r>
      <w:r w:rsidRPr="00475D79">
        <w:rPr>
          <w:color w:val="auto"/>
          <w:sz w:val="28"/>
          <w:szCs w:val="28"/>
        </w:rPr>
        <w:t xml:space="preserve">, а также получил 1200 мест муниципальных советников. </w:t>
      </w:r>
      <w:r w:rsidRPr="00475D79">
        <w:rPr>
          <w:sz w:val="28"/>
          <w:szCs w:val="28"/>
        </w:rPr>
        <w:t xml:space="preserve">Все это позволило Марин Ле Пен заявить о том, что Национальный фронт </w:t>
      </w:r>
      <w:r>
        <w:rPr>
          <w:sz w:val="28"/>
          <w:szCs w:val="28"/>
        </w:rPr>
        <w:t>«</w:t>
      </w:r>
      <w:r w:rsidRPr="00475D79">
        <w:rPr>
          <w:sz w:val="28"/>
          <w:szCs w:val="28"/>
        </w:rPr>
        <w:t>стал третьей независимой политической силой в стране, как на общенациональном уровне, так и местном</w:t>
      </w:r>
      <w:r>
        <w:rPr>
          <w:sz w:val="28"/>
          <w:szCs w:val="28"/>
        </w:rPr>
        <w:t>»</w:t>
      </w:r>
      <w:r w:rsidRPr="00475D79">
        <w:rPr>
          <w:sz w:val="28"/>
          <w:szCs w:val="28"/>
        </w:rPr>
        <w:t>.</w:t>
      </w:r>
      <w:r>
        <w:rPr>
          <w:rStyle w:val="ab"/>
          <w:sz w:val="28"/>
          <w:szCs w:val="28"/>
        </w:rPr>
        <w:footnoteReference w:id="98"/>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Таким образом, партия заявила о себе как о реальной политической силе, обладающей немалым потенциалом. Подводя итог, можно сказать, что Национальный фронт разработал программу развития Франции, ее теоретическое обоснование и перечень конкретных мер. Движение принимает демократические ценности, ставит своей целью приход в органы власти через легальный механизм выборов. </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Рост популярности крайне правых партий объясняется разочарованием населения в политике, проводимой правящими партиями. С 1981 года представители как Союза за народное движение, так и Французской социалистической партии, сменяли друг друга у власти и имели все шансы изменить ситуацию, однако ничего не произошло. На этой волне часть избирателей голосует за «Национальный фронт» не потому, что они разделяют их взгляды и убеждения, а потому что они разочаровались в политической элите Франции.</w:t>
      </w:r>
    </w:p>
    <w:p w:rsidR="00CC695C" w:rsidRPr="000C3C44" w:rsidRDefault="00CC695C" w:rsidP="00CC695C">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России отчасти происходят сходные процессы, национальный вопрос приобретает все большую актуальность среди избирателей. И в этой связи в будущем возможно появление организованных националистических сил и в России.</w:t>
      </w:r>
    </w:p>
    <w:p w:rsidR="0077075F" w:rsidRPr="000C3C44" w:rsidRDefault="0077075F" w:rsidP="000C3C44">
      <w:pPr>
        <w:pStyle w:val="af2"/>
        <w:spacing w:line="360" w:lineRule="auto"/>
        <w:ind w:firstLine="709"/>
        <w:jc w:val="both"/>
        <w:rPr>
          <w:rFonts w:ascii="Times New Roman" w:hAnsi="Times New Roman"/>
          <w:sz w:val="28"/>
          <w:szCs w:val="28"/>
        </w:rPr>
      </w:pPr>
    </w:p>
    <w:p w:rsidR="0077075F" w:rsidRPr="00B170B9" w:rsidRDefault="00CB6C7A" w:rsidP="00B170B9">
      <w:pPr>
        <w:pStyle w:val="2"/>
        <w:spacing w:before="0" w:beforeAutospacing="0" w:after="0" w:line="360" w:lineRule="auto"/>
        <w:ind w:firstLine="709"/>
        <w:jc w:val="both"/>
        <w:rPr>
          <w:sz w:val="28"/>
          <w:szCs w:val="28"/>
        </w:rPr>
      </w:pPr>
      <w:bookmarkStart w:id="9" w:name="_Toc387687696"/>
      <w:r w:rsidRPr="00B170B9">
        <w:rPr>
          <w:sz w:val="28"/>
          <w:szCs w:val="28"/>
        </w:rPr>
        <w:t>2</w:t>
      </w:r>
      <w:r w:rsidR="0077075F" w:rsidRPr="00B170B9">
        <w:rPr>
          <w:sz w:val="28"/>
          <w:szCs w:val="28"/>
        </w:rPr>
        <w:t xml:space="preserve">.4 Мультикультурализм в государственной политике </w:t>
      </w:r>
      <w:r w:rsidR="00FC41B0" w:rsidRPr="00B170B9">
        <w:rPr>
          <w:sz w:val="28"/>
          <w:szCs w:val="28"/>
        </w:rPr>
        <w:t xml:space="preserve">и риторике политических партий </w:t>
      </w:r>
      <w:r w:rsidR="0077075F" w:rsidRPr="00B170B9">
        <w:rPr>
          <w:sz w:val="28"/>
          <w:szCs w:val="28"/>
        </w:rPr>
        <w:t>Великобритании</w:t>
      </w:r>
      <w:bookmarkEnd w:id="9"/>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Великобритания долгое время считалась страной, в которой политика мультикультурализма реализовывалась весьма эффективно, несмотря на то, что в качестве официальной доктрины мультикультурализм не провозглашался. В стране была разработана система мер, направленных на поддержку национальных меньшинств. В частности, были приняты специальные законы о равенстве всех культур; толерантность провозглашалась обязательной для всех граждан.</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В феврале 2011 года на конференции по безопасности в Мюнхене премьер-министр Д. Кэмерон заявил о провале мультикультурализма. По его мнению, главной угрозой для страны являются террористические акты, которые осуществляют </w:t>
      </w:r>
      <w:r w:rsidR="007657C4">
        <w:rPr>
          <w:rFonts w:ascii="Times New Roman" w:hAnsi="Times New Roman"/>
          <w:sz w:val="28"/>
          <w:szCs w:val="28"/>
        </w:rPr>
        <w:t>мусульмане</w:t>
      </w:r>
      <w:r w:rsidR="00437E20">
        <w:rPr>
          <w:rFonts w:ascii="Times New Roman" w:hAnsi="Times New Roman"/>
          <w:sz w:val="28"/>
          <w:szCs w:val="28"/>
        </w:rPr>
        <w:t xml:space="preserve"> </w:t>
      </w:r>
      <w:r w:rsidR="007657C4">
        <w:rPr>
          <w:rFonts w:ascii="Times New Roman" w:hAnsi="Times New Roman"/>
          <w:sz w:val="28"/>
          <w:szCs w:val="28"/>
        </w:rPr>
        <w:t>-</w:t>
      </w:r>
      <w:r w:rsidR="00437E20">
        <w:rPr>
          <w:rFonts w:ascii="Times New Roman" w:hAnsi="Times New Roman"/>
          <w:sz w:val="28"/>
          <w:szCs w:val="28"/>
        </w:rPr>
        <w:t xml:space="preserve"> </w:t>
      </w:r>
      <w:r w:rsidRPr="000C3C44">
        <w:rPr>
          <w:rFonts w:ascii="Times New Roman" w:hAnsi="Times New Roman"/>
          <w:sz w:val="28"/>
          <w:szCs w:val="28"/>
        </w:rPr>
        <w:t>граждане Великобритании. Основная угроза исходит от молодых людей, которые не идентифицируют себя с Великобританией и находят себя в экстремистских идеологиях. Д. Кэмерон видит причину этого в мультикультурной политике, которая со временем ослабила коллективную британскую идентичность. «Руководствуясь доктриной мультикультурализма, мы поощряли представителей различных культур жить обособленно, в отрыве друг от друга и от британского общества в целом. Более того, мы позволяли этим обособленным сообществам демонстрировать поведение, которое прямо противоречит нашим ценностям».</w:t>
      </w:r>
      <w:r w:rsidRPr="000C3C44">
        <w:rPr>
          <w:rStyle w:val="ab"/>
          <w:rFonts w:ascii="Times New Roman" w:hAnsi="Times New Roman"/>
          <w:sz w:val="28"/>
          <w:szCs w:val="28"/>
        </w:rPr>
        <w:footnoteReference w:id="99"/>
      </w:r>
    </w:p>
    <w:p w:rsidR="0077075F" w:rsidRPr="000C3C44" w:rsidRDefault="00437E20"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Речь премьер-министра стала</w:t>
      </w:r>
      <w:r w:rsidR="0077075F" w:rsidRPr="000C3C44">
        <w:rPr>
          <w:rFonts w:ascii="Times New Roman" w:hAnsi="Times New Roman"/>
          <w:sz w:val="28"/>
          <w:szCs w:val="28"/>
        </w:rPr>
        <w:t xml:space="preserve"> переломным событием в построении взаимоотношений между британским обществом и мигрантами. «Пассивное толерантное общество не вмешивается в дела других, а по-настоящему либеральное общество верит в свои ценности и активно их отстаивает. Мы должны дать понять нашим гражданам, что если они хотят быть частью общества, они обязаны разделять эти ценности».</w:t>
      </w:r>
      <w:r w:rsidR="0077075F" w:rsidRPr="000C3C44">
        <w:rPr>
          <w:rStyle w:val="ab"/>
          <w:rFonts w:ascii="Times New Roman" w:hAnsi="Times New Roman"/>
          <w:sz w:val="28"/>
          <w:szCs w:val="28"/>
        </w:rPr>
        <w:footnoteReference w:id="100"/>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Рассматривая британскую мультикультурную политику в историческом контексте, следует отметить, что именно в период нахождения у власти лейбористов (1997-2010)</w:t>
      </w:r>
      <w:r w:rsidR="00437E20">
        <w:rPr>
          <w:rFonts w:ascii="Times New Roman" w:hAnsi="Times New Roman"/>
          <w:sz w:val="28"/>
          <w:szCs w:val="28"/>
        </w:rPr>
        <w:t xml:space="preserve">, она достигла своего расцвета, тогда как </w:t>
      </w:r>
      <w:r w:rsidR="006A7AAB" w:rsidRPr="000C3C44">
        <w:rPr>
          <w:rFonts w:ascii="Times New Roman" w:hAnsi="Times New Roman"/>
          <w:sz w:val="28"/>
          <w:szCs w:val="28"/>
        </w:rPr>
        <w:t>Консервативная партия всегда выступала противником организации социальной жизни в стране по мультикультурному принципу, она являлась сторонником  ассимиляционной модели интеграции мигрантов.</w:t>
      </w:r>
    </w:p>
    <w:p w:rsidR="0093731D" w:rsidRPr="000C3C44" w:rsidRDefault="0093731D"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Следует отметить и тот факт, что Лейбористская партия, до недавнего времени активно продвигающая мультикультурный проект, стремилась привлечь на свою сторону голоса избирателей-мусульман на национальных и местных выборах. Это было связано с тем, что в 1980-е годы избиратели из числа «белого организованного рабочего класса» стали отказыват</w:t>
      </w:r>
      <w:r w:rsidR="0068097C" w:rsidRPr="000C3C44">
        <w:rPr>
          <w:rFonts w:ascii="Times New Roman" w:hAnsi="Times New Roman"/>
          <w:sz w:val="28"/>
          <w:szCs w:val="28"/>
        </w:rPr>
        <w:t>ь в доверии лидерам лейбористов и проводимой партией политике.</w:t>
      </w:r>
      <w:r w:rsidRPr="000C3C44">
        <w:rPr>
          <w:rFonts w:ascii="Times New Roman" w:hAnsi="Times New Roman"/>
          <w:sz w:val="28"/>
          <w:szCs w:val="28"/>
        </w:rPr>
        <w:t xml:space="preserve"> Традиционно подавляющая часть мусульманского населения Великобритании отдавала свои голоса именно лейбористам (более 70%). Кроме того, по состоянию на 2008 год, из 160 мусульман, которые входили в состав местных советов  Великобритании, 153 человека являлись членами Лейбористской партии, 6 – членами Либерально-демократической партии, и только 1 депутат-мусульманин представлял Консервативную партию. В 1997 году на парламентских выборах более 90% </w:t>
      </w:r>
      <w:r w:rsidR="0068097C" w:rsidRPr="000C3C44">
        <w:rPr>
          <w:rFonts w:ascii="Times New Roman" w:hAnsi="Times New Roman"/>
          <w:sz w:val="28"/>
          <w:szCs w:val="28"/>
        </w:rPr>
        <w:t>избирателей-</w:t>
      </w:r>
      <w:r w:rsidRPr="000C3C44">
        <w:rPr>
          <w:rFonts w:ascii="Times New Roman" w:hAnsi="Times New Roman"/>
          <w:sz w:val="28"/>
          <w:szCs w:val="28"/>
        </w:rPr>
        <w:t xml:space="preserve">мусульман </w:t>
      </w:r>
      <w:r w:rsidR="00151CC1">
        <w:rPr>
          <w:rFonts w:ascii="Times New Roman" w:hAnsi="Times New Roman"/>
          <w:sz w:val="28"/>
          <w:szCs w:val="28"/>
        </w:rPr>
        <w:t xml:space="preserve">проголосовали </w:t>
      </w:r>
      <w:r w:rsidRPr="000C3C44">
        <w:rPr>
          <w:rFonts w:ascii="Times New Roman" w:hAnsi="Times New Roman"/>
          <w:sz w:val="28"/>
          <w:szCs w:val="28"/>
        </w:rPr>
        <w:t>за представителей лейбористов.</w:t>
      </w:r>
      <w:r w:rsidRPr="000C3C44">
        <w:rPr>
          <w:rStyle w:val="ab"/>
          <w:rFonts w:ascii="Times New Roman" w:hAnsi="Times New Roman"/>
          <w:sz w:val="28"/>
          <w:szCs w:val="28"/>
        </w:rPr>
        <w:footnoteReference w:id="101"/>
      </w:r>
    </w:p>
    <w:p w:rsidR="0093731D" w:rsidRPr="000C3C44" w:rsidRDefault="0093731D"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Таким образом, поддержка лейбористской партией мультикультурного проекта связана с большой значимостью для нее голосов мусульманского электората.</w:t>
      </w:r>
    </w:p>
    <w:p w:rsidR="0093731D" w:rsidRPr="000C3C44" w:rsidRDefault="00785C14"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Однако, после того</w:t>
      </w:r>
      <w:r w:rsidR="0093731D" w:rsidRPr="000C3C44">
        <w:rPr>
          <w:rFonts w:ascii="Times New Roman" w:hAnsi="Times New Roman"/>
          <w:sz w:val="28"/>
          <w:szCs w:val="28"/>
        </w:rPr>
        <w:t xml:space="preserve"> как Великобритания поддержала США в войне в Ираке и Афганистане, доверие мус</w:t>
      </w:r>
      <w:r>
        <w:rPr>
          <w:rFonts w:ascii="Times New Roman" w:hAnsi="Times New Roman"/>
          <w:sz w:val="28"/>
          <w:szCs w:val="28"/>
        </w:rPr>
        <w:t>ульманского сообщества Британии</w:t>
      </w:r>
      <w:r w:rsidR="0093731D" w:rsidRPr="000C3C44">
        <w:rPr>
          <w:rFonts w:ascii="Times New Roman" w:hAnsi="Times New Roman"/>
          <w:sz w:val="28"/>
          <w:szCs w:val="28"/>
        </w:rPr>
        <w:t xml:space="preserve"> к лейбористам заметно сократилось. Так, в 2001 году лейбористскую партию поддерживали 75% мусульман, а в 2004 году – только 38%.</w:t>
      </w:r>
    </w:p>
    <w:p w:rsidR="0093731D" w:rsidRPr="000C3C44" w:rsidRDefault="0093731D"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Недовольство политикой, проводимой лейбористским правительством, привело к увеличению числа избирателей-мусульман, голосующих за Либерально-демократическую партию.  </w:t>
      </w:r>
    </w:p>
    <w:p w:rsidR="0093731D" w:rsidRPr="000C3C44" w:rsidRDefault="0093731D"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После террористических актов в США в сентябре 2001 года  и в Британии в июле 2005 года, отношение коренных британцев к мусульманам резко ухудшилось, что привело к расколу внутри Лейбористской парт</w:t>
      </w:r>
      <w:r w:rsidR="00507A4B">
        <w:rPr>
          <w:rFonts w:ascii="Times New Roman" w:hAnsi="Times New Roman"/>
          <w:sz w:val="28"/>
          <w:szCs w:val="28"/>
        </w:rPr>
        <w:t xml:space="preserve">ии.  </w:t>
      </w:r>
      <w:proofErr w:type="gramStart"/>
      <w:r w:rsidR="00507A4B">
        <w:rPr>
          <w:rFonts w:ascii="Times New Roman" w:hAnsi="Times New Roman"/>
          <w:sz w:val="28"/>
          <w:szCs w:val="28"/>
        </w:rPr>
        <w:t>Часть лейбористов выступила</w:t>
      </w:r>
      <w:r w:rsidRPr="000C3C44">
        <w:rPr>
          <w:rFonts w:ascii="Times New Roman" w:hAnsi="Times New Roman"/>
          <w:sz w:val="28"/>
          <w:szCs w:val="28"/>
        </w:rPr>
        <w:t xml:space="preserve"> на </w:t>
      </w:r>
      <w:r w:rsidR="00507A4B">
        <w:rPr>
          <w:rFonts w:ascii="Times New Roman" w:hAnsi="Times New Roman"/>
          <w:sz w:val="28"/>
          <w:szCs w:val="28"/>
        </w:rPr>
        <w:t>стороне консерваторов и призвала</w:t>
      </w:r>
      <w:r w:rsidRPr="000C3C44">
        <w:rPr>
          <w:rFonts w:ascii="Times New Roman" w:hAnsi="Times New Roman"/>
          <w:sz w:val="28"/>
          <w:szCs w:val="28"/>
        </w:rPr>
        <w:t xml:space="preserve"> к</w:t>
      </w:r>
      <w:proofErr w:type="gramEnd"/>
      <w:r w:rsidRPr="000C3C44">
        <w:rPr>
          <w:rFonts w:ascii="Times New Roman" w:hAnsi="Times New Roman"/>
          <w:sz w:val="28"/>
          <w:szCs w:val="28"/>
        </w:rPr>
        <w:t xml:space="preserve"> ассимиляции иммигрантов и укреплению национальной идентичности. Другая группа предлагала продолжить мультикультурную политику с целью сохранения и дальнейшего увеличения мусульманского электората.  Для этого были проведены символические акции, получившие неоднозначную оценку в обществе. После теракта в Лондоне, мэр столицы Кен Ливингстон в качестве почетного гостя пригласил на прием в мэрию муфтия </w:t>
      </w:r>
      <w:proofErr w:type="spellStart"/>
      <w:r w:rsidRPr="000C3C44">
        <w:rPr>
          <w:rFonts w:ascii="Times New Roman" w:hAnsi="Times New Roman"/>
          <w:sz w:val="28"/>
          <w:szCs w:val="28"/>
        </w:rPr>
        <w:t>Юсефа</w:t>
      </w:r>
      <w:proofErr w:type="spellEnd"/>
      <w:r w:rsidRPr="000C3C44">
        <w:rPr>
          <w:rFonts w:ascii="Times New Roman" w:hAnsi="Times New Roman"/>
          <w:sz w:val="28"/>
          <w:szCs w:val="28"/>
        </w:rPr>
        <w:t xml:space="preserve"> </w:t>
      </w:r>
      <w:proofErr w:type="spellStart"/>
      <w:r w:rsidRPr="000C3C44">
        <w:rPr>
          <w:rFonts w:ascii="Times New Roman" w:hAnsi="Times New Roman"/>
          <w:sz w:val="28"/>
          <w:szCs w:val="28"/>
        </w:rPr>
        <w:t>аль-Кардави</w:t>
      </w:r>
      <w:proofErr w:type="spellEnd"/>
      <w:r w:rsidRPr="000C3C44">
        <w:rPr>
          <w:rFonts w:ascii="Times New Roman" w:hAnsi="Times New Roman"/>
          <w:sz w:val="28"/>
          <w:szCs w:val="28"/>
        </w:rPr>
        <w:t xml:space="preserve">, известного своими радикальными взглядами. Кроме того, в 2005 году лейбористское правительство под руководством Т.Блэра, активно лоббировало проект закона, согласно которому предусматривалось наказание за «подстрекательство к религиозной ненависти». Закон был направлен на телевизионные программы, печатную продукцию, фильмы, пьесы. </w:t>
      </w:r>
    </w:p>
    <w:p w:rsidR="0093731D" w:rsidRPr="000C3C44" w:rsidRDefault="0093731D"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Таким образом, несмотря на появление разных подходов к вопросу управления культурным многообразием, лидеры Лейбористской партии по-прежнему оставались сторонниками реализации мультикультурного проекта в Великобритании.</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Политика мультикультурализма, проводимая лейбористским правительством, строилась на трех принципах:</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 отрицание западного универсализма, как основы культурного </w:t>
      </w:r>
      <w:r w:rsidR="00601891" w:rsidRPr="000C3C44">
        <w:rPr>
          <w:rFonts w:ascii="Times New Roman" w:hAnsi="Times New Roman"/>
          <w:sz w:val="28"/>
          <w:szCs w:val="28"/>
        </w:rPr>
        <w:t xml:space="preserve">доминирования </w:t>
      </w:r>
      <w:r w:rsidRPr="000C3C44">
        <w:rPr>
          <w:rFonts w:ascii="Times New Roman" w:hAnsi="Times New Roman"/>
          <w:sz w:val="28"/>
          <w:szCs w:val="28"/>
        </w:rPr>
        <w:t>Запада;</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равенство прав выходцев бывших колоний Великобритан</w:t>
      </w:r>
      <w:proofErr w:type="gramStart"/>
      <w:r w:rsidRPr="000C3C44">
        <w:rPr>
          <w:rFonts w:ascii="Times New Roman" w:hAnsi="Times New Roman"/>
          <w:sz w:val="28"/>
          <w:szCs w:val="28"/>
        </w:rPr>
        <w:t>ии и ее</w:t>
      </w:r>
      <w:proofErr w:type="gramEnd"/>
      <w:r w:rsidRPr="000C3C44">
        <w:rPr>
          <w:rFonts w:ascii="Times New Roman" w:hAnsi="Times New Roman"/>
          <w:sz w:val="28"/>
          <w:szCs w:val="28"/>
        </w:rPr>
        <w:t xml:space="preserve"> коренных жителей;</w:t>
      </w:r>
    </w:p>
    <w:p w:rsidR="0077075F" w:rsidRPr="000C3C44" w:rsidRDefault="0077075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акцент на сохранени</w:t>
      </w:r>
      <w:r w:rsidR="007657C4">
        <w:rPr>
          <w:rFonts w:ascii="Times New Roman" w:hAnsi="Times New Roman"/>
          <w:sz w:val="28"/>
          <w:szCs w:val="28"/>
        </w:rPr>
        <w:t>и</w:t>
      </w:r>
      <w:r w:rsidRPr="000C3C44">
        <w:rPr>
          <w:rFonts w:ascii="Times New Roman" w:hAnsi="Times New Roman"/>
          <w:sz w:val="28"/>
          <w:szCs w:val="28"/>
        </w:rPr>
        <w:t xml:space="preserve"> этнической и расовой идентичности иммигрантов и отказ от их социальной и гражданской интеграции. </w:t>
      </w:r>
    </w:p>
    <w:p w:rsidR="00601891" w:rsidRPr="000C3C44" w:rsidRDefault="00601891"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Выступая в декабре 2006 года с лекцией перед журналистами</w:t>
      </w:r>
      <w:r w:rsidR="00DC533C" w:rsidRPr="000C3C44">
        <w:rPr>
          <w:rFonts w:ascii="Times New Roman" w:hAnsi="Times New Roman"/>
          <w:sz w:val="28"/>
          <w:szCs w:val="28"/>
        </w:rPr>
        <w:t>,</w:t>
      </w:r>
      <w:r w:rsidRPr="000C3C44">
        <w:rPr>
          <w:rFonts w:ascii="Times New Roman" w:hAnsi="Times New Roman"/>
          <w:sz w:val="28"/>
          <w:szCs w:val="28"/>
        </w:rPr>
        <w:t xml:space="preserve"> </w:t>
      </w:r>
      <w:r w:rsidR="00DC533C" w:rsidRPr="000C3C44">
        <w:rPr>
          <w:rFonts w:ascii="Times New Roman" w:hAnsi="Times New Roman"/>
          <w:sz w:val="28"/>
          <w:szCs w:val="28"/>
        </w:rPr>
        <w:t>лидер лейбористов</w:t>
      </w:r>
      <w:r w:rsidR="00A11F30" w:rsidRPr="000C3C44">
        <w:rPr>
          <w:rFonts w:ascii="Times New Roman" w:hAnsi="Times New Roman"/>
          <w:sz w:val="28"/>
          <w:szCs w:val="28"/>
        </w:rPr>
        <w:t>,</w:t>
      </w:r>
      <w:r w:rsidR="00DC533C" w:rsidRPr="000C3C44">
        <w:rPr>
          <w:rFonts w:ascii="Times New Roman" w:hAnsi="Times New Roman"/>
          <w:sz w:val="28"/>
          <w:szCs w:val="28"/>
        </w:rPr>
        <w:t xml:space="preserve"> премьер</w:t>
      </w:r>
      <w:r w:rsidR="00A11F30" w:rsidRPr="000C3C44">
        <w:rPr>
          <w:rFonts w:ascii="Times New Roman" w:hAnsi="Times New Roman"/>
          <w:sz w:val="28"/>
          <w:szCs w:val="28"/>
        </w:rPr>
        <w:t>-</w:t>
      </w:r>
      <w:r w:rsidR="00DC533C" w:rsidRPr="000C3C44">
        <w:rPr>
          <w:rFonts w:ascii="Times New Roman" w:hAnsi="Times New Roman"/>
          <w:sz w:val="28"/>
          <w:szCs w:val="28"/>
        </w:rPr>
        <w:t>министр Тони Блэр отмечал, что проводимая лейбористским правительством мультикультурная политика приносит позитивные плоды. Великобритания превратилась в страну, в которой представлены разные расы, разные религии и разные культуры; страну</w:t>
      </w:r>
      <w:r w:rsidR="00E614FD">
        <w:rPr>
          <w:rFonts w:ascii="Times New Roman" w:hAnsi="Times New Roman"/>
          <w:sz w:val="28"/>
          <w:szCs w:val="28"/>
        </w:rPr>
        <w:t>,</w:t>
      </w:r>
      <w:r w:rsidR="00DC533C" w:rsidRPr="000C3C44">
        <w:rPr>
          <w:rFonts w:ascii="Times New Roman" w:hAnsi="Times New Roman"/>
          <w:sz w:val="28"/>
          <w:szCs w:val="28"/>
        </w:rPr>
        <w:t xml:space="preserve"> в которой за расовые преступления граждане подвергаются судебному преследован</w:t>
      </w:r>
      <w:r w:rsidR="00A11F30" w:rsidRPr="000C3C44">
        <w:rPr>
          <w:rFonts w:ascii="Times New Roman" w:hAnsi="Times New Roman"/>
          <w:sz w:val="28"/>
          <w:szCs w:val="28"/>
        </w:rPr>
        <w:t>ию.</w:t>
      </w:r>
      <w:r w:rsidR="00DC533C" w:rsidRPr="000C3C44">
        <w:rPr>
          <w:rStyle w:val="ab"/>
          <w:rFonts w:ascii="Times New Roman" w:hAnsi="Times New Roman"/>
          <w:sz w:val="28"/>
          <w:szCs w:val="28"/>
        </w:rPr>
        <w:footnoteReference w:id="102"/>
      </w:r>
      <w:r w:rsidR="00DC533C" w:rsidRPr="000C3C44">
        <w:rPr>
          <w:rFonts w:ascii="Times New Roman" w:hAnsi="Times New Roman"/>
          <w:sz w:val="28"/>
          <w:szCs w:val="28"/>
        </w:rPr>
        <w:t xml:space="preserve"> Культура британского общества изменилась. Многочисленные члены этнических сообществ </w:t>
      </w:r>
      <w:r w:rsidR="00785694" w:rsidRPr="000C3C44">
        <w:rPr>
          <w:rFonts w:ascii="Times New Roman" w:hAnsi="Times New Roman"/>
          <w:sz w:val="28"/>
          <w:szCs w:val="28"/>
        </w:rPr>
        <w:t xml:space="preserve">работают </w:t>
      </w:r>
      <w:r w:rsidR="00DC533C" w:rsidRPr="000C3C44">
        <w:rPr>
          <w:rFonts w:ascii="Times New Roman" w:hAnsi="Times New Roman"/>
          <w:sz w:val="28"/>
          <w:szCs w:val="28"/>
        </w:rPr>
        <w:t xml:space="preserve">в средствах массовой информации, их представители </w:t>
      </w:r>
      <w:r w:rsidR="00DA4774" w:rsidRPr="000C3C44">
        <w:rPr>
          <w:rFonts w:ascii="Times New Roman" w:hAnsi="Times New Roman"/>
          <w:sz w:val="28"/>
          <w:szCs w:val="28"/>
        </w:rPr>
        <w:t>входят в состав парламента, Палаты лордов и даже в состав правительства.</w:t>
      </w:r>
    </w:p>
    <w:p w:rsidR="00DA4774" w:rsidRPr="000C3C44" w:rsidRDefault="00DA4774"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По мнению премьер-министра</w:t>
      </w:r>
      <w:r w:rsidR="00A11F30" w:rsidRPr="000C3C44">
        <w:rPr>
          <w:rFonts w:ascii="Times New Roman" w:hAnsi="Times New Roman"/>
          <w:sz w:val="28"/>
          <w:szCs w:val="28"/>
        </w:rPr>
        <w:t>,</w:t>
      </w:r>
      <w:r w:rsidRPr="000C3C44">
        <w:rPr>
          <w:rFonts w:ascii="Times New Roman" w:hAnsi="Times New Roman"/>
          <w:sz w:val="28"/>
          <w:szCs w:val="28"/>
        </w:rPr>
        <w:t xml:space="preserve"> возможно успешное </w:t>
      </w:r>
      <w:r w:rsidR="00785694" w:rsidRPr="000C3C44">
        <w:rPr>
          <w:rFonts w:ascii="Times New Roman" w:hAnsi="Times New Roman"/>
          <w:sz w:val="28"/>
          <w:szCs w:val="28"/>
        </w:rPr>
        <w:t>решение</w:t>
      </w:r>
      <w:r w:rsidR="00FB242F" w:rsidRPr="000C3C44">
        <w:rPr>
          <w:rFonts w:ascii="Times New Roman" w:hAnsi="Times New Roman"/>
          <w:sz w:val="28"/>
          <w:szCs w:val="28"/>
        </w:rPr>
        <w:t xml:space="preserve"> </w:t>
      </w:r>
      <w:r w:rsidRPr="000C3C44">
        <w:rPr>
          <w:rFonts w:ascii="Times New Roman" w:hAnsi="Times New Roman"/>
          <w:sz w:val="28"/>
          <w:szCs w:val="28"/>
        </w:rPr>
        <w:t xml:space="preserve">  проблемы интеграции иммигрантов при сохранении ими своей, отличающейся от британской</w:t>
      </w:r>
      <w:r w:rsidR="00A11F30" w:rsidRPr="000C3C44">
        <w:rPr>
          <w:rFonts w:ascii="Times New Roman" w:hAnsi="Times New Roman"/>
          <w:sz w:val="28"/>
          <w:szCs w:val="28"/>
        </w:rPr>
        <w:t>,</w:t>
      </w:r>
      <w:r w:rsidRPr="000C3C44">
        <w:rPr>
          <w:rFonts w:ascii="Times New Roman" w:hAnsi="Times New Roman"/>
          <w:sz w:val="28"/>
          <w:szCs w:val="28"/>
        </w:rPr>
        <w:t xml:space="preserve"> культуры.  Неудачный опыт интеграции части иммигрантов еще не является свидетельством несостоятельности </w:t>
      </w:r>
      <w:r w:rsidR="00FB242F" w:rsidRPr="000C3C44">
        <w:rPr>
          <w:rFonts w:ascii="Times New Roman" w:hAnsi="Times New Roman"/>
          <w:sz w:val="28"/>
          <w:szCs w:val="28"/>
        </w:rPr>
        <w:t>концепции мультикультурализма. Ли</w:t>
      </w:r>
      <w:r w:rsidR="00E614FD">
        <w:rPr>
          <w:rFonts w:ascii="Times New Roman" w:hAnsi="Times New Roman"/>
          <w:sz w:val="28"/>
          <w:szCs w:val="28"/>
        </w:rPr>
        <w:t>дер Лейбористской партии считал</w:t>
      </w:r>
      <w:r w:rsidR="00FB242F" w:rsidRPr="000C3C44">
        <w:rPr>
          <w:rFonts w:ascii="Times New Roman" w:hAnsi="Times New Roman"/>
          <w:sz w:val="28"/>
          <w:szCs w:val="28"/>
        </w:rPr>
        <w:t xml:space="preserve">, что именно приверженность общим, объединяющим всех британцев ценностям, определяет </w:t>
      </w:r>
      <w:r w:rsidR="00785694" w:rsidRPr="000C3C44">
        <w:rPr>
          <w:rFonts w:ascii="Times New Roman" w:hAnsi="Times New Roman"/>
          <w:sz w:val="28"/>
          <w:szCs w:val="28"/>
        </w:rPr>
        <w:t xml:space="preserve">их </w:t>
      </w:r>
      <w:r w:rsidR="00FB242F" w:rsidRPr="000C3C44">
        <w:rPr>
          <w:rFonts w:ascii="Times New Roman" w:hAnsi="Times New Roman"/>
          <w:sz w:val="28"/>
          <w:szCs w:val="28"/>
        </w:rPr>
        <w:t xml:space="preserve">не как людей, а как граждан, т.е. как членов общества, имеющих права и обязанности. </w:t>
      </w:r>
      <w:r w:rsidR="00A11F30" w:rsidRPr="000C3C44">
        <w:rPr>
          <w:rFonts w:ascii="Times New Roman" w:hAnsi="Times New Roman"/>
          <w:sz w:val="28"/>
          <w:szCs w:val="28"/>
        </w:rPr>
        <w:t>«</w:t>
      </w:r>
      <w:r w:rsidR="00FB242F" w:rsidRPr="000C3C44">
        <w:rPr>
          <w:rFonts w:ascii="Times New Roman" w:hAnsi="Times New Roman"/>
          <w:sz w:val="28"/>
          <w:szCs w:val="28"/>
        </w:rPr>
        <w:t>Христиане, иудеи, мусульмане, индуисты, сикхи и другие конфессии имеют полное право на свою собственную идентичность и собственную религию, они имеют право исповедовать свою веру и сохранять</w:t>
      </w:r>
      <w:r w:rsidR="00C33746" w:rsidRPr="000C3C44">
        <w:rPr>
          <w:rFonts w:ascii="Times New Roman" w:hAnsi="Times New Roman"/>
          <w:sz w:val="28"/>
          <w:szCs w:val="28"/>
        </w:rPr>
        <w:t xml:space="preserve"> </w:t>
      </w:r>
      <w:r w:rsidR="00FB242F" w:rsidRPr="000C3C44">
        <w:rPr>
          <w:rFonts w:ascii="Times New Roman" w:hAnsi="Times New Roman"/>
          <w:sz w:val="28"/>
          <w:szCs w:val="28"/>
        </w:rPr>
        <w:t>свою культур</w:t>
      </w:r>
      <w:r w:rsidR="00C33746" w:rsidRPr="000C3C44">
        <w:rPr>
          <w:rFonts w:ascii="Times New Roman" w:hAnsi="Times New Roman"/>
          <w:sz w:val="28"/>
          <w:szCs w:val="28"/>
        </w:rPr>
        <w:t>у. Это и есть то, что мы называем мультикультурной</w:t>
      </w:r>
      <w:r w:rsidR="00A11F30" w:rsidRPr="000C3C44">
        <w:rPr>
          <w:rFonts w:ascii="Times New Roman" w:hAnsi="Times New Roman"/>
          <w:sz w:val="28"/>
          <w:szCs w:val="28"/>
        </w:rPr>
        <w:t>,</w:t>
      </w:r>
      <w:r w:rsidR="00C33746" w:rsidRPr="000C3C44">
        <w:rPr>
          <w:rFonts w:ascii="Times New Roman" w:hAnsi="Times New Roman"/>
          <w:sz w:val="28"/>
          <w:szCs w:val="28"/>
        </w:rPr>
        <w:t xml:space="preserve"> мультиконфессиональной Великобританией. Но когда речь идет о базовых ценностях – демократии, верховенстве закона, толерантности, равных правах для всех, гордости за нашу страну и уважении к ее формировавшимся веками традициям – именно эти ценности  объединяют нас и именно приверженность этим ценностям дает нам право считать себя британцами</w:t>
      </w:r>
      <w:r w:rsidR="00A11F30" w:rsidRPr="000C3C44">
        <w:rPr>
          <w:rFonts w:ascii="Times New Roman" w:hAnsi="Times New Roman"/>
          <w:sz w:val="28"/>
          <w:szCs w:val="28"/>
        </w:rPr>
        <w:t>»</w:t>
      </w:r>
      <w:r w:rsidR="00CC695C">
        <w:rPr>
          <w:rFonts w:ascii="Times New Roman" w:hAnsi="Times New Roman"/>
          <w:sz w:val="28"/>
          <w:szCs w:val="28"/>
        </w:rPr>
        <w:t>.</w:t>
      </w:r>
      <w:r w:rsidR="00C33746" w:rsidRPr="000C3C44">
        <w:rPr>
          <w:rStyle w:val="ab"/>
          <w:rFonts w:ascii="Times New Roman" w:hAnsi="Times New Roman"/>
          <w:sz w:val="28"/>
          <w:szCs w:val="28"/>
        </w:rPr>
        <w:footnoteReference w:id="103"/>
      </w:r>
    </w:p>
    <w:p w:rsidR="005F3FF2" w:rsidRPr="000C3C44" w:rsidRDefault="00785694"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Позиция Лейбористской партии по вопросу, как она видит мультикультурную Великобританию, состояла в том, что она должна быть не разделенной, а разнообразной. Принцип мультикультурализма в Британии состоит в </w:t>
      </w:r>
      <w:r w:rsidR="00693833" w:rsidRPr="000C3C44">
        <w:rPr>
          <w:rFonts w:ascii="Times New Roman" w:hAnsi="Times New Roman"/>
          <w:sz w:val="28"/>
          <w:szCs w:val="28"/>
        </w:rPr>
        <w:t xml:space="preserve">следующем: </w:t>
      </w:r>
      <w:r w:rsidRPr="000C3C44">
        <w:rPr>
          <w:rFonts w:ascii="Times New Roman" w:hAnsi="Times New Roman"/>
          <w:sz w:val="28"/>
          <w:szCs w:val="28"/>
        </w:rPr>
        <w:t xml:space="preserve">право быть членом мультикультурного общества должно </w:t>
      </w:r>
      <w:proofErr w:type="gramStart"/>
      <w:r w:rsidRPr="000C3C44">
        <w:rPr>
          <w:rFonts w:ascii="Times New Roman" w:hAnsi="Times New Roman"/>
          <w:sz w:val="28"/>
          <w:szCs w:val="28"/>
        </w:rPr>
        <w:t>уравновешиваться обязанностью интегрироваться</w:t>
      </w:r>
      <w:proofErr w:type="gramEnd"/>
      <w:r w:rsidRPr="000C3C44">
        <w:rPr>
          <w:rFonts w:ascii="Times New Roman" w:hAnsi="Times New Roman"/>
          <w:sz w:val="28"/>
          <w:szCs w:val="28"/>
        </w:rPr>
        <w:t xml:space="preserve"> в это общество. </w:t>
      </w:r>
      <w:r w:rsidR="00693833" w:rsidRPr="000C3C44">
        <w:rPr>
          <w:rFonts w:ascii="Times New Roman" w:hAnsi="Times New Roman"/>
          <w:sz w:val="28"/>
          <w:szCs w:val="28"/>
        </w:rPr>
        <w:t>Государство должно сделать все возможное для того, чтобы сохранить иммигрантам право быть другим и одновременно это не входило</w:t>
      </w:r>
      <w:r w:rsidR="00E614FD">
        <w:rPr>
          <w:rFonts w:ascii="Times New Roman" w:hAnsi="Times New Roman"/>
          <w:sz w:val="28"/>
          <w:szCs w:val="28"/>
        </w:rPr>
        <w:t xml:space="preserve"> бы</w:t>
      </w:r>
      <w:r w:rsidR="00693833" w:rsidRPr="000C3C44">
        <w:rPr>
          <w:rFonts w:ascii="Times New Roman" w:hAnsi="Times New Roman"/>
          <w:sz w:val="28"/>
          <w:szCs w:val="28"/>
        </w:rPr>
        <w:t xml:space="preserve"> в противоречие с теми ценностями, которые объединяют всех британцев. Для достижения данной цели необходимо:</w:t>
      </w:r>
    </w:p>
    <w:p w:rsidR="00693833" w:rsidRPr="000C3C44" w:rsidRDefault="00693833"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увеличить размеры предоставляемых этническим сообществам грантов с целью сохранения ими своей культурной идентичности;</w:t>
      </w:r>
    </w:p>
    <w:p w:rsidR="00693833" w:rsidRPr="000C3C44" w:rsidRDefault="00693833"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проводить политику, направленную на выравнивание прав всех граждан Великобритании;</w:t>
      </w:r>
    </w:p>
    <w:p w:rsidR="00693833" w:rsidRPr="000C3C44" w:rsidRDefault="00693833"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 требовать от всех этнических сообществ и религиозных групп </w:t>
      </w:r>
      <w:r w:rsidR="00415F9E" w:rsidRPr="000C3C44">
        <w:rPr>
          <w:rFonts w:ascii="Times New Roman" w:hAnsi="Times New Roman"/>
          <w:sz w:val="28"/>
          <w:szCs w:val="28"/>
        </w:rPr>
        <w:t>соблюдения законодательства страны;</w:t>
      </w:r>
    </w:p>
    <w:p w:rsidR="00415F9E" w:rsidRPr="000C3C44" w:rsidRDefault="00415F9E"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организовать в обычных школах программы по изучению основ ведущих религий мира, в специальных религиозных школах вводить данные программы с их согласия;</w:t>
      </w:r>
    </w:p>
    <w:p w:rsidR="00415F9E" w:rsidRPr="000C3C44" w:rsidRDefault="00415F9E"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уменьшить количество проповедников, приезжающих из-за рубежа;</w:t>
      </w:r>
    </w:p>
    <w:p w:rsidR="00415F9E" w:rsidRPr="000C3C44" w:rsidRDefault="00415F9E"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предоставлять британское гражданст</w:t>
      </w:r>
      <w:r w:rsidR="00E614FD">
        <w:rPr>
          <w:rFonts w:ascii="Times New Roman" w:hAnsi="Times New Roman"/>
          <w:sz w:val="28"/>
          <w:szCs w:val="28"/>
        </w:rPr>
        <w:t xml:space="preserve">во только при условии овладения </w:t>
      </w:r>
      <w:r w:rsidRPr="000C3C44">
        <w:rPr>
          <w:rFonts w:ascii="Times New Roman" w:hAnsi="Times New Roman"/>
          <w:sz w:val="28"/>
          <w:szCs w:val="28"/>
        </w:rPr>
        <w:t>английским языком, ввести экзамен по английскому языку для желающих постоянно проживать в стране</w:t>
      </w:r>
      <w:r w:rsidR="00CC695C">
        <w:rPr>
          <w:rFonts w:ascii="Times New Roman" w:hAnsi="Times New Roman"/>
          <w:sz w:val="28"/>
          <w:szCs w:val="28"/>
        </w:rPr>
        <w:t>.</w:t>
      </w:r>
      <w:r w:rsidRPr="000C3C44">
        <w:rPr>
          <w:rStyle w:val="ab"/>
          <w:rFonts w:ascii="Times New Roman" w:hAnsi="Times New Roman"/>
          <w:sz w:val="28"/>
          <w:szCs w:val="28"/>
        </w:rPr>
        <w:footnoteReference w:id="104"/>
      </w:r>
    </w:p>
    <w:p w:rsidR="00E90FF1" w:rsidRPr="000C3C44" w:rsidRDefault="00E90FF1"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Однако все эти призывы и декларации не совпадали с тем, что происходило в действительности. Впервые вопрос о кризисе мультикультурализма прозвучал в мае 2001 года, после событий в пригороде Ма</w:t>
      </w:r>
      <w:r w:rsidR="00E614FD">
        <w:rPr>
          <w:rFonts w:ascii="Times New Roman" w:hAnsi="Times New Roman"/>
          <w:sz w:val="28"/>
          <w:szCs w:val="28"/>
        </w:rPr>
        <w:t>нчестера – городе</w:t>
      </w:r>
      <w:r w:rsidRPr="000C3C44">
        <w:rPr>
          <w:rFonts w:ascii="Times New Roman" w:hAnsi="Times New Roman"/>
          <w:sz w:val="28"/>
          <w:szCs w:val="28"/>
        </w:rPr>
        <w:t xml:space="preserve"> </w:t>
      </w:r>
      <w:proofErr w:type="spellStart"/>
      <w:r w:rsidRPr="000C3C44">
        <w:rPr>
          <w:rFonts w:ascii="Times New Roman" w:hAnsi="Times New Roman"/>
          <w:sz w:val="28"/>
          <w:szCs w:val="28"/>
        </w:rPr>
        <w:t>Олдем</w:t>
      </w:r>
      <w:proofErr w:type="spellEnd"/>
      <w:r w:rsidRPr="000C3C44">
        <w:rPr>
          <w:rFonts w:ascii="Times New Roman" w:hAnsi="Times New Roman"/>
          <w:sz w:val="28"/>
          <w:szCs w:val="28"/>
        </w:rPr>
        <w:t xml:space="preserve">. Живущие </w:t>
      </w:r>
      <w:r w:rsidR="00E614FD">
        <w:rPr>
          <w:rFonts w:ascii="Times New Roman" w:hAnsi="Times New Roman"/>
          <w:sz w:val="28"/>
          <w:szCs w:val="28"/>
        </w:rPr>
        <w:t xml:space="preserve">там </w:t>
      </w:r>
      <w:r w:rsidRPr="000C3C44">
        <w:rPr>
          <w:rFonts w:ascii="Times New Roman" w:hAnsi="Times New Roman"/>
          <w:sz w:val="28"/>
          <w:szCs w:val="28"/>
        </w:rPr>
        <w:t xml:space="preserve">выходцы из Бангладеш и Пакистана попытались </w:t>
      </w:r>
      <w:r w:rsidR="00BB2508" w:rsidRPr="000C3C44">
        <w:rPr>
          <w:rFonts w:ascii="Times New Roman" w:hAnsi="Times New Roman"/>
          <w:sz w:val="28"/>
          <w:szCs w:val="28"/>
        </w:rPr>
        <w:t xml:space="preserve">определить </w:t>
      </w:r>
      <w:r w:rsidRPr="000C3C44">
        <w:rPr>
          <w:rFonts w:ascii="Times New Roman" w:hAnsi="Times New Roman"/>
          <w:sz w:val="28"/>
          <w:szCs w:val="28"/>
        </w:rPr>
        <w:t>районы,</w:t>
      </w:r>
      <w:r w:rsidR="00BB2508" w:rsidRPr="000C3C44">
        <w:rPr>
          <w:rFonts w:ascii="Times New Roman" w:hAnsi="Times New Roman"/>
          <w:sz w:val="28"/>
          <w:szCs w:val="28"/>
        </w:rPr>
        <w:t xml:space="preserve"> закрытые </w:t>
      </w:r>
      <w:r w:rsidRPr="000C3C44">
        <w:rPr>
          <w:rFonts w:ascii="Times New Roman" w:hAnsi="Times New Roman"/>
          <w:sz w:val="28"/>
          <w:szCs w:val="28"/>
        </w:rPr>
        <w:t>для белых британцев</w:t>
      </w:r>
      <w:r w:rsidR="00BB2508" w:rsidRPr="000C3C44">
        <w:rPr>
          <w:rFonts w:ascii="Times New Roman" w:hAnsi="Times New Roman"/>
          <w:sz w:val="28"/>
          <w:szCs w:val="28"/>
        </w:rPr>
        <w:t>. Принять такие меры их вынудили нападения со сто</w:t>
      </w:r>
      <w:r w:rsidR="00E614FD">
        <w:rPr>
          <w:rFonts w:ascii="Times New Roman" w:hAnsi="Times New Roman"/>
          <w:sz w:val="28"/>
          <w:szCs w:val="28"/>
        </w:rPr>
        <w:t>роны экстремистских группировок</w:t>
      </w:r>
      <w:r w:rsidR="00BB2508" w:rsidRPr="000C3C44">
        <w:rPr>
          <w:rFonts w:ascii="Times New Roman" w:hAnsi="Times New Roman"/>
          <w:sz w:val="28"/>
          <w:szCs w:val="28"/>
        </w:rPr>
        <w:t>. Все это привело к массовым беспорядкам. Кроме того, поскольку данные события совпали с проведением парламентских выборов, представители Консервативной партии, пользуясь ситуацией, выступ</w:t>
      </w:r>
      <w:r w:rsidR="007657C4">
        <w:rPr>
          <w:rFonts w:ascii="Times New Roman" w:hAnsi="Times New Roman"/>
          <w:sz w:val="28"/>
          <w:szCs w:val="28"/>
        </w:rPr>
        <w:t>и</w:t>
      </w:r>
      <w:r w:rsidR="00BB2508" w:rsidRPr="000C3C44">
        <w:rPr>
          <w:rFonts w:ascii="Times New Roman" w:hAnsi="Times New Roman"/>
          <w:sz w:val="28"/>
          <w:szCs w:val="28"/>
        </w:rPr>
        <w:t xml:space="preserve">ли с антииммигрантскими лозунгами, что не могло не вызвать широкий резонанс в британском обществе.  </w:t>
      </w:r>
    </w:p>
    <w:p w:rsidR="00F874AF" w:rsidRPr="000C3C44" w:rsidRDefault="00950546"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В докладе специальной комиссии, созданной для расследования причин произошедших этнических волнений и разработки мероприятий с целью недопущения повторения такого в будущем, было отмечено следующее.  Ситуация в таких городах как </w:t>
      </w:r>
      <w:proofErr w:type="spellStart"/>
      <w:r w:rsidRPr="000C3C44">
        <w:rPr>
          <w:rFonts w:ascii="Times New Roman" w:hAnsi="Times New Roman"/>
          <w:sz w:val="28"/>
          <w:szCs w:val="28"/>
        </w:rPr>
        <w:t>Олдем</w:t>
      </w:r>
      <w:proofErr w:type="spellEnd"/>
      <w:r w:rsidRPr="000C3C44">
        <w:rPr>
          <w:rFonts w:ascii="Times New Roman" w:hAnsi="Times New Roman"/>
          <w:sz w:val="28"/>
          <w:szCs w:val="28"/>
        </w:rPr>
        <w:t xml:space="preserve">, Бредфорд, Бирмингем, </w:t>
      </w:r>
      <w:proofErr w:type="spellStart"/>
      <w:r w:rsidRPr="000C3C44">
        <w:rPr>
          <w:rFonts w:ascii="Times New Roman" w:hAnsi="Times New Roman"/>
          <w:sz w:val="28"/>
          <w:szCs w:val="28"/>
        </w:rPr>
        <w:t>Бернли</w:t>
      </w:r>
      <w:proofErr w:type="spellEnd"/>
      <w:r w:rsidRPr="000C3C44">
        <w:rPr>
          <w:rFonts w:ascii="Times New Roman" w:hAnsi="Times New Roman"/>
          <w:sz w:val="28"/>
          <w:szCs w:val="28"/>
        </w:rPr>
        <w:t xml:space="preserve">, </w:t>
      </w:r>
      <w:proofErr w:type="spellStart"/>
      <w:r w:rsidRPr="000C3C44">
        <w:rPr>
          <w:rFonts w:ascii="Times New Roman" w:hAnsi="Times New Roman"/>
          <w:sz w:val="28"/>
          <w:szCs w:val="28"/>
        </w:rPr>
        <w:t>Саутхолл</w:t>
      </w:r>
      <w:proofErr w:type="spellEnd"/>
      <w:r w:rsidRPr="000C3C44">
        <w:rPr>
          <w:rFonts w:ascii="Times New Roman" w:hAnsi="Times New Roman"/>
          <w:sz w:val="28"/>
          <w:szCs w:val="28"/>
        </w:rPr>
        <w:t xml:space="preserve">,  Шеффилд и </w:t>
      </w:r>
      <w:proofErr w:type="spellStart"/>
      <w:r w:rsidRPr="000C3C44">
        <w:rPr>
          <w:rFonts w:ascii="Times New Roman" w:hAnsi="Times New Roman"/>
          <w:sz w:val="28"/>
          <w:szCs w:val="28"/>
        </w:rPr>
        <w:t>Лестер</w:t>
      </w:r>
      <w:proofErr w:type="spellEnd"/>
      <w:r w:rsidRPr="000C3C44">
        <w:rPr>
          <w:rFonts w:ascii="Times New Roman" w:hAnsi="Times New Roman"/>
          <w:sz w:val="28"/>
          <w:szCs w:val="28"/>
        </w:rPr>
        <w:t xml:space="preserve"> схожая: во всех них произошли столкновения между иммигрантами-мусульманами и коренными жителями. </w:t>
      </w:r>
      <w:r w:rsidR="00E614FD">
        <w:rPr>
          <w:rFonts w:ascii="Times New Roman" w:hAnsi="Times New Roman"/>
          <w:sz w:val="28"/>
          <w:szCs w:val="28"/>
        </w:rPr>
        <w:t>Кроме того, в</w:t>
      </w:r>
      <w:r w:rsidRPr="000C3C44">
        <w:rPr>
          <w:rFonts w:ascii="Times New Roman" w:hAnsi="Times New Roman"/>
          <w:sz w:val="28"/>
          <w:szCs w:val="28"/>
        </w:rPr>
        <w:t xml:space="preserve"> этих городах существовали городские кварталы, в которых невозможно встретить коренных британцев. </w:t>
      </w:r>
      <w:proofErr w:type="gramStart"/>
      <w:r w:rsidRPr="000C3C44">
        <w:rPr>
          <w:rFonts w:ascii="Times New Roman" w:hAnsi="Times New Roman"/>
          <w:sz w:val="28"/>
          <w:szCs w:val="28"/>
        </w:rPr>
        <w:t>Иммигранты не интегрированы в принимающее общество, между ними и коренным населением не существует связи ни в культурной, ни в медицинской, ни в жилищной сферах, ни в сфере образования.</w:t>
      </w:r>
      <w:proofErr w:type="gramEnd"/>
      <w:r w:rsidRPr="000C3C44">
        <w:rPr>
          <w:rFonts w:ascii="Times New Roman" w:hAnsi="Times New Roman"/>
          <w:sz w:val="28"/>
          <w:szCs w:val="28"/>
        </w:rPr>
        <w:t xml:space="preserve"> Иммигрантские сообщества живут своей «параллельной» жизнью, отдельно от британского общества</w:t>
      </w:r>
      <w:r w:rsidR="00CC695C">
        <w:rPr>
          <w:rFonts w:ascii="Times New Roman" w:hAnsi="Times New Roman"/>
          <w:sz w:val="28"/>
          <w:szCs w:val="28"/>
        </w:rPr>
        <w:t>.</w:t>
      </w:r>
      <w:r w:rsidR="000E3B93" w:rsidRPr="000C3C44">
        <w:rPr>
          <w:rStyle w:val="ab"/>
          <w:rFonts w:ascii="Times New Roman" w:hAnsi="Times New Roman"/>
          <w:sz w:val="28"/>
          <w:szCs w:val="28"/>
        </w:rPr>
        <w:footnoteReference w:id="105"/>
      </w:r>
    </w:p>
    <w:p w:rsidR="000E3B93" w:rsidRPr="000C3C44" w:rsidRDefault="000E3B93"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Эксперты, входящие в состав специальной комиссии, отмечали, что ни </w:t>
      </w:r>
      <w:r w:rsidR="00A11F30" w:rsidRPr="000C3C44">
        <w:rPr>
          <w:rFonts w:ascii="Times New Roman" w:hAnsi="Times New Roman"/>
          <w:sz w:val="28"/>
          <w:szCs w:val="28"/>
        </w:rPr>
        <w:t xml:space="preserve">со </w:t>
      </w:r>
      <w:r w:rsidRPr="000C3C44">
        <w:rPr>
          <w:rFonts w:ascii="Times New Roman" w:hAnsi="Times New Roman"/>
          <w:sz w:val="28"/>
          <w:szCs w:val="28"/>
        </w:rPr>
        <w:t>стороны политических партий, ни со стороны общественных организаций не предпринималось никаких попыток наладить диалог между общинами с целью определить те ценности, которые должны лежать в основе представлений о новой мультикультурной Британии.</w:t>
      </w:r>
    </w:p>
    <w:p w:rsidR="000E3B93" w:rsidRPr="000C3C44" w:rsidRDefault="000E3B93"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Доклад, представленный специальной комиссией, получил широкий резонанс в британском обществе.</w:t>
      </w:r>
      <w:r w:rsidR="00E54B35" w:rsidRPr="000C3C44">
        <w:rPr>
          <w:rFonts w:ascii="Times New Roman" w:hAnsi="Times New Roman"/>
          <w:sz w:val="28"/>
          <w:szCs w:val="28"/>
        </w:rPr>
        <w:t xml:space="preserve"> По мнению обозревателя Р. </w:t>
      </w:r>
      <w:proofErr w:type="spellStart"/>
      <w:r w:rsidR="00E54B35" w:rsidRPr="000C3C44">
        <w:rPr>
          <w:rFonts w:ascii="Times New Roman" w:hAnsi="Times New Roman"/>
          <w:sz w:val="28"/>
          <w:szCs w:val="28"/>
        </w:rPr>
        <w:t>Найта</w:t>
      </w:r>
      <w:proofErr w:type="spellEnd"/>
      <w:r w:rsidR="00E54B35" w:rsidRPr="000C3C44">
        <w:rPr>
          <w:rFonts w:ascii="Times New Roman" w:hAnsi="Times New Roman"/>
          <w:sz w:val="28"/>
          <w:szCs w:val="28"/>
        </w:rPr>
        <w:t xml:space="preserve">, погромы, произошедшие в Бредфорде, </w:t>
      </w:r>
      <w:proofErr w:type="spellStart"/>
      <w:r w:rsidR="00E54B35" w:rsidRPr="000C3C44">
        <w:rPr>
          <w:rFonts w:ascii="Times New Roman" w:hAnsi="Times New Roman"/>
          <w:sz w:val="28"/>
          <w:szCs w:val="28"/>
        </w:rPr>
        <w:t>Олдеме</w:t>
      </w:r>
      <w:proofErr w:type="spellEnd"/>
      <w:r w:rsidR="00E54B35" w:rsidRPr="000C3C44">
        <w:rPr>
          <w:rFonts w:ascii="Times New Roman" w:hAnsi="Times New Roman"/>
          <w:sz w:val="28"/>
          <w:szCs w:val="28"/>
        </w:rPr>
        <w:t xml:space="preserve"> и </w:t>
      </w:r>
      <w:proofErr w:type="spellStart"/>
      <w:r w:rsidR="00E54B35" w:rsidRPr="000C3C44">
        <w:rPr>
          <w:rFonts w:ascii="Times New Roman" w:hAnsi="Times New Roman"/>
          <w:sz w:val="28"/>
          <w:szCs w:val="28"/>
        </w:rPr>
        <w:t>Бернли</w:t>
      </w:r>
      <w:proofErr w:type="spellEnd"/>
      <w:r w:rsidR="00E54B35" w:rsidRPr="000C3C44">
        <w:rPr>
          <w:rFonts w:ascii="Times New Roman" w:hAnsi="Times New Roman"/>
          <w:sz w:val="28"/>
          <w:szCs w:val="28"/>
        </w:rPr>
        <w:t>, свидетельствуют о том, что идеалы расов</w:t>
      </w:r>
      <w:r w:rsidR="00E614FD">
        <w:rPr>
          <w:rFonts w:ascii="Times New Roman" w:hAnsi="Times New Roman"/>
          <w:sz w:val="28"/>
          <w:szCs w:val="28"/>
        </w:rPr>
        <w:t xml:space="preserve">ой гармонии, к которым призывали </w:t>
      </w:r>
      <w:r w:rsidR="00E54B35" w:rsidRPr="000C3C44">
        <w:rPr>
          <w:rFonts w:ascii="Times New Roman" w:hAnsi="Times New Roman"/>
          <w:sz w:val="28"/>
          <w:szCs w:val="28"/>
        </w:rPr>
        <w:t>правительства на протяжении последних 30 лет, по-прежнему остаются недостижимыми</w:t>
      </w:r>
      <w:r w:rsidR="00CC695C">
        <w:rPr>
          <w:rFonts w:ascii="Times New Roman" w:hAnsi="Times New Roman"/>
          <w:sz w:val="28"/>
          <w:szCs w:val="28"/>
        </w:rPr>
        <w:t>.</w:t>
      </w:r>
      <w:r w:rsidR="00E54B35" w:rsidRPr="000C3C44">
        <w:rPr>
          <w:rStyle w:val="ab"/>
          <w:rFonts w:ascii="Times New Roman" w:hAnsi="Times New Roman"/>
          <w:sz w:val="28"/>
          <w:szCs w:val="28"/>
        </w:rPr>
        <w:footnoteReference w:id="106"/>
      </w:r>
    </w:p>
    <w:p w:rsidR="00F54DD2" w:rsidRPr="000C3C44" w:rsidRDefault="003069B6"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В апреле 2004 года </w:t>
      </w:r>
      <w:r w:rsidR="00F54DD2" w:rsidRPr="000C3C44">
        <w:rPr>
          <w:rFonts w:ascii="Times New Roman" w:hAnsi="Times New Roman"/>
          <w:sz w:val="28"/>
          <w:szCs w:val="28"/>
        </w:rPr>
        <w:t xml:space="preserve">Глава Комиссии по расовому </w:t>
      </w:r>
      <w:r w:rsidRPr="000C3C44">
        <w:rPr>
          <w:rFonts w:ascii="Times New Roman" w:hAnsi="Times New Roman"/>
          <w:sz w:val="28"/>
          <w:szCs w:val="28"/>
        </w:rPr>
        <w:t>равенству (</w:t>
      </w:r>
      <w:r w:rsidRPr="000C3C44">
        <w:rPr>
          <w:rFonts w:ascii="Times New Roman" w:hAnsi="Times New Roman"/>
          <w:sz w:val="28"/>
          <w:szCs w:val="28"/>
          <w:lang w:val="en-US"/>
        </w:rPr>
        <w:t>Commission</w:t>
      </w:r>
      <w:r w:rsidRPr="000C3C44">
        <w:rPr>
          <w:rFonts w:ascii="Times New Roman" w:hAnsi="Times New Roman"/>
          <w:sz w:val="28"/>
          <w:szCs w:val="28"/>
        </w:rPr>
        <w:t xml:space="preserve"> </w:t>
      </w:r>
      <w:r w:rsidRPr="000C3C44">
        <w:rPr>
          <w:rFonts w:ascii="Times New Roman" w:hAnsi="Times New Roman"/>
          <w:sz w:val="28"/>
          <w:szCs w:val="28"/>
          <w:lang w:val="en-US"/>
        </w:rPr>
        <w:t>for</w:t>
      </w:r>
      <w:r w:rsidRPr="000C3C44">
        <w:rPr>
          <w:rFonts w:ascii="Times New Roman" w:hAnsi="Times New Roman"/>
          <w:sz w:val="28"/>
          <w:szCs w:val="28"/>
        </w:rPr>
        <w:t xml:space="preserve"> </w:t>
      </w:r>
      <w:r w:rsidRPr="000C3C44">
        <w:rPr>
          <w:rFonts w:ascii="Times New Roman" w:hAnsi="Times New Roman"/>
          <w:sz w:val="28"/>
          <w:szCs w:val="28"/>
          <w:lang w:val="en-US"/>
        </w:rPr>
        <w:t>Racial</w:t>
      </w:r>
      <w:r w:rsidRPr="000C3C44">
        <w:rPr>
          <w:rFonts w:ascii="Times New Roman" w:hAnsi="Times New Roman"/>
          <w:sz w:val="28"/>
          <w:szCs w:val="28"/>
        </w:rPr>
        <w:t xml:space="preserve"> </w:t>
      </w:r>
      <w:r w:rsidRPr="000C3C44">
        <w:rPr>
          <w:rFonts w:ascii="Times New Roman" w:hAnsi="Times New Roman"/>
          <w:sz w:val="28"/>
          <w:szCs w:val="28"/>
          <w:lang w:val="en-US"/>
        </w:rPr>
        <w:t>Equality</w:t>
      </w:r>
      <w:r w:rsidRPr="000C3C44">
        <w:rPr>
          <w:rFonts w:ascii="Times New Roman" w:hAnsi="Times New Roman"/>
          <w:sz w:val="28"/>
          <w:szCs w:val="28"/>
        </w:rPr>
        <w:t xml:space="preserve">) </w:t>
      </w:r>
      <w:proofErr w:type="spellStart"/>
      <w:r w:rsidRPr="000C3C44">
        <w:rPr>
          <w:rFonts w:ascii="Times New Roman" w:hAnsi="Times New Roman"/>
          <w:sz w:val="28"/>
          <w:szCs w:val="28"/>
        </w:rPr>
        <w:t>Т</w:t>
      </w:r>
      <w:r w:rsidR="00D748CA" w:rsidRPr="000C3C44">
        <w:rPr>
          <w:rFonts w:ascii="Times New Roman" w:hAnsi="Times New Roman"/>
          <w:sz w:val="28"/>
          <w:szCs w:val="28"/>
        </w:rPr>
        <w:t>ревор</w:t>
      </w:r>
      <w:proofErr w:type="spellEnd"/>
      <w:r w:rsidRPr="000C3C44">
        <w:rPr>
          <w:rFonts w:ascii="Times New Roman" w:hAnsi="Times New Roman"/>
          <w:sz w:val="28"/>
          <w:szCs w:val="28"/>
        </w:rPr>
        <w:t xml:space="preserve"> </w:t>
      </w:r>
      <w:proofErr w:type="spellStart"/>
      <w:r w:rsidRPr="000C3C44">
        <w:rPr>
          <w:rFonts w:ascii="Times New Roman" w:hAnsi="Times New Roman"/>
          <w:sz w:val="28"/>
          <w:szCs w:val="28"/>
        </w:rPr>
        <w:t>Филлипс</w:t>
      </w:r>
      <w:proofErr w:type="spellEnd"/>
      <w:r w:rsidRPr="000C3C44">
        <w:rPr>
          <w:rFonts w:ascii="Times New Roman" w:hAnsi="Times New Roman"/>
          <w:sz w:val="28"/>
          <w:szCs w:val="28"/>
        </w:rPr>
        <w:t>, мусульманин, член Лейбористской партии</w:t>
      </w:r>
      <w:r w:rsidR="00E614FD">
        <w:rPr>
          <w:rFonts w:ascii="Times New Roman" w:hAnsi="Times New Roman"/>
          <w:sz w:val="28"/>
          <w:szCs w:val="28"/>
        </w:rPr>
        <w:t>,</w:t>
      </w:r>
      <w:r w:rsidRPr="000C3C44">
        <w:rPr>
          <w:rFonts w:ascii="Times New Roman" w:hAnsi="Times New Roman"/>
          <w:sz w:val="28"/>
          <w:szCs w:val="28"/>
        </w:rPr>
        <w:t xml:space="preserve"> </w:t>
      </w:r>
      <w:r w:rsidR="00D748CA" w:rsidRPr="000C3C44">
        <w:rPr>
          <w:rFonts w:ascii="Times New Roman" w:hAnsi="Times New Roman"/>
          <w:sz w:val="28"/>
          <w:szCs w:val="28"/>
        </w:rPr>
        <w:t>заявил, что мультикультурализм устарел.  Мультикультурализм больше не приносит пользы британскому обществу, поскольку способствует «разделенности» между общинами. По его мнению, британскому правительству следует отказаться от проведения мультикультурной политики и заменить ее политикой, направленной на интеграцию иммигрантов в принимающее общество и «на укрепление британской идентичности». «Мы должны думать о том, как создать единое общество, в котором все люди равны перед законом и разделяют одни и те</w:t>
      </w:r>
      <w:r w:rsidR="000A7D47" w:rsidRPr="000C3C44">
        <w:rPr>
          <w:rFonts w:ascii="Times New Roman" w:hAnsi="Times New Roman"/>
          <w:sz w:val="28"/>
          <w:szCs w:val="28"/>
        </w:rPr>
        <w:t xml:space="preserve"> </w:t>
      </w:r>
      <w:r w:rsidR="00D748CA" w:rsidRPr="000C3C44">
        <w:rPr>
          <w:rFonts w:ascii="Times New Roman" w:hAnsi="Times New Roman"/>
          <w:sz w:val="28"/>
          <w:szCs w:val="28"/>
        </w:rPr>
        <w:t>же ценности»</w:t>
      </w:r>
      <w:r w:rsidR="00CC695C">
        <w:rPr>
          <w:rFonts w:ascii="Times New Roman" w:hAnsi="Times New Roman"/>
          <w:sz w:val="28"/>
          <w:szCs w:val="28"/>
        </w:rPr>
        <w:t>.</w:t>
      </w:r>
      <w:r w:rsidR="00D748CA" w:rsidRPr="000C3C44">
        <w:rPr>
          <w:rStyle w:val="ab"/>
          <w:rFonts w:ascii="Times New Roman" w:hAnsi="Times New Roman"/>
          <w:sz w:val="28"/>
          <w:szCs w:val="28"/>
        </w:rPr>
        <w:footnoteReference w:id="107"/>
      </w:r>
    </w:p>
    <w:p w:rsidR="00E54B35" w:rsidRPr="000C3C44" w:rsidRDefault="00914C83"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После террористической атаки на Лондон в 2005 году</w:t>
      </w:r>
      <w:r w:rsidR="00E614FD">
        <w:rPr>
          <w:rFonts w:ascii="Times New Roman" w:hAnsi="Times New Roman"/>
          <w:sz w:val="28"/>
          <w:szCs w:val="28"/>
        </w:rPr>
        <w:t>,</w:t>
      </w:r>
      <w:r w:rsidRPr="000C3C44">
        <w:rPr>
          <w:rFonts w:ascii="Times New Roman" w:hAnsi="Times New Roman"/>
          <w:sz w:val="28"/>
          <w:szCs w:val="28"/>
        </w:rPr>
        <w:t xml:space="preserve"> термин «мультикультурализм» приобрел негативный оттенок.  </w:t>
      </w:r>
      <w:proofErr w:type="gramStart"/>
      <w:r w:rsidRPr="000C3C44">
        <w:rPr>
          <w:rFonts w:ascii="Times New Roman" w:hAnsi="Times New Roman"/>
          <w:sz w:val="28"/>
          <w:szCs w:val="28"/>
        </w:rPr>
        <w:t>«Несмотря на то, что между ведущими партиями сохраняются серьезные разногласия по многим вопросам, их отношение к мультикультурализму вдруг стало абсолютно одинаковым, все они начали рассматривать его как наивную, но пагубную для страны идею</w:t>
      </w:r>
      <w:r w:rsidR="00E614FD">
        <w:rPr>
          <w:rFonts w:ascii="Times New Roman" w:hAnsi="Times New Roman"/>
          <w:sz w:val="28"/>
          <w:szCs w:val="28"/>
        </w:rPr>
        <w:t>,</w:t>
      </w:r>
      <w:r w:rsidRPr="000C3C44">
        <w:rPr>
          <w:rFonts w:ascii="Times New Roman" w:hAnsi="Times New Roman"/>
          <w:sz w:val="28"/>
          <w:szCs w:val="28"/>
        </w:rPr>
        <w:t xml:space="preserve"> и выражать твердую убежденность в том, что время этой идеи прошло, и она больше никогда не должна возродиться»</w:t>
      </w:r>
      <w:r w:rsidR="00CC695C">
        <w:rPr>
          <w:rFonts w:ascii="Times New Roman" w:hAnsi="Times New Roman"/>
          <w:sz w:val="28"/>
          <w:szCs w:val="28"/>
        </w:rPr>
        <w:t>.</w:t>
      </w:r>
      <w:r w:rsidRPr="000C3C44">
        <w:rPr>
          <w:rStyle w:val="ab"/>
          <w:rFonts w:ascii="Times New Roman" w:hAnsi="Times New Roman"/>
          <w:sz w:val="28"/>
          <w:szCs w:val="28"/>
        </w:rPr>
        <w:footnoteReference w:id="108"/>
      </w:r>
      <w:proofErr w:type="gramEnd"/>
    </w:p>
    <w:p w:rsidR="0093731D" w:rsidRPr="000C3C44" w:rsidRDefault="0093731D"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Представители Консервативной партии резко критиковали проводимую в стране мультикультурную политику. В июне 2007 года лидер Консервативной партии Д.Кэмерон заявил, что «мультикультурализм, суть которого сводится к предоставлению субсидий и привилегий этническим меньшинствам и их институтам, способствует ослаблению нашей коллективной идентичности»</w:t>
      </w:r>
      <w:r w:rsidR="00CC695C">
        <w:rPr>
          <w:rFonts w:ascii="Times New Roman" w:hAnsi="Times New Roman"/>
          <w:sz w:val="28"/>
          <w:szCs w:val="28"/>
        </w:rPr>
        <w:t>.</w:t>
      </w:r>
      <w:r w:rsidRPr="000C3C44">
        <w:rPr>
          <w:rStyle w:val="ab"/>
          <w:rFonts w:ascii="Times New Roman" w:hAnsi="Times New Roman"/>
          <w:sz w:val="28"/>
          <w:szCs w:val="28"/>
        </w:rPr>
        <w:footnoteReference w:id="109"/>
      </w:r>
      <w:r w:rsidR="00CC695C">
        <w:rPr>
          <w:rFonts w:ascii="Times New Roman" w:hAnsi="Times New Roman"/>
          <w:sz w:val="28"/>
          <w:szCs w:val="28"/>
        </w:rPr>
        <w:t xml:space="preserve"> </w:t>
      </w:r>
      <w:r w:rsidRPr="000C3C44">
        <w:rPr>
          <w:rFonts w:ascii="Times New Roman" w:hAnsi="Times New Roman"/>
          <w:sz w:val="28"/>
          <w:szCs w:val="28"/>
        </w:rPr>
        <w:t xml:space="preserve">В феврале 2008 году </w:t>
      </w:r>
      <w:r w:rsidR="00E614FD">
        <w:rPr>
          <w:rFonts w:ascii="Times New Roman" w:hAnsi="Times New Roman"/>
          <w:sz w:val="28"/>
          <w:szCs w:val="28"/>
        </w:rPr>
        <w:t xml:space="preserve">он </w:t>
      </w:r>
      <w:r w:rsidRPr="000C3C44">
        <w:rPr>
          <w:rFonts w:ascii="Times New Roman" w:hAnsi="Times New Roman"/>
          <w:sz w:val="28"/>
          <w:szCs w:val="28"/>
        </w:rPr>
        <w:t xml:space="preserve">выступил с утверждением, что «мультикультурализм как идеология, утверждающая, что различия в культурах столь ценны, что для их сохранения следует позволить носителям этих культур жить отдельно от остального общества, очень опасен для страны, поскольку он размывает идентичность британцев и ведет к культурному </w:t>
      </w:r>
      <w:r w:rsidR="00075E73" w:rsidRPr="000C3C44">
        <w:rPr>
          <w:rFonts w:ascii="Times New Roman" w:hAnsi="Times New Roman"/>
          <w:sz w:val="28"/>
          <w:szCs w:val="28"/>
        </w:rPr>
        <w:t>апартеиду»</w:t>
      </w:r>
      <w:r w:rsidR="00CC695C">
        <w:rPr>
          <w:rFonts w:ascii="Times New Roman" w:hAnsi="Times New Roman"/>
          <w:sz w:val="28"/>
          <w:szCs w:val="28"/>
        </w:rPr>
        <w:t>.</w:t>
      </w:r>
      <w:r w:rsidR="00075E73" w:rsidRPr="000C3C44">
        <w:rPr>
          <w:rStyle w:val="ab"/>
          <w:rFonts w:ascii="Times New Roman" w:hAnsi="Times New Roman"/>
          <w:sz w:val="28"/>
          <w:szCs w:val="28"/>
        </w:rPr>
        <w:footnoteReference w:id="110"/>
      </w:r>
    </w:p>
    <w:p w:rsidR="00CC695C" w:rsidRDefault="00CC695C" w:rsidP="00CC695C">
      <w:pPr>
        <w:pStyle w:val="af2"/>
        <w:spacing w:line="360" w:lineRule="auto"/>
        <w:ind w:firstLine="709"/>
        <w:jc w:val="both"/>
        <w:rPr>
          <w:rFonts w:ascii="Times New Roman" w:hAnsi="Times New Roman"/>
          <w:sz w:val="28"/>
          <w:szCs w:val="28"/>
        </w:rPr>
      </w:pPr>
      <w:r>
        <w:rPr>
          <w:rFonts w:ascii="Times New Roman" w:hAnsi="Times New Roman"/>
          <w:sz w:val="28"/>
          <w:szCs w:val="28"/>
        </w:rPr>
        <w:t>Проблема управления культурным многообразием становится все более актуальной для Великобритании. Разные политические силы предлагают свои подходы к решению этого вопроса. Однако по сравнению с другими странами Западной Европы, в Британии сложилась политическая культура, которой свойственны толерантность и нацеленность на решение проблем путем согласования интересов. Таким образом, политическая деятельность крайне правых и</w:t>
      </w:r>
      <w:r w:rsidR="00FF2C04">
        <w:rPr>
          <w:rFonts w:ascii="Times New Roman" w:hAnsi="Times New Roman"/>
          <w:sz w:val="28"/>
          <w:szCs w:val="28"/>
        </w:rPr>
        <w:t xml:space="preserve"> радикальных партий не находит у</w:t>
      </w:r>
      <w:r>
        <w:rPr>
          <w:rFonts w:ascii="Times New Roman" w:hAnsi="Times New Roman"/>
          <w:sz w:val="28"/>
          <w:szCs w:val="28"/>
        </w:rPr>
        <w:t xml:space="preserve"> избирателей широкой поддержки. Британское общество по-прежнему сохраняет свою гражданскую ориентацию и поддержку либеральных ценностей.</w:t>
      </w:r>
      <w:r>
        <w:rPr>
          <w:rStyle w:val="ab"/>
          <w:rFonts w:ascii="Times New Roman" w:hAnsi="Times New Roman"/>
          <w:sz w:val="28"/>
          <w:szCs w:val="28"/>
        </w:rPr>
        <w:footnoteReference w:id="111"/>
      </w:r>
      <w:r>
        <w:rPr>
          <w:rFonts w:ascii="Times New Roman" w:hAnsi="Times New Roman"/>
          <w:sz w:val="28"/>
          <w:szCs w:val="28"/>
        </w:rPr>
        <w:t xml:space="preserve"> Кроме того, мажоритарная избирательная система Британии не позволяет небольшим партиям получать парламентские места в соответствии с поданными голосами.</w:t>
      </w:r>
    </w:p>
    <w:p w:rsidR="00CC695C" w:rsidRDefault="00CC695C" w:rsidP="00CC695C">
      <w:pPr>
        <w:pStyle w:val="af2"/>
        <w:spacing w:line="360" w:lineRule="auto"/>
        <w:ind w:firstLine="709"/>
        <w:jc w:val="both"/>
        <w:rPr>
          <w:rFonts w:ascii="Times New Roman" w:hAnsi="Times New Roman"/>
          <w:sz w:val="28"/>
          <w:szCs w:val="28"/>
        </w:rPr>
      </w:pPr>
      <w:r>
        <w:rPr>
          <w:rFonts w:ascii="Times New Roman" w:hAnsi="Times New Roman"/>
          <w:sz w:val="28"/>
          <w:szCs w:val="28"/>
        </w:rPr>
        <w:t>Несмотря на это, Британская национальная партия (БНП) смогла серьезно укрепить свои позиции.</w:t>
      </w:r>
      <w:r w:rsidRPr="00694A4F">
        <w:rPr>
          <w:rFonts w:ascii="Times New Roman" w:hAnsi="Times New Roman"/>
          <w:sz w:val="28"/>
          <w:szCs w:val="28"/>
        </w:rPr>
        <w:t xml:space="preserve"> </w:t>
      </w:r>
      <w:r>
        <w:rPr>
          <w:rFonts w:ascii="Times New Roman" w:hAnsi="Times New Roman"/>
          <w:sz w:val="28"/>
          <w:szCs w:val="28"/>
        </w:rPr>
        <w:t>Если в 2001 году за партию проголосовало 47,1 тыс. избирателей (0,2% от общего числа голосов), то на парламентских выборах 2010 года за нее отдали свои голоса 563,7 тыс. человек (1,9%)</w:t>
      </w:r>
      <w:r w:rsidR="00125128">
        <w:rPr>
          <w:rFonts w:ascii="Times New Roman" w:hAnsi="Times New Roman"/>
          <w:sz w:val="28"/>
          <w:szCs w:val="28"/>
        </w:rPr>
        <w:t>.</w:t>
      </w:r>
      <w:r>
        <w:rPr>
          <w:rStyle w:val="ab"/>
          <w:rFonts w:ascii="Times New Roman" w:hAnsi="Times New Roman"/>
          <w:sz w:val="28"/>
          <w:szCs w:val="28"/>
        </w:rPr>
        <w:footnoteReference w:id="112"/>
      </w:r>
      <w:r>
        <w:rPr>
          <w:rFonts w:ascii="Times New Roman" w:hAnsi="Times New Roman"/>
          <w:sz w:val="28"/>
          <w:szCs w:val="28"/>
        </w:rPr>
        <w:t xml:space="preserve"> По мнению экспертов, это стало результатом непринятия населением  либеральной миграционной политики, которую проводили лейбористы, находившиеся у власти до 2010 года. </w:t>
      </w:r>
    </w:p>
    <w:p w:rsidR="00CC695C" w:rsidRDefault="00CC695C" w:rsidP="00CC695C">
      <w:pPr>
        <w:pStyle w:val="af2"/>
        <w:spacing w:line="360" w:lineRule="auto"/>
        <w:ind w:firstLine="709"/>
        <w:jc w:val="both"/>
        <w:rPr>
          <w:rFonts w:ascii="Times New Roman" w:hAnsi="Times New Roman"/>
          <w:sz w:val="28"/>
          <w:szCs w:val="28"/>
        </w:rPr>
      </w:pPr>
      <w:r>
        <w:rPr>
          <w:rFonts w:ascii="Times New Roman" w:hAnsi="Times New Roman"/>
          <w:sz w:val="28"/>
          <w:szCs w:val="28"/>
        </w:rPr>
        <w:t>Первоначально партия считалась расистской и неонацистской, однако с 1999 года риторика БНП кардинально изменилась. Ранее партия была настроена враждебно по отношению к евреям, но в последнее время утверждается, что главной угрозой для страны являются мигранты, исповедующие ислам. При этом БНП смягчила свою расистскую позицию и не выступает с публичными заявлениями о силовом решении проблем управления культурным многообразием.</w:t>
      </w:r>
    </w:p>
    <w:p w:rsidR="00CC695C" w:rsidRDefault="00CC695C" w:rsidP="00CC695C">
      <w:pPr>
        <w:pStyle w:val="af2"/>
        <w:spacing w:line="360" w:lineRule="auto"/>
        <w:ind w:firstLine="709"/>
        <w:jc w:val="both"/>
        <w:rPr>
          <w:rFonts w:ascii="Times New Roman" w:hAnsi="Times New Roman"/>
          <w:sz w:val="28"/>
          <w:szCs w:val="28"/>
        </w:rPr>
      </w:pPr>
      <w:r>
        <w:rPr>
          <w:rFonts w:ascii="Times New Roman" w:hAnsi="Times New Roman"/>
          <w:sz w:val="28"/>
          <w:szCs w:val="28"/>
        </w:rPr>
        <w:t>Ключевое место в программных документах Б</w:t>
      </w:r>
      <w:r w:rsidR="009E3EDA">
        <w:rPr>
          <w:rFonts w:ascii="Times New Roman" w:hAnsi="Times New Roman"/>
          <w:sz w:val="28"/>
          <w:szCs w:val="28"/>
        </w:rPr>
        <w:t>Н</w:t>
      </w:r>
      <w:r>
        <w:rPr>
          <w:rFonts w:ascii="Times New Roman" w:hAnsi="Times New Roman"/>
          <w:sz w:val="28"/>
          <w:szCs w:val="28"/>
        </w:rPr>
        <w:t>П занимают вопросы иммиграции, поскольку в условиях увеличения безработицы и сокращения социальной помощи, британцы все чаще стали рассматривать мигрантов как угрозу своему будущему. Кроме того, БНП стала фактически единственной партией, которая провозгласила своим приоритетом защиту прав коренных британцев, что сказалось на росте ее популярности.</w:t>
      </w:r>
    </w:p>
    <w:p w:rsidR="00125128" w:rsidRDefault="00CC695C" w:rsidP="00CC695C">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На парламентских выборах 2010 года партия выступила с программным манифестом «Демократия, свобода, культура, идентичность», главное </w:t>
      </w:r>
      <w:proofErr w:type="gramStart"/>
      <w:r>
        <w:rPr>
          <w:rFonts w:ascii="Times New Roman" w:hAnsi="Times New Roman"/>
          <w:sz w:val="28"/>
          <w:szCs w:val="28"/>
        </w:rPr>
        <w:t>внимание</w:t>
      </w:r>
      <w:proofErr w:type="gramEnd"/>
      <w:r>
        <w:rPr>
          <w:rFonts w:ascii="Times New Roman" w:hAnsi="Times New Roman"/>
          <w:sz w:val="28"/>
          <w:szCs w:val="28"/>
        </w:rPr>
        <w:t xml:space="preserve"> в котором уделяется проблемам безопасности и иммиграции. Отмечается, что в резуль</w:t>
      </w:r>
      <w:r w:rsidR="00E614FD">
        <w:rPr>
          <w:rFonts w:ascii="Times New Roman" w:hAnsi="Times New Roman"/>
          <w:sz w:val="28"/>
          <w:szCs w:val="28"/>
        </w:rPr>
        <w:t>тате иммиграционных перемещений</w:t>
      </w:r>
      <w:r>
        <w:rPr>
          <w:rFonts w:ascii="Times New Roman" w:hAnsi="Times New Roman"/>
          <w:sz w:val="28"/>
          <w:szCs w:val="28"/>
        </w:rPr>
        <w:t xml:space="preserve"> происходят изменения в этноконфессиональном составе населения, при которых через несколько десятилетий британцы могут стать этническим меньшинством. Исходя из этого, партия предлагает следующие меры для сохранения британской культуры и национальной идентичности. По мнению лидеров БНП, необходимо депортировать всех нелегальных мигрантов и вводить программы для стимулирования добровольной репатриации. Партия крайне негативно относится к политике мультикультурализма и обещает в случае прихода к власти отменить законодательные акты (Закон о расовых отношениях) и ликвидировать институты (Комиссия по равенству и правам человека) которые «насаждают в стране мультикультурализм». Вместе с тем партия признает право легальных и законопослушных представителей этнических меньшинств жить и работать в Великобритании, но при этом настаивает на тщательном рассмотрении всех заявлений о разрешении на проживание и заняти</w:t>
      </w:r>
      <w:r w:rsidR="00F51826">
        <w:rPr>
          <w:rFonts w:ascii="Times New Roman" w:hAnsi="Times New Roman"/>
          <w:sz w:val="28"/>
          <w:szCs w:val="28"/>
        </w:rPr>
        <w:t>е</w:t>
      </w:r>
      <w:r>
        <w:rPr>
          <w:rFonts w:ascii="Times New Roman" w:hAnsi="Times New Roman"/>
          <w:sz w:val="28"/>
          <w:szCs w:val="28"/>
        </w:rPr>
        <w:t xml:space="preserve"> трудовой деятельностью</w:t>
      </w:r>
      <w:r w:rsidR="00125128">
        <w:rPr>
          <w:rFonts w:ascii="Times New Roman" w:hAnsi="Times New Roman"/>
          <w:sz w:val="28"/>
          <w:szCs w:val="28"/>
        </w:rPr>
        <w:t>.</w:t>
      </w:r>
      <w:r>
        <w:rPr>
          <w:rStyle w:val="ab"/>
          <w:rFonts w:ascii="Times New Roman" w:hAnsi="Times New Roman"/>
          <w:sz w:val="28"/>
          <w:szCs w:val="28"/>
        </w:rPr>
        <w:footnoteReference w:id="113"/>
      </w:r>
    </w:p>
    <w:p w:rsidR="00CC695C" w:rsidRDefault="00CC695C" w:rsidP="00CC695C">
      <w:pPr>
        <w:pStyle w:val="af2"/>
        <w:spacing w:line="360" w:lineRule="auto"/>
        <w:ind w:firstLine="709"/>
        <w:jc w:val="both"/>
        <w:rPr>
          <w:rFonts w:ascii="Times New Roman" w:hAnsi="Times New Roman"/>
          <w:sz w:val="28"/>
          <w:szCs w:val="28"/>
        </w:rPr>
      </w:pPr>
      <w:r>
        <w:rPr>
          <w:rFonts w:ascii="Times New Roman" w:hAnsi="Times New Roman"/>
          <w:sz w:val="28"/>
          <w:szCs w:val="28"/>
        </w:rPr>
        <w:t>Вместе с тем, несмотря на то, что Британская национальная партия весьма успешно выступила на общенациональных выборах 2010 года, эксперты полагают, что партии будет очень сложно добиться успеха на будущих выборах. В первую очередь они отмечают внутриэлитные расколы и противоречащие друг другу заявления партийных лидеров. Такое положение наносит ущерб престижу партии и приводит к сокращению ее сторонников. Кроме того, поскольку проблема иммиграции приобретает большую политическую важность, основные политические партии вносят изменения в свои программы, чтобы сохранить свой традиционный электорат и привлечь новых сторонников. В таких условиях БНП будет все сложнее сохранить поддержку своих сторонников.</w:t>
      </w:r>
    </w:p>
    <w:p w:rsidR="00CC695C" w:rsidRDefault="00CC695C" w:rsidP="00CC695C">
      <w:pPr>
        <w:pStyle w:val="af2"/>
        <w:spacing w:line="360" w:lineRule="auto"/>
        <w:ind w:firstLine="709"/>
        <w:jc w:val="both"/>
        <w:rPr>
          <w:rFonts w:ascii="Times New Roman" w:hAnsi="Times New Roman"/>
          <w:sz w:val="28"/>
          <w:szCs w:val="28"/>
        </w:rPr>
      </w:pPr>
      <w:r>
        <w:rPr>
          <w:rFonts w:ascii="Times New Roman" w:hAnsi="Times New Roman"/>
          <w:sz w:val="28"/>
          <w:szCs w:val="28"/>
        </w:rPr>
        <w:t>Таким образом, Британская национальная партия, вероятнее всего, уйдет на периферию политической жизни и будет конкурировать уже с новыми партиями, появляющимися на крайне правом фланге.</w:t>
      </w:r>
    </w:p>
    <w:p w:rsidR="009E3EDA" w:rsidRDefault="004625E2" w:rsidP="009E3EDA">
      <w:pPr>
        <w:spacing w:after="0" w:line="360" w:lineRule="auto"/>
        <w:ind w:firstLine="709"/>
        <w:jc w:val="both"/>
        <w:rPr>
          <w:rFonts w:ascii="Times New Roman" w:hAnsi="Times New Roman"/>
          <w:sz w:val="28"/>
          <w:szCs w:val="28"/>
        </w:rPr>
      </w:pPr>
      <w:r>
        <w:rPr>
          <w:rFonts w:ascii="Times New Roman" w:hAnsi="Times New Roman"/>
          <w:sz w:val="28"/>
          <w:szCs w:val="28"/>
        </w:rPr>
        <w:t>При анализе деятельности м</w:t>
      </w:r>
      <w:r w:rsidR="009E3EDA">
        <w:rPr>
          <w:rFonts w:ascii="Times New Roman" w:hAnsi="Times New Roman"/>
          <w:sz w:val="28"/>
          <w:szCs w:val="28"/>
        </w:rPr>
        <w:t>усульманск</w:t>
      </w:r>
      <w:r>
        <w:rPr>
          <w:rFonts w:ascii="Times New Roman" w:hAnsi="Times New Roman"/>
          <w:sz w:val="28"/>
          <w:szCs w:val="28"/>
        </w:rPr>
        <w:t>ой</w:t>
      </w:r>
      <w:r w:rsidR="009E3EDA">
        <w:rPr>
          <w:rFonts w:ascii="Times New Roman" w:hAnsi="Times New Roman"/>
          <w:sz w:val="28"/>
          <w:szCs w:val="28"/>
        </w:rPr>
        <w:t xml:space="preserve"> общин</w:t>
      </w:r>
      <w:r>
        <w:rPr>
          <w:rFonts w:ascii="Times New Roman" w:hAnsi="Times New Roman"/>
          <w:sz w:val="28"/>
          <w:szCs w:val="28"/>
        </w:rPr>
        <w:t>ы</w:t>
      </w:r>
      <w:r w:rsidR="009E3EDA">
        <w:rPr>
          <w:rFonts w:ascii="Times New Roman" w:hAnsi="Times New Roman"/>
          <w:sz w:val="28"/>
          <w:szCs w:val="28"/>
        </w:rPr>
        <w:t xml:space="preserve"> Великобритании </w:t>
      </w:r>
      <w:r w:rsidR="00CC0B60">
        <w:rPr>
          <w:rFonts w:ascii="Times New Roman" w:hAnsi="Times New Roman"/>
          <w:sz w:val="28"/>
          <w:szCs w:val="28"/>
        </w:rPr>
        <w:t xml:space="preserve">следует отметить, что она </w:t>
      </w:r>
      <w:r w:rsidR="009E3EDA">
        <w:rPr>
          <w:rFonts w:ascii="Times New Roman" w:hAnsi="Times New Roman"/>
          <w:sz w:val="28"/>
          <w:szCs w:val="28"/>
        </w:rPr>
        <w:t>прошла несколько этапов своего развития, прежде чем у нее появились реальные возможности</w:t>
      </w:r>
      <w:r w:rsidR="009E3EDA" w:rsidRPr="005B6ABF">
        <w:rPr>
          <w:rFonts w:ascii="Times New Roman" w:hAnsi="Times New Roman"/>
          <w:sz w:val="28"/>
          <w:szCs w:val="28"/>
        </w:rPr>
        <w:t xml:space="preserve"> </w:t>
      </w:r>
      <w:r w:rsidR="009E3EDA">
        <w:rPr>
          <w:rFonts w:ascii="Times New Roman" w:hAnsi="Times New Roman"/>
          <w:sz w:val="28"/>
          <w:szCs w:val="28"/>
        </w:rPr>
        <w:t xml:space="preserve">участия в социально-политической жизни страны. На первом этапе своего формирования (до начала 80-х годов ХХ века) основными задачами мусульманских организаций были помощь мигрантам в адаптации и трудоустройстве, юридическая поддержка. С увеличением числа иммигрантов мусульманского происхождения,  количество мусульманских организаций возрастает, религия рассматривается важнейшим аспектом сохранения своей идентичности  и образа жизни. В конце 1960 - начале 1970-х годов с целью усиления мусульманской общины, предпринимались первые попытки объединения отдельных организаций. В 1969 году был учрежден Мусульманский образовательный фонд, целью которого было поддержание исламского образования. На рубеже 1970-1971 годов были созданы Союз мусульманских организаций, объединивший суннитов, и </w:t>
      </w:r>
      <w:proofErr w:type="spellStart"/>
      <w:r w:rsidR="009E3EDA">
        <w:rPr>
          <w:rFonts w:ascii="Times New Roman" w:hAnsi="Times New Roman"/>
          <w:sz w:val="28"/>
          <w:szCs w:val="28"/>
        </w:rPr>
        <w:t>Джамиат</w:t>
      </w:r>
      <w:proofErr w:type="spellEnd"/>
      <w:r w:rsidR="009E3EDA">
        <w:rPr>
          <w:rFonts w:ascii="Times New Roman" w:hAnsi="Times New Roman"/>
          <w:sz w:val="28"/>
          <w:szCs w:val="28"/>
        </w:rPr>
        <w:t xml:space="preserve"> Улема Великобритании (объединил шиитов). </w:t>
      </w:r>
    </w:p>
    <w:p w:rsidR="009E3EDA" w:rsidRDefault="009E3EDA" w:rsidP="009E3EDA">
      <w:pPr>
        <w:spacing w:after="0" w:line="360" w:lineRule="auto"/>
        <w:ind w:firstLine="709"/>
        <w:jc w:val="both"/>
        <w:rPr>
          <w:rFonts w:ascii="Times New Roman" w:hAnsi="Times New Roman"/>
          <w:sz w:val="28"/>
          <w:szCs w:val="28"/>
        </w:rPr>
      </w:pPr>
      <w:r>
        <w:rPr>
          <w:rFonts w:ascii="Times New Roman" w:hAnsi="Times New Roman"/>
          <w:sz w:val="28"/>
          <w:szCs w:val="28"/>
        </w:rPr>
        <w:t>В середине 1989 года для политического представительства мусульман в парламенте была образована Исламская партия Британии. Она была призвана предоставить мусульманам «право голоса в вопросах, связанных с будущим британского общества».</w:t>
      </w:r>
      <w:r>
        <w:rPr>
          <w:rStyle w:val="ab"/>
          <w:rFonts w:ascii="Times New Roman" w:hAnsi="Times New Roman"/>
          <w:sz w:val="28"/>
          <w:szCs w:val="28"/>
        </w:rPr>
        <w:footnoteReference w:id="114"/>
      </w:r>
      <w:r>
        <w:rPr>
          <w:rFonts w:ascii="Times New Roman" w:hAnsi="Times New Roman"/>
          <w:sz w:val="28"/>
          <w:szCs w:val="28"/>
        </w:rPr>
        <w:t xml:space="preserve"> В 1992 году был создан Мусульманский парламент, ориентированный на шиитскую общину и предполагавший преобразовать политическую систему Британии в соответствии с законами шариата.</w:t>
      </w:r>
      <w:r>
        <w:rPr>
          <w:rStyle w:val="ab"/>
          <w:rFonts w:ascii="Times New Roman" w:hAnsi="Times New Roman"/>
          <w:sz w:val="28"/>
          <w:szCs w:val="28"/>
        </w:rPr>
        <w:footnoteReference w:id="115"/>
      </w:r>
      <w:r>
        <w:rPr>
          <w:rFonts w:ascii="Times New Roman" w:hAnsi="Times New Roman"/>
          <w:sz w:val="28"/>
          <w:szCs w:val="28"/>
        </w:rPr>
        <w:t xml:space="preserve"> Данные объединения не имели большого влияния, поскольку не учли, что мусульмане, уже обладающие правом голоса, при своем выборе, как правило, ориентируются больше не на конфессиональную общность, а на  экономическую и политическую целесообразность.</w:t>
      </w:r>
    </w:p>
    <w:p w:rsidR="009E3EDA" w:rsidRDefault="009E3EDA" w:rsidP="009E3EDA">
      <w:pPr>
        <w:spacing w:after="0" w:line="360" w:lineRule="auto"/>
        <w:ind w:firstLine="709"/>
        <w:jc w:val="both"/>
        <w:rPr>
          <w:rFonts w:ascii="Times New Roman" w:hAnsi="Times New Roman"/>
          <w:sz w:val="28"/>
          <w:szCs w:val="28"/>
        </w:rPr>
      </w:pPr>
      <w:r w:rsidRPr="00B672D4">
        <w:rPr>
          <w:rFonts w:ascii="Times New Roman" w:hAnsi="Times New Roman"/>
          <w:sz w:val="28"/>
          <w:szCs w:val="28"/>
        </w:rPr>
        <w:t>В 1997 году был создан Мусульманский совет Британии</w:t>
      </w:r>
      <w:r>
        <w:rPr>
          <w:rFonts w:ascii="Times New Roman" w:hAnsi="Times New Roman"/>
          <w:sz w:val="28"/>
          <w:szCs w:val="28"/>
        </w:rPr>
        <w:t xml:space="preserve"> – МСБ </w:t>
      </w:r>
      <w:r w:rsidRPr="00B672D4">
        <w:rPr>
          <w:rFonts w:ascii="Times New Roman" w:hAnsi="Times New Roman"/>
          <w:sz w:val="28"/>
          <w:szCs w:val="28"/>
        </w:rPr>
        <w:t xml:space="preserve"> (</w:t>
      </w:r>
      <w:proofErr w:type="spellStart"/>
      <w:r w:rsidRPr="00B672D4">
        <w:rPr>
          <w:rFonts w:ascii="Times New Roman" w:hAnsi="Times New Roman"/>
          <w:sz w:val="28"/>
          <w:szCs w:val="28"/>
        </w:rPr>
        <w:t>Muslim</w:t>
      </w:r>
      <w:proofErr w:type="spellEnd"/>
      <w:r w:rsidRPr="00B672D4">
        <w:rPr>
          <w:rFonts w:ascii="Times New Roman" w:hAnsi="Times New Roman"/>
          <w:sz w:val="28"/>
          <w:szCs w:val="28"/>
        </w:rPr>
        <w:t xml:space="preserve"> </w:t>
      </w:r>
      <w:proofErr w:type="spellStart"/>
      <w:r w:rsidRPr="00B672D4">
        <w:rPr>
          <w:rFonts w:ascii="Times New Roman" w:hAnsi="Times New Roman"/>
          <w:sz w:val="28"/>
          <w:szCs w:val="28"/>
        </w:rPr>
        <w:t>Council</w:t>
      </w:r>
      <w:proofErr w:type="spellEnd"/>
      <w:r w:rsidRPr="00B672D4">
        <w:rPr>
          <w:rFonts w:ascii="Times New Roman" w:hAnsi="Times New Roman"/>
          <w:sz w:val="28"/>
          <w:szCs w:val="28"/>
        </w:rPr>
        <w:t xml:space="preserve"> </w:t>
      </w:r>
      <w:proofErr w:type="spellStart"/>
      <w:r w:rsidRPr="00B672D4">
        <w:rPr>
          <w:rFonts w:ascii="Times New Roman" w:hAnsi="Times New Roman"/>
          <w:sz w:val="28"/>
          <w:szCs w:val="28"/>
        </w:rPr>
        <w:t>of</w:t>
      </w:r>
      <w:proofErr w:type="spellEnd"/>
      <w:r w:rsidRPr="00B672D4">
        <w:rPr>
          <w:rFonts w:ascii="Times New Roman" w:hAnsi="Times New Roman"/>
          <w:sz w:val="28"/>
          <w:szCs w:val="28"/>
        </w:rPr>
        <w:t xml:space="preserve"> </w:t>
      </w:r>
      <w:proofErr w:type="spellStart"/>
      <w:r w:rsidRPr="00B672D4">
        <w:rPr>
          <w:rFonts w:ascii="Times New Roman" w:hAnsi="Times New Roman"/>
          <w:sz w:val="28"/>
          <w:szCs w:val="28"/>
        </w:rPr>
        <w:t>Britain</w:t>
      </w:r>
      <w:proofErr w:type="spellEnd"/>
      <w:r w:rsidRPr="00B672D4">
        <w:rPr>
          <w:rFonts w:ascii="Times New Roman" w:hAnsi="Times New Roman"/>
          <w:sz w:val="28"/>
          <w:szCs w:val="28"/>
        </w:rPr>
        <w:t>)</w:t>
      </w:r>
      <w:r>
        <w:rPr>
          <w:rFonts w:ascii="Times New Roman" w:hAnsi="Times New Roman"/>
          <w:sz w:val="28"/>
          <w:szCs w:val="28"/>
        </w:rPr>
        <w:t xml:space="preserve">, целью которого стала координация деятельности мусульманских сообществ, налаживание связей со странами происхождения мигрантов-мусульман, оказание поддержки мусульманам и популяризация ислама.  В ходе своей деятельности, организации удалось получить государственное финансирование для нескольких частных мусульманских школ; содействовать принятию закона, направленного на защиту мусульман от дискриминации при трудоустройстве. МСБ регулярно взаимодействует с правительством страны, организуя «круглые столы» по проблемам мусульман, в которых принимают </w:t>
      </w:r>
      <w:proofErr w:type="gramStart"/>
      <w:r>
        <w:rPr>
          <w:rFonts w:ascii="Times New Roman" w:hAnsi="Times New Roman"/>
          <w:sz w:val="28"/>
          <w:szCs w:val="28"/>
        </w:rPr>
        <w:t>участие</w:t>
      </w:r>
      <w:proofErr w:type="gramEnd"/>
      <w:r>
        <w:rPr>
          <w:rFonts w:ascii="Times New Roman" w:hAnsi="Times New Roman"/>
          <w:sz w:val="28"/>
          <w:szCs w:val="28"/>
        </w:rPr>
        <w:t xml:space="preserve"> как члены кабинета министров, так и представители оппозиции. В целом Мусульманский совет лоялен государству и активно противодействует росту экстремизма и мигрантофобии в обществе.</w:t>
      </w:r>
    </w:p>
    <w:p w:rsidR="009E3EDA" w:rsidRPr="006312AF" w:rsidRDefault="009E3EDA" w:rsidP="009E3ED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последние годы наблюдается тенденция к росту числа представителей мусульманской общины в органах власти. В 2010 году в ходе выборов в Палату общин представительство депутатов-мусульман увеличилось до 8 человек, тогда как в 2005 году их было только четверо. </w:t>
      </w:r>
      <w:r w:rsidRPr="006312AF">
        <w:rPr>
          <w:rFonts w:ascii="Times New Roman" w:hAnsi="Times New Roman"/>
          <w:sz w:val="28"/>
          <w:szCs w:val="28"/>
        </w:rPr>
        <w:t>Впервые в истории представлять интересы исламской общины в парламенте будут сразу три мусульманки (все из Лейбористской партии). Также впервые в нижнюю палату были избраны двое мусульман от Консервативной партии. Всего же в избирательной кампании приняли участие более 90 кандидато</w:t>
      </w:r>
      <w:r>
        <w:rPr>
          <w:rFonts w:ascii="Times New Roman" w:hAnsi="Times New Roman"/>
          <w:sz w:val="28"/>
          <w:szCs w:val="28"/>
        </w:rPr>
        <w:t>в-мусульман, включая 22 женщины, а в 2005 году в выборах принимало участие только 38 кандидатов-мусульман.</w:t>
      </w:r>
      <w:r>
        <w:rPr>
          <w:rStyle w:val="ab"/>
          <w:rFonts w:ascii="Times New Roman" w:hAnsi="Times New Roman"/>
          <w:sz w:val="28"/>
          <w:szCs w:val="28"/>
        </w:rPr>
        <w:footnoteReference w:id="116"/>
      </w:r>
      <w:r>
        <w:rPr>
          <w:rFonts w:ascii="Times New Roman" w:hAnsi="Times New Roman"/>
          <w:sz w:val="28"/>
          <w:szCs w:val="28"/>
        </w:rPr>
        <w:t xml:space="preserve"> Кроме того,  более 200 мусульман различной политической ориентации представлены в местных органах власти страны.</w:t>
      </w:r>
    </w:p>
    <w:p w:rsidR="00CC695C" w:rsidRDefault="00CC695C" w:rsidP="00CC695C">
      <w:pPr>
        <w:pStyle w:val="af2"/>
        <w:spacing w:line="360" w:lineRule="auto"/>
        <w:ind w:firstLine="709"/>
        <w:jc w:val="both"/>
        <w:rPr>
          <w:rFonts w:ascii="Times New Roman" w:hAnsi="Times New Roman"/>
          <w:sz w:val="28"/>
          <w:szCs w:val="28"/>
        </w:rPr>
      </w:pPr>
      <w:r>
        <w:rPr>
          <w:rFonts w:ascii="Times New Roman" w:hAnsi="Times New Roman"/>
          <w:sz w:val="28"/>
          <w:szCs w:val="28"/>
        </w:rPr>
        <w:t>Подводя итоги</w:t>
      </w:r>
      <w:r w:rsidR="00650FF6">
        <w:rPr>
          <w:rFonts w:ascii="Times New Roman" w:hAnsi="Times New Roman"/>
          <w:sz w:val="28"/>
          <w:szCs w:val="28"/>
        </w:rPr>
        <w:t>,</w:t>
      </w:r>
      <w:r>
        <w:rPr>
          <w:rFonts w:ascii="Times New Roman" w:hAnsi="Times New Roman"/>
          <w:sz w:val="28"/>
          <w:szCs w:val="28"/>
        </w:rPr>
        <w:t xml:space="preserve"> можно сказать, что </w:t>
      </w:r>
      <w:r w:rsidRPr="000C3C44">
        <w:rPr>
          <w:rFonts w:ascii="Times New Roman" w:hAnsi="Times New Roman"/>
          <w:sz w:val="28"/>
          <w:szCs w:val="28"/>
        </w:rPr>
        <w:t>толерантность, которая всегда была гордостью политиков Великобритании, и являлась обязательным условием для осуществления мультикультурной политики</w:t>
      </w:r>
      <w:r w:rsidR="00FF2C04">
        <w:rPr>
          <w:rFonts w:ascii="Times New Roman" w:hAnsi="Times New Roman"/>
          <w:sz w:val="28"/>
          <w:szCs w:val="28"/>
        </w:rPr>
        <w:t>,</w:t>
      </w:r>
      <w:r w:rsidRPr="000C3C44">
        <w:rPr>
          <w:rFonts w:ascii="Times New Roman" w:hAnsi="Times New Roman"/>
          <w:sz w:val="28"/>
          <w:szCs w:val="28"/>
        </w:rPr>
        <w:t xml:space="preserve"> </w:t>
      </w:r>
      <w:r w:rsidR="00404924">
        <w:rPr>
          <w:rFonts w:ascii="Times New Roman" w:hAnsi="Times New Roman"/>
          <w:sz w:val="28"/>
          <w:szCs w:val="28"/>
        </w:rPr>
        <w:t xml:space="preserve">постепенно </w:t>
      </w:r>
      <w:r w:rsidRPr="000C3C44">
        <w:rPr>
          <w:rFonts w:ascii="Times New Roman" w:hAnsi="Times New Roman"/>
          <w:sz w:val="28"/>
          <w:szCs w:val="28"/>
        </w:rPr>
        <w:t>уходит в прошлое. Лишь 8% населения Великобритании считает себя убежденными мультикультуралистами</w:t>
      </w:r>
      <w:r>
        <w:rPr>
          <w:rFonts w:ascii="Times New Roman" w:hAnsi="Times New Roman"/>
          <w:sz w:val="28"/>
          <w:szCs w:val="28"/>
        </w:rPr>
        <w:t>.</w:t>
      </w:r>
      <w:r w:rsidRPr="000C3C44">
        <w:rPr>
          <w:rStyle w:val="ab"/>
          <w:rFonts w:ascii="Times New Roman" w:hAnsi="Times New Roman"/>
          <w:sz w:val="28"/>
          <w:szCs w:val="28"/>
        </w:rPr>
        <w:footnoteReference w:id="117"/>
      </w:r>
      <w:r w:rsidRPr="000C3C44">
        <w:rPr>
          <w:rFonts w:ascii="Times New Roman" w:hAnsi="Times New Roman"/>
          <w:sz w:val="28"/>
          <w:szCs w:val="28"/>
        </w:rPr>
        <w:t xml:space="preserve"> </w:t>
      </w:r>
      <w:r w:rsidR="00FF2C04">
        <w:rPr>
          <w:rFonts w:ascii="Times New Roman" w:hAnsi="Times New Roman"/>
          <w:sz w:val="28"/>
          <w:szCs w:val="28"/>
        </w:rPr>
        <w:t>Эти д</w:t>
      </w:r>
      <w:r w:rsidRPr="000C3C44">
        <w:rPr>
          <w:rFonts w:ascii="Times New Roman" w:hAnsi="Times New Roman"/>
          <w:sz w:val="28"/>
          <w:szCs w:val="28"/>
        </w:rPr>
        <w:t>анные убедительно свидетельствуют о необходимости поиска иной модели управления культурным многообразием в Великобритании. На Мюнхенской конференции по безопасности Д.Кэмероном была предложена  модель «энергичного либерализма», суть которой заключается в гражданской интеграции. Но при этом не следует забывать, что гражданская культура развивается вместе с национальными культурами, а не взамен них. Таким образом, когда будут представлены основные принципы данной модели, споры о гармонизации отношений между представителями различных культур разгорятся с новой силой.</w:t>
      </w:r>
    </w:p>
    <w:p w:rsidR="00CC695C" w:rsidRPr="000C3C44" w:rsidRDefault="00CC695C" w:rsidP="000C3C44">
      <w:pPr>
        <w:pStyle w:val="af2"/>
        <w:spacing w:line="360" w:lineRule="auto"/>
        <w:ind w:firstLine="709"/>
        <w:jc w:val="both"/>
        <w:rPr>
          <w:rFonts w:ascii="Times New Roman" w:hAnsi="Times New Roman"/>
          <w:sz w:val="28"/>
          <w:szCs w:val="28"/>
        </w:rPr>
      </w:pPr>
    </w:p>
    <w:p w:rsidR="004627EA" w:rsidRPr="00B170B9" w:rsidRDefault="00CB6C7A" w:rsidP="00B170B9">
      <w:pPr>
        <w:pStyle w:val="2"/>
        <w:spacing w:before="0" w:beforeAutospacing="0" w:after="0" w:line="360" w:lineRule="auto"/>
        <w:ind w:firstLine="709"/>
        <w:jc w:val="both"/>
        <w:rPr>
          <w:sz w:val="28"/>
          <w:szCs w:val="28"/>
        </w:rPr>
      </w:pPr>
      <w:bookmarkStart w:id="10" w:name="_Toc387687697"/>
      <w:r w:rsidRPr="00B170B9">
        <w:rPr>
          <w:sz w:val="28"/>
          <w:szCs w:val="28"/>
        </w:rPr>
        <w:t>2</w:t>
      </w:r>
      <w:r w:rsidR="004627EA" w:rsidRPr="00B170B9">
        <w:rPr>
          <w:sz w:val="28"/>
          <w:szCs w:val="28"/>
        </w:rPr>
        <w:t>.5 Мультикультурализм – провал или кризис? Перспективы использования теории мультикультурализма.</w:t>
      </w:r>
      <w:bookmarkEnd w:id="10"/>
    </w:p>
    <w:p w:rsidR="00D866A9" w:rsidRPr="000C3C44" w:rsidRDefault="00C852B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По моему мнению, говорить о </w:t>
      </w:r>
      <w:r w:rsidR="00FF2C04">
        <w:rPr>
          <w:rFonts w:ascii="Times New Roman" w:hAnsi="Times New Roman"/>
          <w:sz w:val="28"/>
          <w:szCs w:val="28"/>
        </w:rPr>
        <w:t xml:space="preserve">полном </w:t>
      </w:r>
      <w:r w:rsidRPr="000C3C44">
        <w:rPr>
          <w:rFonts w:ascii="Times New Roman" w:hAnsi="Times New Roman"/>
          <w:sz w:val="28"/>
          <w:szCs w:val="28"/>
        </w:rPr>
        <w:t xml:space="preserve">провале политики мультикультурализма преждевременно. Особенностью реализации мультикультурной политики на современном этапе стало то, что она осуществляется в контексте целого комплекса проблем: экономических, политических  и социальных. </w:t>
      </w:r>
    </w:p>
    <w:p w:rsidR="00C852BF" w:rsidRPr="000C3C44" w:rsidRDefault="00C852BF"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Критики мультикультурализма опасаются, что данная политика приведет к ослаблению гражданской солидарности и вызовет рост конфликтов на этнической, религиозной и культурной почве. Данные опасения </w:t>
      </w:r>
      <w:r w:rsidR="00722E94" w:rsidRPr="000C3C44">
        <w:rPr>
          <w:rFonts w:ascii="Times New Roman" w:hAnsi="Times New Roman"/>
          <w:sz w:val="28"/>
          <w:szCs w:val="28"/>
        </w:rPr>
        <w:t xml:space="preserve">частично </w:t>
      </w:r>
      <w:r w:rsidRPr="000C3C44">
        <w:rPr>
          <w:rFonts w:ascii="Times New Roman" w:hAnsi="Times New Roman"/>
          <w:sz w:val="28"/>
          <w:szCs w:val="28"/>
        </w:rPr>
        <w:t xml:space="preserve">оправдались, и привели к тому, что на практике в Европе с </w:t>
      </w:r>
      <w:r w:rsidR="006D38BC" w:rsidRPr="000C3C44">
        <w:rPr>
          <w:rFonts w:ascii="Times New Roman" w:hAnsi="Times New Roman"/>
          <w:sz w:val="28"/>
          <w:szCs w:val="28"/>
        </w:rPr>
        <w:t>увеличением</w:t>
      </w:r>
      <w:r w:rsidRPr="000C3C44">
        <w:rPr>
          <w:rFonts w:ascii="Times New Roman" w:hAnsi="Times New Roman"/>
          <w:sz w:val="28"/>
          <w:szCs w:val="28"/>
        </w:rPr>
        <w:t xml:space="preserve"> числа иммигрантов </w:t>
      </w:r>
      <w:r w:rsidR="006D38BC" w:rsidRPr="000C3C44">
        <w:rPr>
          <w:rFonts w:ascii="Times New Roman" w:hAnsi="Times New Roman"/>
          <w:sz w:val="28"/>
          <w:szCs w:val="28"/>
        </w:rPr>
        <w:t>на первый план выходит проблема национальной идентичности.</w:t>
      </w:r>
      <w:r w:rsidR="00A93B37" w:rsidRPr="000C3C44">
        <w:rPr>
          <w:rFonts w:ascii="Times New Roman" w:hAnsi="Times New Roman"/>
          <w:sz w:val="28"/>
          <w:szCs w:val="28"/>
        </w:rPr>
        <w:t xml:space="preserve">  В этой связи следует отметить и </w:t>
      </w:r>
      <w:r w:rsidR="00212577" w:rsidRPr="000C3C44">
        <w:rPr>
          <w:rFonts w:ascii="Times New Roman" w:hAnsi="Times New Roman"/>
          <w:sz w:val="28"/>
          <w:szCs w:val="28"/>
        </w:rPr>
        <w:t>процесс</w:t>
      </w:r>
      <w:r w:rsidR="00A93B37" w:rsidRPr="000C3C44">
        <w:rPr>
          <w:rFonts w:ascii="Times New Roman" w:hAnsi="Times New Roman"/>
          <w:sz w:val="28"/>
          <w:szCs w:val="28"/>
        </w:rPr>
        <w:t xml:space="preserve"> делегитимизации европейской идентичности</w:t>
      </w:r>
      <w:r w:rsidR="00212577" w:rsidRPr="000C3C44">
        <w:rPr>
          <w:rFonts w:ascii="Times New Roman" w:hAnsi="Times New Roman"/>
          <w:sz w:val="28"/>
          <w:szCs w:val="28"/>
        </w:rPr>
        <w:t>. Европейская идентичность не смогла полноценно заменить или дополнить национальные идентичности европейских стран</w:t>
      </w:r>
      <w:r w:rsidR="00CC695C">
        <w:rPr>
          <w:rFonts w:ascii="Times New Roman" w:hAnsi="Times New Roman"/>
          <w:sz w:val="28"/>
          <w:szCs w:val="28"/>
        </w:rPr>
        <w:t>.</w:t>
      </w:r>
      <w:r w:rsidR="001C735F" w:rsidRPr="000C3C44">
        <w:rPr>
          <w:rStyle w:val="ab"/>
          <w:rFonts w:ascii="Times New Roman" w:hAnsi="Times New Roman"/>
          <w:sz w:val="28"/>
          <w:szCs w:val="28"/>
        </w:rPr>
        <w:footnoteReference w:id="118"/>
      </w:r>
    </w:p>
    <w:p w:rsidR="00606A4E" w:rsidRPr="000C3C44" w:rsidRDefault="009376BB"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Проблема мультикультурализма – это проблема «коммунитаризма», то есть такого состояния, </w:t>
      </w:r>
      <w:r w:rsidR="00722E94" w:rsidRPr="000C3C44">
        <w:rPr>
          <w:rFonts w:ascii="Times New Roman" w:hAnsi="Times New Roman"/>
          <w:sz w:val="28"/>
          <w:szCs w:val="28"/>
        </w:rPr>
        <w:t xml:space="preserve">при котором </w:t>
      </w:r>
      <w:r w:rsidRPr="000C3C44">
        <w:rPr>
          <w:rFonts w:ascii="Times New Roman" w:hAnsi="Times New Roman"/>
          <w:sz w:val="28"/>
          <w:szCs w:val="28"/>
        </w:rPr>
        <w:t>субъектами политики становятся этнические общины, диаспоры. Существует единственный фактор, гарантирующий мирное сосуществование этих общин в составе большой нации – самостоятельность и саморегуляция общества. Коммунитаризм нарушает механизм интеграции. Люди склонны осваивать чужую культуру, если приезжают одни. Но если в миграцию вовлечены целые общины, возможности для интеграции приезжих и их общения с автохтонным населением резко уменьшается, а в противовес гражданскому обществу появляются общинные</w:t>
      </w:r>
      <w:r w:rsidR="00650FF6">
        <w:rPr>
          <w:rFonts w:ascii="Times New Roman" w:hAnsi="Times New Roman"/>
          <w:sz w:val="28"/>
          <w:szCs w:val="28"/>
        </w:rPr>
        <w:t xml:space="preserve"> и диаспоральные</w:t>
      </w:r>
      <w:r w:rsidRPr="000C3C44">
        <w:rPr>
          <w:rFonts w:ascii="Times New Roman" w:hAnsi="Times New Roman"/>
          <w:sz w:val="28"/>
          <w:szCs w:val="28"/>
        </w:rPr>
        <w:t xml:space="preserve"> </w:t>
      </w:r>
      <w:r w:rsidR="00650FF6">
        <w:rPr>
          <w:rFonts w:ascii="Times New Roman" w:hAnsi="Times New Roman"/>
          <w:sz w:val="28"/>
          <w:szCs w:val="28"/>
        </w:rPr>
        <w:t>лидеры</w:t>
      </w:r>
      <w:r w:rsidR="00CC695C">
        <w:rPr>
          <w:rFonts w:ascii="Times New Roman" w:hAnsi="Times New Roman"/>
          <w:sz w:val="28"/>
          <w:szCs w:val="28"/>
        </w:rPr>
        <w:t>.</w:t>
      </w:r>
      <w:r w:rsidRPr="000C3C44">
        <w:rPr>
          <w:rStyle w:val="ab"/>
          <w:rFonts w:ascii="Times New Roman" w:hAnsi="Times New Roman"/>
          <w:sz w:val="28"/>
          <w:szCs w:val="28"/>
        </w:rPr>
        <w:footnoteReference w:id="119"/>
      </w:r>
      <w:r w:rsidR="00407241" w:rsidRPr="000C3C44">
        <w:rPr>
          <w:rFonts w:ascii="Times New Roman" w:hAnsi="Times New Roman"/>
          <w:sz w:val="28"/>
          <w:szCs w:val="28"/>
        </w:rPr>
        <w:t xml:space="preserve"> </w:t>
      </w:r>
    </w:p>
    <w:p w:rsidR="006D38BC" w:rsidRPr="000C3C44" w:rsidRDefault="006D38BC"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Анализируя процесс развития современного общества</w:t>
      </w:r>
      <w:r w:rsidR="003B74C2" w:rsidRPr="000C3C44">
        <w:rPr>
          <w:rFonts w:ascii="Times New Roman" w:hAnsi="Times New Roman"/>
          <w:sz w:val="28"/>
          <w:szCs w:val="28"/>
        </w:rPr>
        <w:t>,</w:t>
      </w:r>
      <w:r w:rsidRPr="000C3C44">
        <w:rPr>
          <w:rFonts w:ascii="Times New Roman" w:hAnsi="Times New Roman"/>
          <w:sz w:val="28"/>
          <w:szCs w:val="28"/>
        </w:rPr>
        <w:t xml:space="preserve"> можно сказать, что взаимодействие нескольких культур </w:t>
      </w:r>
      <w:r w:rsidR="00F44FC7" w:rsidRPr="000C3C44">
        <w:rPr>
          <w:rFonts w:ascii="Times New Roman" w:hAnsi="Times New Roman"/>
          <w:sz w:val="28"/>
          <w:szCs w:val="28"/>
        </w:rPr>
        <w:t xml:space="preserve">проще </w:t>
      </w:r>
      <w:r w:rsidRPr="000C3C44">
        <w:rPr>
          <w:rFonts w:ascii="Times New Roman" w:hAnsi="Times New Roman"/>
          <w:sz w:val="28"/>
          <w:szCs w:val="28"/>
        </w:rPr>
        <w:t>всего укладывается в схему ассимиляции, когда одна культура исключает другую.</w:t>
      </w:r>
      <w:r w:rsidR="00F44FC7" w:rsidRPr="000C3C44">
        <w:rPr>
          <w:rFonts w:ascii="Times New Roman" w:hAnsi="Times New Roman"/>
          <w:sz w:val="28"/>
          <w:szCs w:val="28"/>
        </w:rPr>
        <w:t xml:space="preserve"> Перспектива ассимиляции не вызывает столько теоретических проблем, сколько перспектива мультикультурализма. Так, одна из наиболее развитых стран Европы </w:t>
      </w:r>
      <w:r w:rsidR="0062481B" w:rsidRPr="000C3C44">
        <w:rPr>
          <w:rFonts w:ascii="Times New Roman" w:hAnsi="Times New Roman"/>
          <w:sz w:val="28"/>
          <w:szCs w:val="28"/>
        </w:rPr>
        <w:t xml:space="preserve">– </w:t>
      </w:r>
      <w:r w:rsidR="00F44FC7" w:rsidRPr="000C3C44">
        <w:rPr>
          <w:rFonts w:ascii="Times New Roman" w:hAnsi="Times New Roman"/>
          <w:sz w:val="28"/>
          <w:szCs w:val="28"/>
        </w:rPr>
        <w:t>Германия</w:t>
      </w:r>
      <w:r w:rsidR="0062481B" w:rsidRPr="000C3C44">
        <w:rPr>
          <w:rFonts w:ascii="Times New Roman" w:hAnsi="Times New Roman"/>
          <w:sz w:val="28"/>
          <w:szCs w:val="28"/>
        </w:rPr>
        <w:t>,</w:t>
      </w:r>
      <w:r w:rsidR="00F44FC7" w:rsidRPr="000C3C44">
        <w:rPr>
          <w:rFonts w:ascii="Times New Roman" w:hAnsi="Times New Roman"/>
          <w:sz w:val="28"/>
          <w:szCs w:val="28"/>
        </w:rPr>
        <w:t xml:space="preserve"> </w:t>
      </w:r>
      <w:r w:rsidR="00352181" w:rsidRPr="000C3C44">
        <w:rPr>
          <w:rFonts w:ascii="Times New Roman" w:hAnsi="Times New Roman"/>
          <w:sz w:val="28"/>
          <w:szCs w:val="28"/>
        </w:rPr>
        <w:t xml:space="preserve">основной акцент сегодня делает на германизацию многочисленных мигрантов. Аналогичная ситуация складывается и во Франции с выходцами из Магриба,  </w:t>
      </w:r>
      <w:r w:rsidR="007C5E82" w:rsidRPr="000C3C44">
        <w:rPr>
          <w:rFonts w:ascii="Times New Roman" w:hAnsi="Times New Roman"/>
          <w:sz w:val="28"/>
          <w:szCs w:val="28"/>
        </w:rPr>
        <w:t xml:space="preserve">а также </w:t>
      </w:r>
      <w:r w:rsidR="00352181" w:rsidRPr="000C3C44">
        <w:rPr>
          <w:rFonts w:ascii="Times New Roman" w:hAnsi="Times New Roman"/>
          <w:sz w:val="28"/>
          <w:szCs w:val="28"/>
        </w:rPr>
        <w:t xml:space="preserve">и в Великобритании. Таким образом, сегодня наблюдается тенденция к доминированию господствующих культурных ценностей и </w:t>
      </w:r>
      <w:r w:rsidR="006C5A92" w:rsidRPr="000C3C44">
        <w:rPr>
          <w:rFonts w:ascii="Times New Roman" w:hAnsi="Times New Roman"/>
          <w:sz w:val="28"/>
          <w:szCs w:val="28"/>
        </w:rPr>
        <w:t xml:space="preserve">к </w:t>
      </w:r>
      <w:r w:rsidR="003B74C2" w:rsidRPr="000C3C44">
        <w:rPr>
          <w:rFonts w:ascii="Times New Roman" w:hAnsi="Times New Roman"/>
          <w:sz w:val="28"/>
          <w:szCs w:val="28"/>
        </w:rPr>
        <w:t xml:space="preserve">подавлению </w:t>
      </w:r>
      <w:r w:rsidR="00352181" w:rsidRPr="000C3C44">
        <w:rPr>
          <w:rFonts w:ascii="Times New Roman" w:hAnsi="Times New Roman"/>
          <w:sz w:val="28"/>
          <w:szCs w:val="28"/>
        </w:rPr>
        <w:t xml:space="preserve">культур </w:t>
      </w:r>
      <w:r w:rsidR="006C5A92" w:rsidRPr="000C3C44">
        <w:rPr>
          <w:rFonts w:ascii="Times New Roman" w:hAnsi="Times New Roman"/>
          <w:sz w:val="28"/>
          <w:szCs w:val="28"/>
        </w:rPr>
        <w:t>национальных</w:t>
      </w:r>
      <w:r w:rsidR="00352181" w:rsidRPr="000C3C44">
        <w:rPr>
          <w:rFonts w:ascii="Times New Roman" w:hAnsi="Times New Roman"/>
          <w:sz w:val="28"/>
          <w:szCs w:val="28"/>
        </w:rPr>
        <w:t xml:space="preserve"> меньшинств. </w:t>
      </w:r>
      <w:r w:rsidR="006C5A92" w:rsidRPr="000C3C44">
        <w:rPr>
          <w:rFonts w:ascii="Times New Roman" w:hAnsi="Times New Roman"/>
          <w:sz w:val="28"/>
          <w:szCs w:val="28"/>
        </w:rPr>
        <w:t xml:space="preserve">Однако данный путь культурного развития не является </w:t>
      </w:r>
      <w:r w:rsidR="00490E7E" w:rsidRPr="000C3C44">
        <w:rPr>
          <w:rFonts w:ascii="Times New Roman" w:hAnsi="Times New Roman"/>
          <w:sz w:val="28"/>
          <w:szCs w:val="28"/>
        </w:rPr>
        <w:t>неизбежным</w:t>
      </w:r>
      <w:r w:rsidR="006C5A92" w:rsidRPr="000C3C44">
        <w:rPr>
          <w:rFonts w:ascii="Times New Roman" w:hAnsi="Times New Roman"/>
          <w:sz w:val="28"/>
          <w:szCs w:val="28"/>
        </w:rPr>
        <w:t xml:space="preserve">. </w:t>
      </w:r>
      <w:r w:rsidR="00FB6D21" w:rsidRPr="000C3C44">
        <w:rPr>
          <w:rFonts w:ascii="Times New Roman" w:hAnsi="Times New Roman"/>
          <w:sz w:val="28"/>
          <w:szCs w:val="28"/>
        </w:rPr>
        <w:t>Кроме того, даже если просто проанализировать стремительно меняющийся этноконфессиональный состав стран Европы, становится очевидной неубедительность данного подхода.</w:t>
      </w:r>
    </w:p>
    <w:p w:rsidR="00E24A46" w:rsidRPr="000C3C44" w:rsidRDefault="00E24A46" w:rsidP="000C3C44">
      <w:pPr>
        <w:pStyle w:val="af2"/>
        <w:spacing w:line="360" w:lineRule="auto"/>
        <w:ind w:firstLine="709"/>
        <w:jc w:val="both"/>
        <w:rPr>
          <w:rStyle w:val="af0"/>
          <w:rFonts w:ascii="Times New Roman" w:hAnsi="Times New Roman"/>
          <w:i w:val="0"/>
          <w:sz w:val="28"/>
          <w:szCs w:val="28"/>
        </w:rPr>
      </w:pPr>
      <w:r w:rsidRPr="000C3C44">
        <w:rPr>
          <w:rFonts w:ascii="Times New Roman" w:hAnsi="Times New Roman"/>
          <w:sz w:val="28"/>
          <w:szCs w:val="28"/>
        </w:rPr>
        <w:t>В странах Европы сегодня существует противоречие между демократией и мультикультурностью.  По мнению германского эксперта А.Рара</w:t>
      </w:r>
      <w:r w:rsidR="003B74C2" w:rsidRPr="000C3C44">
        <w:rPr>
          <w:rFonts w:ascii="Times New Roman" w:hAnsi="Times New Roman"/>
          <w:sz w:val="28"/>
          <w:szCs w:val="28"/>
        </w:rPr>
        <w:t>,</w:t>
      </w:r>
      <w:r w:rsidRPr="000C3C44">
        <w:rPr>
          <w:rFonts w:ascii="Times New Roman" w:hAnsi="Times New Roman"/>
          <w:sz w:val="28"/>
          <w:szCs w:val="28"/>
        </w:rPr>
        <w:t xml:space="preserve"> «д</w:t>
      </w:r>
      <w:r w:rsidRPr="000C3C44">
        <w:rPr>
          <w:rStyle w:val="af0"/>
          <w:rFonts w:ascii="Times New Roman" w:hAnsi="Times New Roman"/>
          <w:i w:val="0"/>
          <w:sz w:val="28"/>
          <w:szCs w:val="28"/>
        </w:rPr>
        <w:t>еятельность властей стран ЕС по сохранению европейских традиций все больше становится похожей на идеологию. А идеология всегда нетолерантна в отношении других. В то же время, есть другая тенденция - мультикультурность и власть меньшинств. Толерантность требует, чтобы меньшинства стояли на том же самом уровне, что и большинство. И это правило демократии - у нас все равны. Такие противоречия приводят к нестыковкам. Европа сейчас ищет сама себя»</w:t>
      </w:r>
      <w:r w:rsidR="00CC695C">
        <w:rPr>
          <w:rStyle w:val="af0"/>
          <w:rFonts w:ascii="Times New Roman" w:hAnsi="Times New Roman"/>
          <w:i w:val="0"/>
          <w:sz w:val="28"/>
          <w:szCs w:val="28"/>
        </w:rPr>
        <w:t>.</w:t>
      </w:r>
      <w:r w:rsidRPr="000C3C44">
        <w:rPr>
          <w:rStyle w:val="ab"/>
          <w:rFonts w:ascii="Times New Roman" w:hAnsi="Times New Roman"/>
          <w:iCs/>
          <w:sz w:val="28"/>
          <w:szCs w:val="28"/>
        </w:rPr>
        <w:footnoteReference w:id="120"/>
      </w:r>
    </w:p>
    <w:p w:rsidR="00CA6851" w:rsidRPr="000C3C44" w:rsidRDefault="00CA6851" w:rsidP="000C3C44">
      <w:pPr>
        <w:pStyle w:val="af2"/>
        <w:spacing w:line="360" w:lineRule="auto"/>
        <w:ind w:firstLine="709"/>
        <w:jc w:val="both"/>
        <w:rPr>
          <w:rStyle w:val="af0"/>
          <w:rFonts w:ascii="Times New Roman" w:hAnsi="Times New Roman"/>
          <w:i w:val="0"/>
          <w:sz w:val="28"/>
          <w:szCs w:val="28"/>
        </w:rPr>
      </w:pPr>
      <w:r w:rsidRPr="000C3C44">
        <w:rPr>
          <w:rStyle w:val="af0"/>
          <w:rFonts w:ascii="Times New Roman" w:hAnsi="Times New Roman"/>
          <w:i w:val="0"/>
          <w:sz w:val="28"/>
          <w:szCs w:val="28"/>
        </w:rPr>
        <w:t xml:space="preserve">Однако </w:t>
      </w:r>
      <w:r w:rsidR="00FF2C04" w:rsidRPr="000C3C44">
        <w:rPr>
          <w:rStyle w:val="af0"/>
          <w:rFonts w:ascii="Times New Roman" w:hAnsi="Times New Roman"/>
          <w:i w:val="0"/>
          <w:sz w:val="28"/>
          <w:szCs w:val="28"/>
        </w:rPr>
        <w:t>преждевременно</w:t>
      </w:r>
      <w:r w:rsidR="00FF2C04" w:rsidRPr="00FF2C04">
        <w:rPr>
          <w:rStyle w:val="af0"/>
          <w:rFonts w:ascii="Times New Roman" w:hAnsi="Times New Roman"/>
          <w:i w:val="0"/>
          <w:sz w:val="28"/>
          <w:szCs w:val="28"/>
        </w:rPr>
        <w:t xml:space="preserve"> </w:t>
      </w:r>
      <w:r w:rsidR="00FF2C04" w:rsidRPr="000C3C44">
        <w:rPr>
          <w:rStyle w:val="af0"/>
          <w:rFonts w:ascii="Times New Roman" w:hAnsi="Times New Roman"/>
          <w:i w:val="0"/>
          <w:sz w:val="28"/>
          <w:szCs w:val="28"/>
        </w:rPr>
        <w:t>делать</w:t>
      </w:r>
      <w:r w:rsidRPr="000C3C44">
        <w:rPr>
          <w:rStyle w:val="af0"/>
          <w:rFonts w:ascii="Times New Roman" w:hAnsi="Times New Roman"/>
          <w:i w:val="0"/>
          <w:sz w:val="28"/>
          <w:szCs w:val="28"/>
        </w:rPr>
        <w:t xml:space="preserve"> вывод об отказе стран Западной Европы проводить политику мультикультурализма. Громкие заявления на этот счет прозвучали преимущественно от лидеров консервативного политического лагеря. Кроме того, принципы мультикультурализма введены в законодательство западноевропейских стран и их никто не отменял. И главное – это отсутствие у современных европейских элит плана по исправлению ситуации.</w:t>
      </w:r>
    </w:p>
    <w:p w:rsidR="0062481B" w:rsidRPr="000C3C44" w:rsidRDefault="0062481B"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Современная ситуация в Европе, на мой взгляд, является промежуточным этапом на пути появления новой культуры. </w:t>
      </w:r>
      <w:r w:rsidR="00B000A9" w:rsidRPr="000C3C44">
        <w:rPr>
          <w:rFonts w:ascii="Times New Roman" w:hAnsi="Times New Roman"/>
          <w:sz w:val="28"/>
          <w:szCs w:val="28"/>
        </w:rPr>
        <w:t xml:space="preserve"> В рамках политики муль</w:t>
      </w:r>
      <w:r w:rsidR="00AC6437" w:rsidRPr="000C3C44">
        <w:rPr>
          <w:rFonts w:ascii="Times New Roman" w:hAnsi="Times New Roman"/>
          <w:sz w:val="28"/>
          <w:szCs w:val="28"/>
        </w:rPr>
        <w:t>т</w:t>
      </w:r>
      <w:r w:rsidR="00B000A9" w:rsidRPr="000C3C44">
        <w:rPr>
          <w:rFonts w:ascii="Times New Roman" w:hAnsi="Times New Roman"/>
          <w:sz w:val="28"/>
          <w:szCs w:val="28"/>
        </w:rPr>
        <w:t>икультурализма</w:t>
      </w:r>
      <w:r w:rsidR="00FF2C04">
        <w:rPr>
          <w:rFonts w:ascii="Times New Roman" w:hAnsi="Times New Roman"/>
          <w:sz w:val="28"/>
          <w:szCs w:val="28"/>
        </w:rPr>
        <w:t>,</w:t>
      </w:r>
      <w:r w:rsidR="00B000A9" w:rsidRPr="000C3C44">
        <w:rPr>
          <w:rFonts w:ascii="Times New Roman" w:hAnsi="Times New Roman"/>
          <w:sz w:val="28"/>
          <w:szCs w:val="28"/>
        </w:rPr>
        <w:t xml:space="preserve"> </w:t>
      </w:r>
      <w:r w:rsidR="00AC6437" w:rsidRPr="000C3C44">
        <w:rPr>
          <w:rFonts w:ascii="Times New Roman" w:hAnsi="Times New Roman"/>
          <w:sz w:val="28"/>
          <w:szCs w:val="28"/>
        </w:rPr>
        <w:t xml:space="preserve">взаимодействие </w:t>
      </w:r>
      <w:r w:rsidR="00B000A9" w:rsidRPr="000C3C44">
        <w:rPr>
          <w:rFonts w:ascii="Times New Roman" w:hAnsi="Times New Roman"/>
          <w:sz w:val="28"/>
          <w:szCs w:val="28"/>
        </w:rPr>
        <w:t>культурны</w:t>
      </w:r>
      <w:r w:rsidR="00AC6437" w:rsidRPr="000C3C44">
        <w:rPr>
          <w:rFonts w:ascii="Times New Roman" w:hAnsi="Times New Roman"/>
          <w:sz w:val="28"/>
          <w:szCs w:val="28"/>
        </w:rPr>
        <w:t>х</w:t>
      </w:r>
      <w:r w:rsidR="00B000A9" w:rsidRPr="000C3C44">
        <w:rPr>
          <w:rFonts w:ascii="Times New Roman" w:hAnsi="Times New Roman"/>
          <w:sz w:val="28"/>
          <w:szCs w:val="28"/>
        </w:rPr>
        <w:t xml:space="preserve"> групп</w:t>
      </w:r>
      <w:r w:rsidR="00AC6437" w:rsidRPr="000C3C44">
        <w:rPr>
          <w:rFonts w:ascii="Times New Roman" w:hAnsi="Times New Roman"/>
          <w:sz w:val="28"/>
          <w:szCs w:val="28"/>
        </w:rPr>
        <w:t>,</w:t>
      </w:r>
      <w:r w:rsidR="00B000A9" w:rsidRPr="000C3C44">
        <w:rPr>
          <w:rFonts w:ascii="Times New Roman" w:hAnsi="Times New Roman"/>
          <w:sz w:val="28"/>
          <w:szCs w:val="28"/>
        </w:rPr>
        <w:t xml:space="preserve"> </w:t>
      </w:r>
      <w:r w:rsidR="00AC6437" w:rsidRPr="000C3C44">
        <w:rPr>
          <w:rFonts w:ascii="Times New Roman" w:hAnsi="Times New Roman"/>
          <w:sz w:val="28"/>
          <w:szCs w:val="28"/>
        </w:rPr>
        <w:t>на первом э</w:t>
      </w:r>
      <w:r w:rsidR="00170D1F" w:rsidRPr="000C3C44">
        <w:rPr>
          <w:rFonts w:ascii="Times New Roman" w:hAnsi="Times New Roman"/>
          <w:sz w:val="28"/>
          <w:szCs w:val="28"/>
        </w:rPr>
        <w:t>тапе развивающихся параллельно,</w:t>
      </w:r>
      <w:r w:rsidR="00AC6437" w:rsidRPr="000C3C44">
        <w:rPr>
          <w:rFonts w:ascii="Times New Roman" w:hAnsi="Times New Roman"/>
          <w:sz w:val="28"/>
          <w:szCs w:val="28"/>
        </w:rPr>
        <w:t xml:space="preserve"> приводит к возникновению новой группы. Становлени</w:t>
      </w:r>
      <w:r w:rsidR="00170D1F" w:rsidRPr="000C3C44">
        <w:rPr>
          <w:rFonts w:ascii="Times New Roman" w:hAnsi="Times New Roman"/>
          <w:sz w:val="28"/>
          <w:szCs w:val="28"/>
        </w:rPr>
        <w:t>е новой культуры осуществляется</w:t>
      </w:r>
      <w:r w:rsidR="00AC6437" w:rsidRPr="000C3C44">
        <w:rPr>
          <w:rFonts w:ascii="Times New Roman" w:hAnsi="Times New Roman"/>
          <w:sz w:val="28"/>
          <w:szCs w:val="28"/>
        </w:rPr>
        <w:t xml:space="preserve"> в рамках межкультурного диалога, базирующегося на сохранении и развитии культурных традиций каждой из культур. «В новом культурном формировании комплиментарность в отношениях со временем возобладает над антагонизмом. Каждая культура принесет в это мультикультурное сообщество только то, что способно его обогатить»</w:t>
      </w:r>
      <w:r w:rsidR="00CC695C">
        <w:rPr>
          <w:rFonts w:ascii="Times New Roman" w:hAnsi="Times New Roman"/>
          <w:sz w:val="28"/>
          <w:szCs w:val="28"/>
        </w:rPr>
        <w:t>.</w:t>
      </w:r>
      <w:r w:rsidR="00AC6437" w:rsidRPr="000C3C44">
        <w:rPr>
          <w:rStyle w:val="ab"/>
          <w:rFonts w:ascii="Times New Roman" w:hAnsi="Times New Roman"/>
          <w:sz w:val="28"/>
          <w:szCs w:val="28"/>
        </w:rPr>
        <w:footnoteReference w:id="121"/>
      </w:r>
    </w:p>
    <w:p w:rsidR="0062481B" w:rsidRPr="000C3C44" w:rsidRDefault="00CE270B"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При  проведении политики ассимиляции</w:t>
      </w:r>
      <w:r w:rsidR="00490E7E" w:rsidRPr="000C3C44">
        <w:rPr>
          <w:rFonts w:ascii="Times New Roman" w:hAnsi="Times New Roman"/>
          <w:sz w:val="28"/>
          <w:szCs w:val="28"/>
        </w:rPr>
        <w:t>,</w:t>
      </w:r>
      <w:r w:rsidRPr="000C3C44">
        <w:rPr>
          <w:rFonts w:ascii="Times New Roman" w:hAnsi="Times New Roman"/>
          <w:sz w:val="28"/>
          <w:szCs w:val="28"/>
        </w:rPr>
        <w:t xml:space="preserve"> при</w:t>
      </w:r>
      <w:r w:rsidR="00650FF6">
        <w:rPr>
          <w:rFonts w:ascii="Times New Roman" w:hAnsi="Times New Roman"/>
          <w:sz w:val="28"/>
          <w:szCs w:val="28"/>
        </w:rPr>
        <w:t>рода и структура новой культуры</w:t>
      </w:r>
      <w:r w:rsidRPr="000C3C44">
        <w:rPr>
          <w:rFonts w:ascii="Times New Roman" w:hAnsi="Times New Roman"/>
          <w:sz w:val="28"/>
          <w:szCs w:val="28"/>
        </w:rPr>
        <w:t xml:space="preserve"> будут выстр</w:t>
      </w:r>
      <w:r w:rsidR="00490E7E" w:rsidRPr="000C3C44">
        <w:rPr>
          <w:rFonts w:ascii="Times New Roman" w:hAnsi="Times New Roman"/>
          <w:sz w:val="28"/>
          <w:szCs w:val="28"/>
        </w:rPr>
        <w:t xml:space="preserve">аиваться </w:t>
      </w:r>
      <w:r w:rsidRPr="000C3C44">
        <w:rPr>
          <w:rFonts w:ascii="Times New Roman" w:hAnsi="Times New Roman"/>
          <w:sz w:val="28"/>
          <w:szCs w:val="28"/>
        </w:rPr>
        <w:t xml:space="preserve">исходя </w:t>
      </w:r>
      <w:r w:rsidR="00490E7E" w:rsidRPr="000C3C44">
        <w:rPr>
          <w:rFonts w:ascii="Times New Roman" w:hAnsi="Times New Roman"/>
          <w:sz w:val="28"/>
          <w:szCs w:val="28"/>
        </w:rPr>
        <w:t xml:space="preserve">из </w:t>
      </w:r>
      <w:r w:rsidRPr="000C3C44">
        <w:rPr>
          <w:rFonts w:ascii="Times New Roman" w:hAnsi="Times New Roman"/>
          <w:sz w:val="28"/>
          <w:szCs w:val="28"/>
        </w:rPr>
        <w:t xml:space="preserve">уже имеющегося опыта </w:t>
      </w:r>
      <w:r w:rsidR="00640936" w:rsidRPr="000C3C44">
        <w:rPr>
          <w:rFonts w:ascii="Times New Roman" w:hAnsi="Times New Roman"/>
          <w:sz w:val="28"/>
          <w:szCs w:val="28"/>
        </w:rPr>
        <w:t>доминирующей культуры</w:t>
      </w:r>
      <w:r w:rsidR="00490E7E" w:rsidRPr="000C3C44">
        <w:rPr>
          <w:rFonts w:ascii="Times New Roman" w:hAnsi="Times New Roman"/>
          <w:sz w:val="28"/>
          <w:szCs w:val="28"/>
        </w:rPr>
        <w:t>, с</w:t>
      </w:r>
      <w:r w:rsidR="00640936" w:rsidRPr="000C3C44">
        <w:rPr>
          <w:rFonts w:ascii="Times New Roman" w:hAnsi="Times New Roman"/>
          <w:sz w:val="28"/>
          <w:szCs w:val="28"/>
        </w:rPr>
        <w:t>оздавать н</w:t>
      </w:r>
      <w:r w:rsidRPr="000C3C44">
        <w:rPr>
          <w:rFonts w:ascii="Times New Roman" w:hAnsi="Times New Roman"/>
          <w:sz w:val="28"/>
          <w:szCs w:val="28"/>
        </w:rPr>
        <w:t xml:space="preserve">ичего нового </w:t>
      </w:r>
      <w:r w:rsidR="00640936" w:rsidRPr="000C3C44">
        <w:rPr>
          <w:rFonts w:ascii="Times New Roman" w:hAnsi="Times New Roman"/>
          <w:sz w:val="28"/>
          <w:szCs w:val="28"/>
        </w:rPr>
        <w:t xml:space="preserve">не придется. При проведении мультикультурной политики необходимо </w:t>
      </w:r>
      <w:r w:rsidR="00490E7E" w:rsidRPr="000C3C44">
        <w:rPr>
          <w:rFonts w:ascii="Times New Roman" w:hAnsi="Times New Roman"/>
          <w:sz w:val="28"/>
          <w:szCs w:val="28"/>
        </w:rPr>
        <w:t>раз</w:t>
      </w:r>
      <w:r w:rsidR="00640936" w:rsidRPr="000C3C44">
        <w:rPr>
          <w:rFonts w:ascii="Times New Roman" w:hAnsi="Times New Roman"/>
          <w:sz w:val="28"/>
          <w:szCs w:val="28"/>
        </w:rPr>
        <w:t xml:space="preserve">работать механизм, который устраивал </w:t>
      </w:r>
      <w:r w:rsidR="00490E7E" w:rsidRPr="000C3C44">
        <w:rPr>
          <w:rFonts w:ascii="Times New Roman" w:hAnsi="Times New Roman"/>
          <w:sz w:val="28"/>
          <w:szCs w:val="28"/>
        </w:rPr>
        <w:t xml:space="preserve">бы </w:t>
      </w:r>
      <w:r w:rsidR="00640936" w:rsidRPr="000C3C44">
        <w:rPr>
          <w:rFonts w:ascii="Times New Roman" w:hAnsi="Times New Roman"/>
          <w:sz w:val="28"/>
          <w:szCs w:val="28"/>
        </w:rPr>
        <w:t>всех участников этого сложн</w:t>
      </w:r>
      <w:r w:rsidR="00490E7E" w:rsidRPr="000C3C44">
        <w:rPr>
          <w:rFonts w:ascii="Times New Roman" w:hAnsi="Times New Roman"/>
          <w:sz w:val="28"/>
          <w:szCs w:val="28"/>
        </w:rPr>
        <w:t>ого</w:t>
      </w:r>
      <w:r w:rsidR="00640936" w:rsidRPr="000C3C44">
        <w:rPr>
          <w:rFonts w:ascii="Times New Roman" w:hAnsi="Times New Roman"/>
          <w:sz w:val="28"/>
          <w:szCs w:val="28"/>
        </w:rPr>
        <w:t xml:space="preserve"> межкультурного диалога.</w:t>
      </w:r>
      <w:r w:rsidRPr="000C3C44">
        <w:rPr>
          <w:rFonts w:ascii="Times New Roman" w:hAnsi="Times New Roman"/>
          <w:sz w:val="28"/>
          <w:szCs w:val="28"/>
        </w:rPr>
        <w:t xml:space="preserve"> </w:t>
      </w:r>
      <w:r w:rsidR="00640936" w:rsidRPr="000C3C44">
        <w:rPr>
          <w:rFonts w:ascii="Times New Roman" w:hAnsi="Times New Roman"/>
          <w:sz w:val="28"/>
          <w:szCs w:val="28"/>
        </w:rPr>
        <w:t>Отказаться от наиболее простого пути развития, предоставить участникам проекта определенную свободу действий – это революционный шаг в сложнейшем механизме</w:t>
      </w:r>
      <w:r w:rsidR="00490E7E" w:rsidRPr="000C3C44">
        <w:rPr>
          <w:rFonts w:ascii="Times New Roman" w:hAnsi="Times New Roman"/>
          <w:sz w:val="28"/>
          <w:szCs w:val="28"/>
        </w:rPr>
        <w:t xml:space="preserve"> построения новой культуры.</w:t>
      </w:r>
    </w:p>
    <w:p w:rsidR="007E6F64" w:rsidRPr="000C3C44" w:rsidRDefault="002D7DF9"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Дискусси</w:t>
      </w:r>
      <w:r w:rsidR="007E6F64" w:rsidRPr="000C3C44">
        <w:rPr>
          <w:rFonts w:ascii="Times New Roman" w:hAnsi="Times New Roman"/>
          <w:sz w:val="28"/>
          <w:szCs w:val="28"/>
        </w:rPr>
        <w:t>и</w:t>
      </w:r>
      <w:r w:rsidRPr="000C3C44">
        <w:rPr>
          <w:rFonts w:ascii="Times New Roman" w:hAnsi="Times New Roman"/>
          <w:sz w:val="28"/>
          <w:szCs w:val="28"/>
        </w:rPr>
        <w:t xml:space="preserve"> вокруг мультикультурализма </w:t>
      </w:r>
      <w:r w:rsidR="007E6F64" w:rsidRPr="000C3C44">
        <w:rPr>
          <w:rFonts w:ascii="Times New Roman" w:hAnsi="Times New Roman"/>
          <w:sz w:val="28"/>
          <w:szCs w:val="28"/>
        </w:rPr>
        <w:t xml:space="preserve">схожи с движением маятника. С одной стороны, борьба за культурные права </w:t>
      </w:r>
      <w:r w:rsidR="004723EA">
        <w:rPr>
          <w:rFonts w:ascii="Times New Roman" w:hAnsi="Times New Roman"/>
          <w:sz w:val="28"/>
          <w:szCs w:val="28"/>
        </w:rPr>
        <w:t>им</w:t>
      </w:r>
      <w:r w:rsidR="007E6F64" w:rsidRPr="000C3C44">
        <w:rPr>
          <w:rFonts w:ascii="Times New Roman" w:hAnsi="Times New Roman"/>
          <w:sz w:val="28"/>
          <w:szCs w:val="28"/>
        </w:rPr>
        <w:t xml:space="preserve">мигрантских сообществ в </w:t>
      </w:r>
      <w:r w:rsidR="004723EA">
        <w:rPr>
          <w:rFonts w:ascii="Times New Roman" w:hAnsi="Times New Roman"/>
          <w:sz w:val="28"/>
          <w:szCs w:val="28"/>
        </w:rPr>
        <w:t xml:space="preserve">одной из </w:t>
      </w:r>
      <w:r w:rsidR="007E6F64" w:rsidRPr="000C3C44">
        <w:rPr>
          <w:rFonts w:ascii="Times New Roman" w:hAnsi="Times New Roman"/>
          <w:sz w:val="28"/>
          <w:szCs w:val="28"/>
        </w:rPr>
        <w:t>сво</w:t>
      </w:r>
      <w:r w:rsidR="004723EA">
        <w:rPr>
          <w:rFonts w:ascii="Times New Roman" w:hAnsi="Times New Roman"/>
          <w:sz w:val="28"/>
          <w:szCs w:val="28"/>
        </w:rPr>
        <w:t xml:space="preserve">их </w:t>
      </w:r>
      <w:r w:rsidR="007E6F64" w:rsidRPr="000C3C44">
        <w:rPr>
          <w:rFonts w:ascii="Times New Roman" w:hAnsi="Times New Roman"/>
          <w:sz w:val="28"/>
          <w:szCs w:val="28"/>
        </w:rPr>
        <w:t>крайн</w:t>
      </w:r>
      <w:r w:rsidR="004723EA">
        <w:rPr>
          <w:rFonts w:ascii="Times New Roman" w:hAnsi="Times New Roman"/>
          <w:sz w:val="28"/>
          <w:szCs w:val="28"/>
        </w:rPr>
        <w:t>их</w:t>
      </w:r>
      <w:r w:rsidR="007E6F64" w:rsidRPr="000C3C44">
        <w:rPr>
          <w:rFonts w:ascii="Times New Roman" w:hAnsi="Times New Roman"/>
          <w:sz w:val="28"/>
          <w:szCs w:val="28"/>
        </w:rPr>
        <w:t xml:space="preserve"> точ</w:t>
      </w:r>
      <w:r w:rsidR="004723EA">
        <w:rPr>
          <w:rFonts w:ascii="Times New Roman" w:hAnsi="Times New Roman"/>
          <w:sz w:val="28"/>
          <w:szCs w:val="28"/>
        </w:rPr>
        <w:t>ек</w:t>
      </w:r>
      <w:r w:rsidR="007E6F64" w:rsidRPr="000C3C44">
        <w:rPr>
          <w:rFonts w:ascii="Times New Roman" w:hAnsi="Times New Roman"/>
          <w:sz w:val="28"/>
          <w:szCs w:val="28"/>
        </w:rPr>
        <w:t xml:space="preserve"> приводит к такому последствию межкультурного взаимодействия как сегрегация. </w:t>
      </w:r>
      <w:r w:rsidR="007C5E82" w:rsidRPr="000C3C44">
        <w:rPr>
          <w:rFonts w:ascii="Times New Roman" w:hAnsi="Times New Roman"/>
          <w:sz w:val="28"/>
          <w:szCs w:val="28"/>
        </w:rPr>
        <w:t>А с</w:t>
      </w:r>
      <w:r w:rsidR="007E6F64" w:rsidRPr="000C3C44">
        <w:rPr>
          <w:rFonts w:ascii="Times New Roman" w:hAnsi="Times New Roman"/>
          <w:sz w:val="28"/>
          <w:szCs w:val="28"/>
        </w:rPr>
        <w:t xml:space="preserve"> другой стороны, борьба против этой крайности может привести к подавлению культурных прав со стороны одной – самой «сильной» культуры, что само по себе уже расизм</w:t>
      </w:r>
      <w:r w:rsidR="00CC695C">
        <w:rPr>
          <w:rFonts w:ascii="Times New Roman" w:hAnsi="Times New Roman"/>
          <w:sz w:val="28"/>
          <w:szCs w:val="28"/>
        </w:rPr>
        <w:t>.</w:t>
      </w:r>
      <w:r w:rsidR="007E6F64" w:rsidRPr="000C3C44">
        <w:rPr>
          <w:rStyle w:val="ab"/>
          <w:rFonts w:ascii="Times New Roman" w:hAnsi="Times New Roman"/>
          <w:sz w:val="28"/>
          <w:szCs w:val="28"/>
        </w:rPr>
        <w:footnoteReference w:id="122"/>
      </w:r>
      <w:r w:rsidR="007E6F64" w:rsidRPr="000C3C44">
        <w:rPr>
          <w:rFonts w:ascii="Times New Roman" w:hAnsi="Times New Roman"/>
          <w:sz w:val="28"/>
          <w:szCs w:val="28"/>
        </w:rPr>
        <w:t xml:space="preserve"> </w:t>
      </w:r>
    </w:p>
    <w:p w:rsidR="007A2984" w:rsidRPr="000C3C44" w:rsidRDefault="008728DE"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Многие исследователи, пытаясь найти баланс между этими крайностями, предлагают отделить культурную и этническую идентичности. </w:t>
      </w:r>
      <w:r w:rsidR="007A2984" w:rsidRPr="000C3C44">
        <w:rPr>
          <w:rFonts w:ascii="Times New Roman" w:hAnsi="Times New Roman"/>
          <w:sz w:val="28"/>
          <w:szCs w:val="28"/>
        </w:rPr>
        <w:t>В культурно плюралистическом обществе никакая культура не может быть господствующей, понятия «этнос» и «культура» должны быть разведены</w:t>
      </w:r>
      <w:r w:rsidR="004440D4" w:rsidRPr="000C3C44">
        <w:rPr>
          <w:rFonts w:ascii="Times New Roman" w:hAnsi="Times New Roman"/>
          <w:sz w:val="28"/>
          <w:szCs w:val="28"/>
        </w:rPr>
        <w:t xml:space="preserve">, право на отличие должно быть </w:t>
      </w:r>
      <w:r w:rsidR="000C4C8A" w:rsidRPr="000C3C44">
        <w:rPr>
          <w:rFonts w:ascii="Times New Roman" w:hAnsi="Times New Roman"/>
          <w:sz w:val="28"/>
          <w:szCs w:val="28"/>
        </w:rPr>
        <w:t>индивидуальным.</w:t>
      </w:r>
      <w:r w:rsidR="007A2984" w:rsidRPr="000C3C44">
        <w:rPr>
          <w:rFonts w:ascii="Times New Roman" w:hAnsi="Times New Roman"/>
          <w:sz w:val="28"/>
          <w:szCs w:val="28"/>
        </w:rPr>
        <w:t xml:space="preserve"> «Культурное разнообразие - это не только и не столько этническое разнообразие. Это разнообразие жизненных стилей, культурных ориентаций и культурных тенденций. Культурный плюрализм состоит не в параллельном существовании автономных </w:t>
      </w:r>
      <w:r w:rsidR="004723EA">
        <w:rPr>
          <w:rFonts w:ascii="Times New Roman" w:hAnsi="Times New Roman"/>
          <w:sz w:val="28"/>
          <w:szCs w:val="28"/>
        </w:rPr>
        <w:t>«</w:t>
      </w:r>
      <w:r w:rsidR="007A2984" w:rsidRPr="000C3C44">
        <w:rPr>
          <w:rFonts w:ascii="Times New Roman" w:hAnsi="Times New Roman"/>
          <w:sz w:val="28"/>
          <w:szCs w:val="28"/>
        </w:rPr>
        <w:t>идентичностей</w:t>
      </w:r>
      <w:r w:rsidR="004723EA">
        <w:rPr>
          <w:rFonts w:ascii="Times New Roman" w:hAnsi="Times New Roman"/>
          <w:sz w:val="28"/>
          <w:szCs w:val="28"/>
        </w:rPr>
        <w:t>»</w:t>
      </w:r>
      <w:r w:rsidR="007A2984" w:rsidRPr="000C3C44">
        <w:rPr>
          <w:rFonts w:ascii="Times New Roman" w:hAnsi="Times New Roman"/>
          <w:sz w:val="28"/>
          <w:szCs w:val="28"/>
        </w:rPr>
        <w:t>, а в их взаимодействии, что предполагает как их взаимное проникновение, так и взаимную трансформацию»</w:t>
      </w:r>
      <w:r w:rsidR="00CC695C">
        <w:rPr>
          <w:rFonts w:ascii="Times New Roman" w:hAnsi="Times New Roman"/>
          <w:sz w:val="28"/>
          <w:szCs w:val="28"/>
        </w:rPr>
        <w:t>.</w:t>
      </w:r>
      <w:r w:rsidR="007A2984" w:rsidRPr="000C3C44">
        <w:rPr>
          <w:rStyle w:val="ab"/>
          <w:rFonts w:ascii="Times New Roman" w:hAnsi="Times New Roman"/>
          <w:sz w:val="28"/>
          <w:szCs w:val="28"/>
        </w:rPr>
        <w:footnoteReference w:id="123"/>
      </w:r>
    </w:p>
    <w:p w:rsidR="00DA3198" w:rsidRPr="000C3C44" w:rsidRDefault="00DA319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Общество как любая система реагирует на происходящие в ней изменения. Реакция может варьироваться от полной апатии до громадных всплесков активности</w:t>
      </w:r>
      <w:r w:rsidR="00650FF6">
        <w:rPr>
          <w:rFonts w:ascii="Times New Roman" w:hAnsi="Times New Roman"/>
          <w:sz w:val="28"/>
          <w:szCs w:val="28"/>
        </w:rPr>
        <w:t>,</w:t>
      </w:r>
      <w:r w:rsidRPr="000C3C44">
        <w:rPr>
          <w:rFonts w:ascii="Times New Roman" w:hAnsi="Times New Roman"/>
          <w:sz w:val="28"/>
          <w:szCs w:val="28"/>
        </w:rPr>
        <w:t xml:space="preserve"> и зависит она от того, насколько </w:t>
      </w:r>
      <w:r w:rsidR="00623C62" w:rsidRPr="000C3C44">
        <w:rPr>
          <w:rFonts w:ascii="Times New Roman" w:hAnsi="Times New Roman"/>
          <w:sz w:val="28"/>
          <w:szCs w:val="28"/>
        </w:rPr>
        <w:t>серьезными</w:t>
      </w:r>
      <w:r w:rsidRPr="000C3C44">
        <w:rPr>
          <w:rFonts w:ascii="Times New Roman" w:hAnsi="Times New Roman"/>
          <w:sz w:val="28"/>
          <w:szCs w:val="28"/>
        </w:rPr>
        <w:t xml:space="preserve"> и </w:t>
      </w:r>
      <w:r w:rsidR="00623C62" w:rsidRPr="000C3C44">
        <w:rPr>
          <w:rFonts w:ascii="Times New Roman" w:hAnsi="Times New Roman"/>
          <w:sz w:val="28"/>
          <w:szCs w:val="28"/>
        </w:rPr>
        <w:t>глобальными</w:t>
      </w:r>
      <w:r w:rsidRPr="000C3C44">
        <w:rPr>
          <w:rFonts w:ascii="Times New Roman" w:hAnsi="Times New Roman"/>
          <w:sz w:val="28"/>
          <w:szCs w:val="28"/>
        </w:rPr>
        <w:t xml:space="preserve"> являются изменения в системе</w:t>
      </w:r>
      <w:r w:rsidR="00623C62" w:rsidRPr="000C3C44">
        <w:rPr>
          <w:rFonts w:ascii="Times New Roman" w:hAnsi="Times New Roman"/>
          <w:sz w:val="28"/>
          <w:szCs w:val="28"/>
        </w:rPr>
        <w:t xml:space="preserve"> от появления новых элементов</w:t>
      </w:r>
      <w:r w:rsidRPr="000C3C44">
        <w:rPr>
          <w:rFonts w:ascii="Times New Roman" w:hAnsi="Times New Roman"/>
          <w:sz w:val="28"/>
          <w:szCs w:val="28"/>
        </w:rPr>
        <w:t>.</w:t>
      </w:r>
      <w:r w:rsidR="00623C62" w:rsidRPr="000C3C44">
        <w:rPr>
          <w:rFonts w:ascii="Times New Roman" w:hAnsi="Times New Roman"/>
          <w:sz w:val="28"/>
          <w:szCs w:val="28"/>
        </w:rPr>
        <w:t xml:space="preserve"> Задача государства заключается в регулировании процесса вхождения новых элементов системы. Если процесс вхождения иммигрантов в п</w:t>
      </w:r>
      <w:r w:rsidR="000E54AA">
        <w:rPr>
          <w:rFonts w:ascii="Times New Roman" w:hAnsi="Times New Roman"/>
          <w:sz w:val="28"/>
          <w:szCs w:val="28"/>
        </w:rPr>
        <w:t>ринимающее сообщество замедляется</w:t>
      </w:r>
      <w:r w:rsidR="00623C62" w:rsidRPr="000C3C44">
        <w:rPr>
          <w:rFonts w:ascii="Times New Roman" w:hAnsi="Times New Roman"/>
          <w:sz w:val="28"/>
          <w:szCs w:val="28"/>
        </w:rPr>
        <w:t xml:space="preserve"> или совсем останавливается, то стабильность в обществе нарушается и можно ожидать негативных последствий. Кроме того, степень реакции обусловлена уровнем демократичности общества. Одной из главных целей  </w:t>
      </w:r>
      <w:proofErr w:type="gramStart"/>
      <w:r w:rsidR="00623C62" w:rsidRPr="000C3C44">
        <w:rPr>
          <w:rFonts w:ascii="Times New Roman" w:hAnsi="Times New Roman"/>
          <w:sz w:val="28"/>
          <w:szCs w:val="28"/>
        </w:rPr>
        <w:t>демократического общества</w:t>
      </w:r>
      <w:proofErr w:type="gramEnd"/>
      <w:r w:rsidR="00623C62" w:rsidRPr="000C3C44">
        <w:rPr>
          <w:rFonts w:ascii="Times New Roman" w:hAnsi="Times New Roman"/>
          <w:sz w:val="28"/>
          <w:szCs w:val="28"/>
        </w:rPr>
        <w:t xml:space="preserve"> является стабильность системы, поэтому и реакци</w:t>
      </w:r>
      <w:r w:rsidR="00A27BEB" w:rsidRPr="000C3C44">
        <w:rPr>
          <w:rFonts w:ascii="Times New Roman" w:hAnsi="Times New Roman"/>
          <w:sz w:val="28"/>
          <w:szCs w:val="28"/>
        </w:rPr>
        <w:t>я</w:t>
      </w:r>
      <w:r w:rsidR="00623C62" w:rsidRPr="000C3C44">
        <w:rPr>
          <w:rFonts w:ascii="Times New Roman" w:hAnsi="Times New Roman"/>
          <w:sz w:val="28"/>
          <w:szCs w:val="28"/>
        </w:rPr>
        <w:t xml:space="preserve"> на вхождение новых элементов в таких обществах проявляются менее бурно.</w:t>
      </w:r>
    </w:p>
    <w:p w:rsidR="00A27BEB" w:rsidRPr="000C3C44" w:rsidRDefault="00A27BEB"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Значение таких реакций нельзя недооценивать, они являются своего рода лакмусовой бумагой всех проблем, накопившихся в обществе. Такие реакции могут перерастать в политические скандалы, которым предшествуют острые дебаты, столкновения между представителями правительства и общественности. Сегодня большинство европейских стран все чаще поднимают проблему, связанную с управлением культурным разнообразием. Примером наиболее сильной реакции стала публикация </w:t>
      </w:r>
      <w:proofErr w:type="spellStart"/>
      <w:r w:rsidRPr="000C3C44">
        <w:rPr>
          <w:rFonts w:ascii="Times New Roman" w:hAnsi="Times New Roman"/>
          <w:sz w:val="28"/>
          <w:szCs w:val="28"/>
        </w:rPr>
        <w:t>Т.Саррацином</w:t>
      </w:r>
      <w:proofErr w:type="spellEnd"/>
      <w:r w:rsidRPr="000C3C44">
        <w:rPr>
          <w:rFonts w:ascii="Times New Roman" w:hAnsi="Times New Roman"/>
          <w:sz w:val="28"/>
          <w:szCs w:val="28"/>
        </w:rPr>
        <w:t xml:space="preserve"> книги «Германия </w:t>
      </w:r>
      <w:proofErr w:type="spellStart"/>
      <w:r w:rsidRPr="000C3C44">
        <w:rPr>
          <w:rFonts w:ascii="Times New Roman" w:hAnsi="Times New Roman"/>
          <w:sz w:val="28"/>
          <w:szCs w:val="28"/>
        </w:rPr>
        <w:t>самоликвидируется</w:t>
      </w:r>
      <w:proofErr w:type="spellEnd"/>
      <w:r w:rsidRPr="000C3C44">
        <w:rPr>
          <w:rFonts w:ascii="Times New Roman" w:hAnsi="Times New Roman"/>
          <w:sz w:val="28"/>
          <w:szCs w:val="28"/>
        </w:rPr>
        <w:t xml:space="preserve">». Другим примером бурной реакции </w:t>
      </w:r>
      <w:r w:rsidR="004723EA">
        <w:rPr>
          <w:rFonts w:ascii="Times New Roman" w:hAnsi="Times New Roman"/>
          <w:sz w:val="28"/>
          <w:szCs w:val="28"/>
        </w:rPr>
        <w:t xml:space="preserve">является </w:t>
      </w:r>
      <w:r w:rsidRPr="000C3C44">
        <w:rPr>
          <w:rFonts w:ascii="Times New Roman" w:hAnsi="Times New Roman"/>
          <w:sz w:val="28"/>
          <w:szCs w:val="28"/>
        </w:rPr>
        <w:t>появление карикатур на пророка Мухаммеда.</w:t>
      </w:r>
    </w:p>
    <w:p w:rsidR="00A27BEB" w:rsidRDefault="00A27BEB"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Данные реакции свидетельствуют о том, что </w:t>
      </w:r>
      <w:r w:rsidR="00567ADC" w:rsidRPr="000C3C44">
        <w:rPr>
          <w:rFonts w:ascii="Times New Roman" w:hAnsi="Times New Roman"/>
          <w:sz w:val="28"/>
          <w:szCs w:val="28"/>
        </w:rPr>
        <w:t xml:space="preserve">с </w:t>
      </w:r>
      <w:r w:rsidRPr="000C3C44">
        <w:rPr>
          <w:rFonts w:ascii="Times New Roman" w:hAnsi="Times New Roman"/>
          <w:sz w:val="28"/>
          <w:szCs w:val="28"/>
        </w:rPr>
        <w:t>появление</w:t>
      </w:r>
      <w:r w:rsidR="00567ADC" w:rsidRPr="000C3C44">
        <w:rPr>
          <w:rFonts w:ascii="Times New Roman" w:hAnsi="Times New Roman"/>
          <w:sz w:val="28"/>
          <w:szCs w:val="28"/>
        </w:rPr>
        <w:t>м</w:t>
      </w:r>
      <w:r w:rsidRPr="000C3C44">
        <w:rPr>
          <w:rFonts w:ascii="Times New Roman" w:hAnsi="Times New Roman"/>
          <w:sz w:val="28"/>
          <w:szCs w:val="28"/>
        </w:rPr>
        <w:t xml:space="preserve"> новых элементов – иммигрантов</w:t>
      </w:r>
      <w:r w:rsidR="000E54AA">
        <w:rPr>
          <w:rFonts w:ascii="Times New Roman" w:hAnsi="Times New Roman"/>
          <w:sz w:val="28"/>
          <w:szCs w:val="28"/>
        </w:rPr>
        <w:t>,</w:t>
      </w:r>
      <w:r w:rsidRPr="000C3C44">
        <w:rPr>
          <w:rFonts w:ascii="Times New Roman" w:hAnsi="Times New Roman"/>
          <w:sz w:val="28"/>
          <w:szCs w:val="28"/>
        </w:rPr>
        <w:t xml:space="preserve"> </w:t>
      </w:r>
      <w:r w:rsidR="00567ADC" w:rsidRPr="000C3C44">
        <w:rPr>
          <w:rFonts w:ascii="Times New Roman" w:hAnsi="Times New Roman"/>
          <w:sz w:val="28"/>
          <w:szCs w:val="28"/>
        </w:rPr>
        <w:t xml:space="preserve">в обществе растет недовольство, механизм вхождения новых членов общества дает сбой. Ситуация накаляется и замалчивать проблему не получается, также не решить ее и </w:t>
      </w:r>
      <w:r w:rsidR="00567ADC" w:rsidRPr="000C3C44">
        <w:rPr>
          <w:rFonts w:ascii="Times New Roman" w:hAnsi="Times New Roman"/>
          <w:bCs/>
          <w:color w:val="000000"/>
          <w:sz w:val="28"/>
          <w:szCs w:val="28"/>
        </w:rPr>
        <w:t>рестриктивным</w:t>
      </w:r>
      <w:r w:rsidR="000E54AA">
        <w:rPr>
          <w:rFonts w:ascii="Times New Roman" w:hAnsi="Times New Roman"/>
          <w:bCs/>
          <w:color w:val="000000"/>
          <w:sz w:val="28"/>
          <w:szCs w:val="28"/>
        </w:rPr>
        <w:t>и</w:t>
      </w:r>
      <w:r w:rsidR="00567ADC" w:rsidRPr="000C3C44">
        <w:rPr>
          <w:rFonts w:ascii="Times New Roman" w:hAnsi="Times New Roman"/>
          <w:bCs/>
          <w:color w:val="000000"/>
          <w:sz w:val="28"/>
          <w:szCs w:val="28"/>
        </w:rPr>
        <w:t xml:space="preserve"> </w:t>
      </w:r>
      <w:r w:rsidR="00567ADC" w:rsidRPr="000C3C44">
        <w:rPr>
          <w:rFonts w:ascii="Times New Roman" w:hAnsi="Times New Roman"/>
          <w:sz w:val="28"/>
          <w:szCs w:val="28"/>
        </w:rPr>
        <w:t>мерами.</w:t>
      </w:r>
    </w:p>
    <w:p w:rsidR="00AD6D88" w:rsidRPr="00AA6B0D" w:rsidRDefault="00AD6D88" w:rsidP="00AD6D88">
      <w:pPr>
        <w:pStyle w:val="af2"/>
        <w:spacing w:line="360" w:lineRule="auto"/>
        <w:ind w:firstLine="709"/>
        <w:jc w:val="both"/>
        <w:rPr>
          <w:rFonts w:ascii="Times New Roman" w:hAnsi="Times New Roman"/>
          <w:sz w:val="28"/>
          <w:szCs w:val="28"/>
        </w:rPr>
      </w:pPr>
      <w:r w:rsidRPr="00AA6B0D">
        <w:rPr>
          <w:rFonts w:ascii="Times New Roman" w:hAnsi="Times New Roman"/>
          <w:sz w:val="28"/>
          <w:szCs w:val="28"/>
        </w:rPr>
        <w:t>На современном этапе становится очевидным, что прогресс этнического плюрализма приводит к росту межэтнической напряженности. В результате массовые хулиганские действия</w:t>
      </w:r>
      <w:r>
        <w:rPr>
          <w:rFonts w:ascii="Times New Roman" w:hAnsi="Times New Roman"/>
          <w:sz w:val="28"/>
          <w:szCs w:val="28"/>
        </w:rPr>
        <w:t>,</w:t>
      </w:r>
      <w:r w:rsidRPr="00AA6B0D">
        <w:rPr>
          <w:rFonts w:ascii="Times New Roman" w:hAnsi="Times New Roman"/>
          <w:sz w:val="28"/>
          <w:szCs w:val="28"/>
        </w:rPr>
        <w:t xml:space="preserve"> как недовольных представителей меньшинств, так и представителей крайне правых группировок</w:t>
      </w:r>
      <w:r>
        <w:rPr>
          <w:rFonts w:ascii="Times New Roman" w:hAnsi="Times New Roman"/>
          <w:sz w:val="28"/>
          <w:szCs w:val="28"/>
        </w:rPr>
        <w:t>,</w:t>
      </w:r>
      <w:r w:rsidRPr="00AA6B0D">
        <w:rPr>
          <w:rFonts w:ascii="Times New Roman" w:hAnsi="Times New Roman"/>
          <w:sz w:val="28"/>
          <w:szCs w:val="28"/>
        </w:rPr>
        <w:t xml:space="preserve"> будут становиться обычным явлением на улицах европейских городов. Чтобы бороться с подобн</w:t>
      </w:r>
      <w:r>
        <w:rPr>
          <w:rFonts w:ascii="Times New Roman" w:hAnsi="Times New Roman"/>
          <w:sz w:val="28"/>
          <w:szCs w:val="28"/>
        </w:rPr>
        <w:t>ыми</w:t>
      </w:r>
      <w:r w:rsidRPr="00AA6B0D">
        <w:rPr>
          <w:rFonts w:ascii="Times New Roman" w:hAnsi="Times New Roman"/>
          <w:sz w:val="28"/>
          <w:szCs w:val="28"/>
        </w:rPr>
        <w:t xml:space="preserve"> явлениями, государство</w:t>
      </w:r>
      <w:r w:rsidRPr="00DB4E30">
        <w:rPr>
          <w:rFonts w:ascii="Times New Roman" w:hAnsi="Times New Roman"/>
          <w:sz w:val="28"/>
          <w:szCs w:val="28"/>
        </w:rPr>
        <w:t xml:space="preserve"> </w:t>
      </w:r>
      <w:r w:rsidRPr="00AA6B0D">
        <w:rPr>
          <w:rFonts w:ascii="Times New Roman" w:hAnsi="Times New Roman"/>
          <w:sz w:val="28"/>
          <w:szCs w:val="28"/>
        </w:rPr>
        <w:t>в целях безопасности будет вынуждено  создавать все новые системы контроля и слежки. Все это может привести к появлению не</w:t>
      </w:r>
      <w:r w:rsidR="000E54AA">
        <w:rPr>
          <w:rFonts w:ascii="Times New Roman" w:hAnsi="Times New Roman"/>
          <w:sz w:val="28"/>
          <w:szCs w:val="28"/>
        </w:rPr>
        <w:t>ототалитарных обществ, в которых</w:t>
      </w:r>
      <w:r w:rsidRPr="00AA6B0D">
        <w:rPr>
          <w:rFonts w:ascii="Times New Roman" w:hAnsi="Times New Roman"/>
          <w:sz w:val="28"/>
          <w:szCs w:val="28"/>
        </w:rPr>
        <w:t xml:space="preserve"> каждый индивид будет рассматриваться с точки зрения возможной опасности, которую он представляет. При проведении политики мультикультурализма, когда население государства разобщено на отдельные этно-конфессиональные группы, не существует «воли народа», демократия умирает. В итоге это может привести к диаспорализации, инволюции национальных госуда</w:t>
      </w:r>
      <w:proofErr w:type="gramStart"/>
      <w:r w:rsidRPr="00AA6B0D">
        <w:rPr>
          <w:rFonts w:ascii="Times New Roman" w:hAnsi="Times New Roman"/>
          <w:sz w:val="28"/>
          <w:szCs w:val="28"/>
        </w:rPr>
        <w:t>рств в ди</w:t>
      </w:r>
      <w:proofErr w:type="gramEnd"/>
      <w:r w:rsidRPr="00AA6B0D">
        <w:rPr>
          <w:rFonts w:ascii="Times New Roman" w:hAnsi="Times New Roman"/>
          <w:sz w:val="28"/>
          <w:szCs w:val="28"/>
        </w:rPr>
        <w:t>аспоральные сообщества. Конечно это наименее возможный вариант развития событий, но и его нельзя сбрасывать со счетов.</w:t>
      </w:r>
    </w:p>
    <w:p w:rsidR="00567ADC" w:rsidRPr="000C3C44" w:rsidRDefault="00567ADC"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Актуализация проблемы «</w:t>
      </w:r>
      <w:proofErr w:type="spellStart"/>
      <w:r w:rsidRPr="000C3C44">
        <w:rPr>
          <w:rFonts w:ascii="Times New Roman" w:hAnsi="Times New Roman"/>
          <w:sz w:val="28"/>
          <w:szCs w:val="28"/>
        </w:rPr>
        <w:t>инаковости</w:t>
      </w:r>
      <w:proofErr w:type="spellEnd"/>
      <w:r w:rsidRPr="000C3C44">
        <w:rPr>
          <w:rFonts w:ascii="Times New Roman" w:hAnsi="Times New Roman"/>
          <w:sz w:val="28"/>
          <w:szCs w:val="28"/>
        </w:rPr>
        <w:t>», поднятая в заявлениях лидеров крупнейших европейских стран, свидетельствует о наличии серьезных трудностей в процессе аккультурации мигрантов, в определении европейской и национальной идентичност</w:t>
      </w:r>
      <w:r w:rsidR="004723EA">
        <w:rPr>
          <w:rFonts w:ascii="Times New Roman" w:hAnsi="Times New Roman"/>
          <w:sz w:val="28"/>
          <w:szCs w:val="28"/>
        </w:rPr>
        <w:t>ей</w:t>
      </w:r>
      <w:r w:rsidRPr="000C3C44">
        <w:rPr>
          <w:rFonts w:ascii="Times New Roman" w:hAnsi="Times New Roman"/>
          <w:sz w:val="28"/>
          <w:szCs w:val="28"/>
        </w:rPr>
        <w:t xml:space="preserve">. Однако сегодня остается открытым </w:t>
      </w:r>
      <w:proofErr w:type="gramStart"/>
      <w:r w:rsidRPr="000C3C44">
        <w:rPr>
          <w:rFonts w:ascii="Times New Roman" w:hAnsi="Times New Roman"/>
          <w:sz w:val="28"/>
          <w:szCs w:val="28"/>
        </w:rPr>
        <w:t>вопрос</w:t>
      </w:r>
      <w:proofErr w:type="gramEnd"/>
      <w:r w:rsidR="006D6292" w:rsidRPr="000C3C44">
        <w:rPr>
          <w:rFonts w:ascii="Times New Roman" w:hAnsi="Times New Roman"/>
          <w:sz w:val="28"/>
          <w:szCs w:val="28"/>
        </w:rPr>
        <w:t xml:space="preserve">: </w:t>
      </w:r>
      <w:r w:rsidRPr="000C3C44">
        <w:rPr>
          <w:rFonts w:ascii="Times New Roman" w:hAnsi="Times New Roman"/>
          <w:sz w:val="28"/>
          <w:szCs w:val="28"/>
        </w:rPr>
        <w:t xml:space="preserve"> каким образом </w:t>
      </w:r>
      <w:r w:rsidR="006D6292" w:rsidRPr="000C3C44">
        <w:rPr>
          <w:rFonts w:ascii="Times New Roman" w:hAnsi="Times New Roman"/>
          <w:sz w:val="28"/>
          <w:szCs w:val="28"/>
        </w:rPr>
        <w:t>достичь соблюдения индивидуальных прав и свобод личности,  сохранить культу</w:t>
      </w:r>
      <w:r w:rsidR="000E54AA">
        <w:rPr>
          <w:rFonts w:ascii="Times New Roman" w:hAnsi="Times New Roman"/>
          <w:sz w:val="28"/>
          <w:szCs w:val="28"/>
        </w:rPr>
        <w:t>ру  иммигрантов, и одновременно</w:t>
      </w:r>
      <w:r w:rsidR="006D6292" w:rsidRPr="000C3C44">
        <w:rPr>
          <w:rFonts w:ascii="Times New Roman" w:hAnsi="Times New Roman"/>
          <w:sz w:val="28"/>
          <w:szCs w:val="28"/>
        </w:rPr>
        <w:t xml:space="preserve"> обеспечить соблюдения мигрантами норм и традиций принимающего общества</w:t>
      </w:r>
      <w:r w:rsidR="004723EA">
        <w:rPr>
          <w:rFonts w:ascii="Times New Roman" w:hAnsi="Times New Roman"/>
          <w:sz w:val="28"/>
          <w:szCs w:val="28"/>
        </w:rPr>
        <w:t>?</w:t>
      </w:r>
      <w:r w:rsidR="006D6292" w:rsidRPr="000C3C44">
        <w:rPr>
          <w:rFonts w:ascii="Times New Roman" w:hAnsi="Times New Roman"/>
          <w:sz w:val="28"/>
          <w:szCs w:val="28"/>
        </w:rPr>
        <w:t xml:space="preserve"> Формула такого баланса не найдена, но это не значит</w:t>
      </w:r>
      <w:r w:rsidR="00CD7E20">
        <w:rPr>
          <w:rFonts w:ascii="Times New Roman" w:hAnsi="Times New Roman"/>
          <w:sz w:val="28"/>
          <w:szCs w:val="28"/>
        </w:rPr>
        <w:t>,</w:t>
      </w:r>
      <w:r w:rsidR="006D6292" w:rsidRPr="000C3C44">
        <w:rPr>
          <w:rFonts w:ascii="Times New Roman" w:hAnsi="Times New Roman"/>
          <w:sz w:val="28"/>
          <w:szCs w:val="28"/>
        </w:rPr>
        <w:t xml:space="preserve"> что нужно отказываться от политики мультикультурализма.</w:t>
      </w:r>
    </w:p>
    <w:p w:rsidR="00490E7E" w:rsidRPr="000C3C44" w:rsidRDefault="00212577"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Таким образом, говорить о провале мультикультурной модели рано, правильнее обозначить данный этап как кризис или трансформацию в условиях современной европейской действительности. </w:t>
      </w:r>
      <w:r w:rsidR="000E54AA">
        <w:rPr>
          <w:rFonts w:ascii="Times New Roman" w:hAnsi="Times New Roman"/>
          <w:sz w:val="28"/>
          <w:szCs w:val="28"/>
        </w:rPr>
        <w:t>П</w:t>
      </w:r>
      <w:r w:rsidRPr="000C3C44">
        <w:rPr>
          <w:rFonts w:ascii="Times New Roman" w:hAnsi="Times New Roman"/>
          <w:sz w:val="28"/>
          <w:szCs w:val="28"/>
        </w:rPr>
        <w:t>ри отсутствии альтернативных подходов</w:t>
      </w:r>
      <w:r w:rsidR="000E54AA">
        <w:rPr>
          <w:rFonts w:ascii="Times New Roman" w:hAnsi="Times New Roman"/>
          <w:sz w:val="28"/>
          <w:szCs w:val="28"/>
        </w:rPr>
        <w:t>,</w:t>
      </w:r>
      <w:r w:rsidRPr="000C3C44">
        <w:rPr>
          <w:rFonts w:ascii="Times New Roman" w:hAnsi="Times New Roman"/>
          <w:sz w:val="28"/>
          <w:szCs w:val="28"/>
        </w:rPr>
        <w:t xml:space="preserve"> отказ от мультикультурализма вряд ли поможет </w:t>
      </w:r>
      <w:r w:rsidR="00FB6D21" w:rsidRPr="000C3C44">
        <w:rPr>
          <w:rFonts w:ascii="Times New Roman" w:hAnsi="Times New Roman"/>
          <w:sz w:val="28"/>
          <w:szCs w:val="28"/>
        </w:rPr>
        <w:t xml:space="preserve">европейским государствам выжить и сохранить лояльность </w:t>
      </w:r>
      <w:r w:rsidR="007F5BF7" w:rsidRPr="000C3C44">
        <w:rPr>
          <w:rFonts w:ascii="Times New Roman" w:hAnsi="Times New Roman"/>
          <w:sz w:val="28"/>
          <w:szCs w:val="28"/>
        </w:rPr>
        <w:t>своих</w:t>
      </w:r>
      <w:r w:rsidR="00FB6D21" w:rsidRPr="000C3C44">
        <w:rPr>
          <w:rFonts w:ascii="Times New Roman" w:hAnsi="Times New Roman"/>
          <w:sz w:val="28"/>
          <w:szCs w:val="28"/>
        </w:rPr>
        <w:t xml:space="preserve"> граждан.</w:t>
      </w:r>
      <w:r w:rsidR="000C4C8A" w:rsidRPr="000C3C44">
        <w:rPr>
          <w:rFonts w:ascii="Times New Roman" w:hAnsi="Times New Roman"/>
          <w:sz w:val="28"/>
          <w:szCs w:val="28"/>
        </w:rPr>
        <w:t xml:space="preserve"> Кроме того, в</w:t>
      </w:r>
      <w:r w:rsidR="000E54AA">
        <w:rPr>
          <w:rFonts w:ascii="Times New Roman" w:hAnsi="Times New Roman"/>
          <w:sz w:val="28"/>
          <w:szCs w:val="28"/>
        </w:rPr>
        <w:t>се те</w:t>
      </w:r>
      <w:r w:rsidR="004440D4" w:rsidRPr="000C3C44">
        <w:rPr>
          <w:rFonts w:ascii="Times New Roman" w:hAnsi="Times New Roman"/>
          <w:sz w:val="28"/>
          <w:szCs w:val="28"/>
        </w:rPr>
        <w:t xml:space="preserve"> противоречия в сфере культурных и этнических отношений</w:t>
      </w:r>
      <w:r w:rsidR="000C4C8A" w:rsidRPr="000C3C44">
        <w:rPr>
          <w:rFonts w:ascii="Times New Roman" w:hAnsi="Times New Roman"/>
          <w:sz w:val="28"/>
          <w:szCs w:val="28"/>
        </w:rPr>
        <w:t>,</w:t>
      </w:r>
      <w:r w:rsidR="004440D4" w:rsidRPr="000C3C44">
        <w:rPr>
          <w:rFonts w:ascii="Times New Roman" w:hAnsi="Times New Roman"/>
          <w:sz w:val="28"/>
          <w:szCs w:val="28"/>
        </w:rPr>
        <w:t xml:space="preserve">  которые накопились за десятилетия существования проблемы, вряд ли можно разрешить </w:t>
      </w:r>
      <w:r w:rsidR="000C4C8A" w:rsidRPr="000C3C44">
        <w:rPr>
          <w:rFonts w:ascii="Times New Roman" w:hAnsi="Times New Roman"/>
          <w:sz w:val="28"/>
          <w:szCs w:val="28"/>
        </w:rPr>
        <w:t>одномоментно.</w:t>
      </w:r>
      <w:r w:rsidR="009C4BF8" w:rsidRPr="000C3C44">
        <w:rPr>
          <w:rFonts w:ascii="Times New Roman" w:hAnsi="Times New Roman"/>
          <w:sz w:val="28"/>
          <w:szCs w:val="28"/>
        </w:rPr>
        <w:t xml:space="preserve"> Идея мультикультурализма не умерла, умерло его догматическое видение.</w:t>
      </w:r>
    </w:p>
    <w:p w:rsidR="004723EA" w:rsidRDefault="004723EA" w:rsidP="00487A00">
      <w:pPr>
        <w:pStyle w:val="af2"/>
        <w:spacing w:line="360" w:lineRule="auto"/>
        <w:ind w:firstLine="709"/>
        <w:jc w:val="both"/>
        <w:rPr>
          <w:rFonts w:ascii="Times New Roman" w:hAnsi="Times New Roman"/>
          <w:b/>
          <w:sz w:val="28"/>
          <w:szCs w:val="28"/>
        </w:rPr>
      </w:pPr>
    </w:p>
    <w:p w:rsidR="000E54AA" w:rsidRDefault="000E54AA" w:rsidP="00487A00">
      <w:pPr>
        <w:pStyle w:val="af2"/>
        <w:spacing w:line="360" w:lineRule="auto"/>
        <w:ind w:firstLine="709"/>
        <w:jc w:val="both"/>
        <w:rPr>
          <w:rFonts w:ascii="Times New Roman" w:hAnsi="Times New Roman"/>
          <w:b/>
          <w:sz w:val="28"/>
          <w:szCs w:val="28"/>
        </w:rPr>
      </w:pPr>
    </w:p>
    <w:p w:rsidR="000E54AA" w:rsidRDefault="000E54AA" w:rsidP="00487A00">
      <w:pPr>
        <w:pStyle w:val="af2"/>
        <w:spacing w:line="360" w:lineRule="auto"/>
        <w:ind w:firstLine="709"/>
        <w:jc w:val="both"/>
        <w:rPr>
          <w:rFonts w:ascii="Times New Roman" w:hAnsi="Times New Roman"/>
          <w:b/>
          <w:sz w:val="28"/>
          <w:szCs w:val="28"/>
        </w:rPr>
      </w:pPr>
    </w:p>
    <w:p w:rsidR="000E54AA" w:rsidRDefault="000E54AA" w:rsidP="00487A00">
      <w:pPr>
        <w:pStyle w:val="af2"/>
        <w:spacing w:line="360" w:lineRule="auto"/>
        <w:ind w:firstLine="709"/>
        <w:jc w:val="both"/>
        <w:rPr>
          <w:rFonts w:ascii="Times New Roman" w:hAnsi="Times New Roman"/>
          <w:b/>
          <w:sz w:val="28"/>
          <w:szCs w:val="28"/>
        </w:rPr>
      </w:pPr>
    </w:p>
    <w:p w:rsidR="00487A00" w:rsidRPr="00B170B9" w:rsidRDefault="00487A00" w:rsidP="00B170B9">
      <w:pPr>
        <w:pStyle w:val="1"/>
        <w:spacing w:before="0" w:after="0" w:line="360" w:lineRule="auto"/>
        <w:ind w:firstLine="709"/>
        <w:jc w:val="both"/>
        <w:rPr>
          <w:rFonts w:ascii="Times New Roman" w:hAnsi="Times New Roman"/>
          <w:sz w:val="28"/>
          <w:szCs w:val="28"/>
        </w:rPr>
      </w:pPr>
      <w:bookmarkStart w:id="13" w:name="_Toc387687698"/>
      <w:r w:rsidRPr="00B170B9">
        <w:rPr>
          <w:rFonts w:ascii="Times New Roman" w:hAnsi="Times New Roman"/>
          <w:sz w:val="28"/>
          <w:szCs w:val="28"/>
        </w:rPr>
        <w:t>Глава 3. Возможности применения опыта западноевропейских стран для решения проблемы управления культурным многообразием в России.</w:t>
      </w:r>
      <w:bookmarkEnd w:id="13"/>
    </w:p>
    <w:p w:rsidR="00487A00" w:rsidRPr="00B170B9" w:rsidRDefault="00487A00" w:rsidP="00B170B9">
      <w:pPr>
        <w:pStyle w:val="2"/>
        <w:spacing w:before="0" w:beforeAutospacing="0" w:after="0" w:line="360" w:lineRule="auto"/>
        <w:ind w:firstLine="709"/>
        <w:jc w:val="both"/>
        <w:rPr>
          <w:sz w:val="28"/>
          <w:szCs w:val="28"/>
        </w:rPr>
      </w:pPr>
      <w:bookmarkStart w:id="14" w:name="_Toc387687699"/>
      <w:r w:rsidRPr="00B170B9">
        <w:rPr>
          <w:sz w:val="28"/>
          <w:szCs w:val="28"/>
        </w:rPr>
        <w:t>3.1 Интеркультурализм как альтернатива мультикультурализму.</w:t>
      </w:r>
      <w:bookmarkEnd w:id="14"/>
    </w:p>
    <w:p w:rsidR="00487A00" w:rsidRPr="000C3C44" w:rsidRDefault="00487A00" w:rsidP="00487A00">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На современном этапе мир сочетает в себе как объединительные,</w:t>
      </w:r>
      <w:r w:rsidR="005802F6">
        <w:rPr>
          <w:rFonts w:ascii="Times New Roman" w:hAnsi="Times New Roman"/>
          <w:sz w:val="28"/>
          <w:szCs w:val="28"/>
        </w:rPr>
        <w:t xml:space="preserve"> так и разделительные процессы.</w:t>
      </w:r>
      <w:r>
        <w:rPr>
          <w:rFonts w:ascii="Times New Roman" w:hAnsi="Times New Roman"/>
          <w:sz w:val="28"/>
          <w:szCs w:val="28"/>
        </w:rPr>
        <w:t xml:space="preserve"> М</w:t>
      </w:r>
      <w:r w:rsidRPr="000C3C44">
        <w:rPr>
          <w:rFonts w:ascii="Times New Roman" w:hAnsi="Times New Roman"/>
          <w:sz w:val="28"/>
          <w:szCs w:val="28"/>
        </w:rPr>
        <w:t>ы наблюдаем рост взаимосвязи стран и народов, который приводит к определенной стандартизации культур. Одновременно</w:t>
      </w:r>
      <w:r w:rsidR="005075E7">
        <w:rPr>
          <w:rFonts w:ascii="Times New Roman" w:hAnsi="Times New Roman"/>
          <w:sz w:val="28"/>
          <w:szCs w:val="28"/>
        </w:rPr>
        <w:t xml:space="preserve"> возникает</w:t>
      </w:r>
      <w:r w:rsidRPr="000C3C44">
        <w:rPr>
          <w:rFonts w:ascii="Times New Roman" w:hAnsi="Times New Roman"/>
          <w:sz w:val="28"/>
          <w:szCs w:val="28"/>
        </w:rPr>
        <w:t xml:space="preserve"> тенденция к усилению культурной дифференциации сообществ, связанной с национальным возрождением. Это находит выражение в проявлении</w:t>
      </w:r>
      <w:r w:rsidR="00A24CBC">
        <w:rPr>
          <w:rFonts w:ascii="Times New Roman" w:hAnsi="Times New Roman"/>
          <w:sz w:val="28"/>
          <w:szCs w:val="28"/>
        </w:rPr>
        <w:t xml:space="preserve"> различных</w:t>
      </w:r>
      <w:r w:rsidRPr="000C3C44">
        <w:rPr>
          <w:rFonts w:ascii="Times New Roman" w:hAnsi="Times New Roman"/>
          <w:sz w:val="28"/>
          <w:szCs w:val="28"/>
        </w:rPr>
        <w:t xml:space="preserve"> интересов этнических, религиозных, региональных групп внутри государства.</w:t>
      </w:r>
    </w:p>
    <w:p w:rsidR="0055700E" w:rsidRPr="000C3C44" w:rsidRDefault="0055700E"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В России проживает более ста восьмидесяти народов, которые представляют практически все мировые религии, несколько десятков языковых групп, кроме того, традиционное российское культурное разнообразие расширяется за счет все увеличивающегося количества иммигрантов. Таким образом, к уже существующим проблемам управления культурным многообразием прибавляются все новые и новые, однако </w:t>
      </w:r>
      <w:r w:rsidR="005802F6">
        <w:rPr>
          <w:rFonts w:ascii="Times New Roman" w:hAnsi="Times New Roman"/>
          <w:sz w:val="28"/>
          <w:szCs w:val="28"/>
        </w:rPr>
        <w:t xml:space="preserve">их </w:t>
      </w:r>
      <w:r w:rsidRPr="000C3C44">
        <w:rPr>
          <w:rFonts w:ascii="Times New Roman" w:hAnsi="Times New Roman"/>
          <w:sz w:val="28"/>
          <w:szCs w:val="28"/>
        </w:rPr>
        <w:t>однозначного и эффективного решения сегодня не существует.</w:t>
      </w:r>
    </w:p>
    <w:p w:rsidR="0055700E" w:rsidRPr="000C3C44" w:rsidRDefault="0055700E"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Во всех трех анализ</w:t>
      </w:r>
      <w:r w:rsidR="00A24CBC">
        <w:rPr>
          <w:rFonts w:ascii="Times New Roman" w:hAnsi="Times New Roman"/>
          <w:sz w:val="28"/>
          <w:szCs w:val="28"/>
        </w:rPr>
        <w:t>ируемых странах ситуации отличаю</w:t>
      </w:r>
      <w:r w:rsidRPr="000C3C44">
        <w:rPr>
          <w:rFonts w:ascii="Times New Roman" w:hAnsi="Times New Roman"/>
          <w:sz w:val="28"/>
          <w:szCs w:val="28"/>
        </w:rPr>
        <w:t>тся. Основной поток иммигрантов во Францию и Великобританию был из бывших колоний,  в которых распространен соответственно французский и английский языки. Иммигранты в некоторой степени знали и культуру этих стран. При</w:t>
      </w:r>
      <w:r w:rsidR="0024464E">
        <w:rPr>
          <w:rFonts w:ascii="Times New Roman" w:hAnsi="Times New Roman"/>
          <w:sz w:val="28"/>
          <w:szCs w:val="28"/>
        </w:rPr>
        <w:t xml:space="preserve"> этом во Франции главенствующим являе</w:t>
      </w:r>
      <w:r w:rsidRPr="000C3C44">
        <w:rPr>
          <w:rFonts w:ascii="Times New Roman" w:hAnsi="Times New Roman"/>
          <w:sz w:val="28"/>
          <w:szCs w:val="28"/>
        </w:rPr>
        <w:t>тся республиканский принцип: приоритет личности над коллективом</w:t>
      </w:r>
      <w:r w:rsidR="0024464E">
        <w:rPr>
          <w:rFonts w:ascii="Times New Roman" w:hAnsi="Times New Roman"/>
          <w:sz w:val="28"/>
          <w:szCs w:val="28"/>
        </w:rPr>
        <w:t>;</w:t>
      </w:r>
      <w:r w:rsidRPr="000C3C44">
        <w:rPr>
          <w:rFonts w:ascii="Times New Roman" w:hAnsi="Times New Roman"/>
          <w:sz w:val="28"/>
          <w:szCs w:val="28"/>
        </w:rPr>
        <w:t xml:space="preserve"> и политический принцип: все граждане Франции – французы.</w:t>
      </w:r>
    </w:p>
    <w:p w:rsidR="0055700E" w:rsidRPr="000C3C44" w:rsidRDefault="0055700E"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Великобритании много схожих черт с мультикультурализмом канадского типа</w:t>
      </w:r>
      <w:r w:rsidR="00F84D3A" w:rsidRPr="000C3C44">
        <w:rPr>
          <w:rFonts w:ascii="Times New Roman" w:hAnsi="Times New Roman"/>
          <w:sz w:val="28"/>
          <w:szCs w:val="28"/>
        </w:rPr>
        <w:t>, суть которого заключается в наделении</w:t>
      </w:r>
      <w:r w:rsidR="00A24CBC" w:rsidRPr="00A24CBC">
        <w:rPr>
          <w:rFonts w:ascii="Times New Roman" w:hAnsi="Times New Roman"/>
          <w:sz w:val="28"/>
          <w:szCs w:val="28"/>
        </w:rPr>
        <w:t xml:space="preserve"> </w:t>
      </w:r>
      <w:r w:rsidR="00A24CBC" w:rsidRPr="000C3C44">
        <w:rPr>
          <w:rFonts w:ascii="Times New Roman" w:hAnsi="Times New Roman"/>
          <w:sz w:val="28"/>
          <w:szCs w:val="28"/>
        </w:rPr>
        <w:t>культурных меньшинств</w:t>
      </w:r>
      <w:r w:rsidR="00F84D3A" w:rsidRPr="000C3C44">
        <w:rPr>
          <w:rFonts w:ascii="Times New Roman" w:hAnsi="Times New Roman"/>
          <w:sz w:val="28"/>
          <w:szCs w:val="28"/>
        </w:rPr>
        <w:t xml:space="preserve"> некоторыми особыми правами.</w:t>
      </w:r>
    </w:p>
    <w:p w:rsidR="00AB4BD8" w:rsidRPr="000C3C44" w:rsidRDefault="00AB4BD8"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Германии основным базовым принципом является этнический</w:t>
      </w:r>
      <w:r w:rsidR="00F84D3A" w:rsidRPr="000C3C44">
        <w:rPr>
          <w:rFonts w:ascii="Times New Roman" w:hAnsi="Times New Roman"/>
          <w:sz w:val="28"/>
          <w:szCs w:val="28"/>
        </w:rPr>
        <w:t xml:space="preserve"> принцип</w:t>
      </w:r>
      <w:r w:rsidRPr="000C3C44">
        <w:rPr>
          <w:rFonts w:ascii="Times New Roman" w:hAnsi="Times New Roman"/>
          <w:sz w:val="28"/>
          <w:szCs w:val="28"/>
        </w:rPr>
        <w:t>, немцы по происхождению могут приехать в Германию и рассчитывать на получение немецкого гражданства. Для гастарбайтеров второго и третьего поколения</w:t>
      </w:r>
      <w:r w:rsidR="008903FC" w:rsidRPr="000C3C44">
        <w:rPr>
          <w:rFonts w:ascii="Times New Roman" w:hAnsi="Times New Roman"/>
          <w:sz w:val="28"/>
          <w:szCs w:val="28"/>
        </w:rPr>
        <w:t>, в основном из Турции, вопрос о родине оказывается неоднозначным.</w:t>
      </w:r>
      <w:r w:rsidRPr="000C3C44">
        <w:rPr>
          <w:rFonts w:ascii="Times New Roman" w:hAnsi="Times New Roman"/>
          <w:sz w:val="28"/>
          <w:szCs w:val="28"/>
        </w:rPr>
        <w:t xml:space="preserve"> </w:t>
      </w:r>
    </w:p>
    <w:p w:rsidR="00E0455A" w:rsidRPr="000C3C44" w:rsidRDefault="00E0455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Центральная часть России </w:t>
      </w:r>
      <w:r w:rsidR="00305090" w:rsidRPr="000C3C44">
        <w:rPr>
          <w:rFonts w:ascii="Times New Roman" w:hAnsi="Times New Roman"/>
          <w:sz w:val="28"/>
          <w:szCs w:val="28"/>
        </w:rPr>
        <w:t>по отношению ко многим территориям постсоветского пространства, оказывается в той же ситуации, что Англия, Франция и Германия по отношению к слаборазвитым странам. Россия также сталкивается с все увеличивающимися потоками иммигрантов из слаборазвитых территорий, относящихся к исламскому миру, на фоне демографического убывания.</w:t>
      </w:r>
    </w:p>
    <w:p w:rsidR="00F84D3A" w:rsidRPr="000C3C44" w:rsidRDefault="00F84D3A"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Россию прибывает значительный поток иммигрантов из бывших советских республик, что предполагает их знакомство с русским языком. И здесь можно отметить сходство с миграционными потоками из бывших колоний Великобритании и Франции. С другой стороны</w:t>
      </w:r>
      <w:r w:rsidR="005802F6">
        <w:rPr>
          <w:rFonts w:ascii="Times New Roman" w:hAnsi="Times New Roman"/>
          <w:sz w:val="28"/>
          <w:szCs w:val="28"/>
        </w:rPr>
        <w:t>,</w:t>
      </w:r>
      <w:r w:rsidRPr="000C3C44">
        <w:rPr>
          <w:rFonts w:ascii="Times New Roman" w:hAnsi="Times New Roman"/>
          <w:sz w:val="28"/>
          <w:szCs w:val="28"/>
        </w:rPr>
        <w:t xml:space="preserve"> на современном этапе большую часть мигрантов составляют</w:t>
      </w:r>
      <w:r w:rsidR="00036EEE">
        <w:rPr>
          <w:rFonts w:ascii="Times New Roman" w:hAnsi="Times New Roman"/>
          <w:sz w:val="28"/>
          <w:szCs w:val="28"/>
        </w:rPr>
        <w:t xml:space="preserve"> </w:t>
      </w:r>
      <w:r w:rsidRPr="000C3C44">
        <w:rPr>
          <w:rFonts w:ascii="Times New Roman" w:hAnsi="Times New Roman"/>
          <w:sz w:val="28"/>
          <w:szCs w:val="28"/>
        </w:rPr>
        <w:t>молодые люди, которые социализировались</w:t>
      </w:r>
      <w:r w:rsidR="00810EA5" w:rsidRPr="00810EA5">
        <w:rPr>
          <w:rFonts w:ascii="Times New Roman" w:hAnsi="Times New Roman"/>
          <w:sz w:val="28"/>
          <w:szCs w:val="28"/>
        </w:rPr>
        <w:t xml:space="preserve"> </w:t>
      </w:r>
      <w:r w:rsidR="00810EA5">
        <w:rPr>
          <w:rFonts w:ascii="Times New Roman" w:hAnsi="Times New Roman"/>
          <w:sz w:val="28"/>
          <w:szCs w:val="28"/>
        </w:rPr>
        <w:t>уже</w:t>
      </w:r>
      <w:r w:rsidRPr="000C3C44">
        <w:rPr>
          <w:rFonts w:ascii="Times New Roman" w:hAnsi="Times New Roman"/>
          <w:sz w:val="28"/>
          <w:szCs w:val="28"/>
        </w:rPr>
        <w:t xml:space="preserve"> после распада Советского Союза. Их культурные </w:t>
      </w:r>
      <w:r w:rsidR="0024464E">
        <w:rPr>
          <w:rFonts w:ascii="Times New Roman" w:hAnsi="Times New Roman"/>
          <w:sz w:val="28"/>
          <w:szCs w:val="28"/>
        </w:rPr>
        <w:t xml:space="preserve">особенности </w:t>
      </w:r>
      <w:r w:rsidRPr="000C3C44">
        <w:rPr>
          <w:rFonts w:ascii="Times New Roman" w:hAnsi="Times New Roman"/>
          <w:sz w:val="28"/>
          <w:szCs w:val="28"/>
        </w:rPr>
        <w:t xml:space="preserve">значительно отличаются от принимающего населения и от </w:t>
      </w:r>
      <w:r w:rsidR="005802F6">
        <w:rPr>
          <w:rFonts w:ascii="Times New Roman" w:hAnsi="Times New Roman"/>
          <w:sz w:val="28"/>
          <w:szCs w:val="28"/>
        </w:rPr>
        <w:t>своих</w:t>
      </w:r>
      <w:r w:rsidRPr="000C3C44">
        <w:rPr>
          <w:rFonts w:ascii="Times New Roman" w:hAnsi="Times New Roman"/>
          <w:sz w:val="28"/>
          <w:szCs w:val="28"/>
        </w:rPr>
        <w:t xml:space="preserve"> родителей. В данном случае можно провести параллель с турецкими иммигрантами в Германии. </w:t>
      </w:r>
      <w:r w:rsidR="00487A00">
        <w:rPr>
          <w:rFonts w:ascii="Times New Roman" w:hAnsi="Times New Roman"/>
          <w:sz w:val="28"/>
          <w:szCs w:val="28"/>
        </w:rPr>
        <w:t>Однако</w:t>
      </w:r>
      <w:r w:rsidR="003144A9" w:rsidRPr="000C3C44">
        <w:rPr>
          <w:rFonts w:ascii="Times New Roman" w:hAnsi="Times New Roman"/>
          <w:sz w:val="28"/>
          <w:szCs w:val="28"/>
        </w:rPr>
        <w:t xml:space="preserve"> в</w:t>
      </w:r>
      <w:r w:rsidRPr="000C3C44">
        <w:rPr>
          <w:rFonts w:ascii="Times New Roman" w:hAnsi="Times New Roman"/>
          <w:sz w:val="28"/>
          <w:szCs w:val="28"/>
        </w:rPr>
        <w:t xml:space="preserve"> России преобладает имперская модель </w:t>
      </w:r>
      <w:r w:rsidR="003144A9" w:rsidRPr="000C3C44">
        <w:rPr>
          <w:rFonts w:ascii="Times New Roman" w:hAnsi="Times New Roman"/>
          <w:sz w:val="28"/>
          <w:szCs w:val="28"/>
        </w:rPr>
        <w:t>подданства</w:t>
      </w:r>
      <w:r w:rsidRPr="000C3C44">
        <w:rPr>
          <w:rFonts w:ascii="Times New Roman" w:hAnsi="Times New Roman"/>
          <w:sz w:val="28"/>
          <w:szCs w:val="28"/>
        </w:rPr>
        <w:t>, а не этническая</w:t>
      </w:r>
      <w:r w:rsidR="0024464E">
        <w:rPr>
          <w:rFonts w:ascii="Times New Roman" w:hAnsi="Times New Roman"/>
          <w:sz w:val="28"/>
          <w:szCs w:val="28"/>
        </w:rPr>
        <w:t>,</w:t>
      </w:r>
      <w:r w:rsidRPr="000C3C44">
        <w:rPr>
          <w:rFonts w:ascii="Times New Roman" w:hAnsi="Times New Roman"/>
          <w:sz w:val="28"/>
          <w:szCs w:val="28"/>
        </w:rPr>
        <w:t xml:space="preserve"> как в Германии. </w:t>
      </w:r>
      <w:r w:rsidR="003144A9" w:rsidRPr="000C3C44">
        <w:rPr>
          <w:rFonts w:ascii="Times New Roman" w:hAnsi="Times New Roman"/>
          <w:sz w:val="28"/>
          <w:szCs w:val="28"/>
        </w:rPr>
        <w:t>С другой стороны, э</w:t>
      </w:r>
      <w:r w:rsidR="005802F6">
        <w:rPr>
          <w:rFonts w:ascii="Times New Roman" w:hAnsi="Times New Roman"/>
          <w:sz w:val="28"/>
          <w:szCs w:val="28"/>
        </w:rPr>
        <w:t>то отчасти сближает Россию</w:t>
      </w:r>
      <w:r w:rsidR="003144A9" w:rsidRPr="000C3C44">
        <w:rPr>
          <w:rFonts w:ascii="Times New Roman" w:hAnsi="Times New Roman"/>
          <w:sz w:val="28"/>
          <w:szCs w:val="28"/>
        </w:rPr>
        <w:t xml:space="preserve"> и Францию, в которой доминирует республиканская модель гражданства, хотя гражданство и подданство не одно и то же.</w:t>
      </w:r>
    </w:p>
    <w:p w:rsidR="00501975" w:rsidRPr="000C3C44" w:rsidRDefault="00501975"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В феврале 2011 года на заседании Госсовета РФ, президент Дмитрий Медведев попытался защитить политику мультикультурализма. В качестве аргументов в защиту данной концепции, он обозначил ее традиционность для России и важность для становления новой «российской нации».</w:t>
      </w:r>
      <w:r w:rsidR="005075E7">
        <w:rPr>
          <w:rStyle w:val="ab"/>
          <w:rFonts w:ascii="Times New Roman" w:hAnsi="Times New Roman"/>
          <w:sz w:val="28"/>
          <w:szCs w:val="28"/>
        </w:rPr>
        <w:footnoteReference w:id="124"/>
      </w:r>
      <w:r w:rsidRPr="000C3C44">
        <w:rPr>
          <w:rFonts w:ascii="Times New Roman" w:hAnsi="Times New Roman"/>
          <w:sz w:val="28"/>
          <w:szCs w:val="28"/>
        </w:rPr>
        <w:t xml:space="preserve"> Данное заявление актуализировало вопрос о возможности применения мультикультурной политики для нашей страны. </w:t>
      </w:r>
    </w:p>
    <w:p w:rsidR="00501975" w:rsidRPr="000C3C44" w:rsidRDefault="00501975"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Следует сказать, что ни в Советском Союзе, ни в Российской Федерации мультикультурализм никогда не был основой государственной политики. Однако принципы мультикультурализма по своим чертам довольно похожи на основы национальной политики, последовательно проводимой в СССР, а затем и в РФ. Советская концепция «сдерживания старшего брата» была в основе создания стабильной многонациональной государственности. В основе идеологии мультикультурализма лежит утверждение, что для обеспечения равного достоинс</w:t>
      </w:r>
      <w:r w:rsidR="005802F6">
        <w:rPr>
          <w:rFonts w:ascii="Times New Roman" w:hAnsi="Times New Roman"/>
          <w:sz w:val="28"/>
          <w:szCs w:val="28"/>
        </w:rPr>
        <w:t>тва</w:t>
      </w:r>
      <w:r w:rsidRPr="000C3C44">
        <w:rPr>
          <w:rFonts w:ascii="Times New Roman" w:hAnsi="Times New Roman"/>
          <w:sz w:val="28"/>
          <w:szCs w:val="28"/>
        </w:rPr>
        <w:t xml:space="preserve"> всех граждан государство вынуждено проводить дифференцированную политику в отношении различных социальных групп, что выражалось в предоставлении более высокого статуса различным меньшинствам по сравнению с большинством. Таким образом, положение большинства при проведении обоих политик являются схожими, правда, выраженное в несколько иной логике.</w:t>
      </w:r>
    </w:p>
    <w:p w:rsidR="00501975" w:rsidRPr="000C3C44" w:rsidRDefault="00501975"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По мнению исследователей, еще одной сходной и для мультикультурализма, и для советской (российской) национальной политики чертой является оказание содействия  формированию этнократических элит. </w:t>
      </w:r>
      <w:bookmarkStart w:id="15" w:name="OLE_LINK1"/>
      <w:bookmarkStart w:id="16" w:name="OLE_LINK2"/>
      <w:proofErr w:type="gramStart"/>
      <w:r w:rsidRPr="000C3C44">
        <w:rPr>
          <w:rFonts w:ascii="Times New Roman" w:hAnsi="Times New Roman"/>
          <w:sz w:val="28"/>
          <w:szCs w:val="28"/>
        </w:rPr>
        <w:t>(«СССР</w:t>
      </w:r>
      <w:r w:rsidR="005D115B">
        <w:rPr>
          <w:rFonts w:ascii="Times New Roman" w:hAnsi="Times New Roman"/>
          <w:sz w:val="28"/>
          <w:szCs w:val="28"/>
        </w:rPr>
        <w:t xml:space="preserve"> - </w:t>
      </w:r>
      <w:r w:rsidRPr="000C3C44">
        <w:rPr>
          <w:rFonts w:ascii="Times New Roman" w:hAnsi="Times New Roman"/>
          <w:sz w:val="28"/>
          <w:szCs w:val="28"/>
        </w:rPr>
        <w:t>страна победившего мультикультурализма</w:t>
      </w:r>
      <w:bookmarkEnd w:id="15"/>
      <w:bookmarkEnd w:id="16"/>
      <w:r w:rsidRPr="000C3C44">
        <w:rPr>
          <w:rFonts w:ascii="Times New Roman" w:hAnsi="Times New Roman"/>
          <w:sz w:val="28"/>
          <w:szCs w:val="28"/>
        </w:rPr>
        <w:t>»</w:t>
      </w:r>
      <w:r w:rsidR="000A64DE">
        <w:rPr>
          <w:rFonts w:ascii="Times New Roman" w:hAnsi="Times New Roman"/>
          <w:sz w:val="28"/>
          <w:szCs w:val="28"/>
        </w:rPr>
        <w:t>.</w:t>
      </w:r>
      <w:proofErr w:type="gramEnd"/>
      <w:r w:rsidRPr="000C3C44">
        <w:rPr>
          <w:rStyle w:val="ab"/>
          <w:rFonts w:ascii="Times New Roman" w:hAnsi="Times New Roman"/>
          <w:sz w:val="28"/>
          <w:szCs w:val="28"/>
        </w:rPr>
        <w:footnoteReference w:id="125"/>
      </w:r>
      <w:r w:rsidRPr="000C3C44">
        <w:rPr>
          <w:rFonts w:ascii="Times New Roman" w:hAnsi="Times New Roman"/>
          <w:sz w:val="28"/>
          <w:szCs w:val="28"/>
        </w:rPr>
        <w:t xml:space="preserve"> </w:t>
      </w:r>
      <w:proofErr w:type="gramStart"/>
      <w:r w:rsidRPr="000C3C44">
        <w:rPr>
          <w:rFonts w:ascii="Times New Roman" w:hAnsi="Times New Roman"/>
          <w:sz w:val="28"/>
          <w:szCs w:val="28"/>
        </w:rPr>
        <w:t>«Между «национальной политикой» советских коммунистов и «политиками мультикультурализма», практикуемыми на Западе, немало сходного»</w:t>
      </w:r>
      <w:r w:rsidR="000A64DE">
        <w:rPr>
          <w:rFonts w:ascii="Times New Roman" w:hAnsi="Times New Roman"/>
          <w:sz w:val="28"/>
          <w:szCs w:val="28"/>
        </w:rPr>
        <w:t>.</w:t>
      </w:r>
      <w:r w:rsidRPr="000C3C44">
        <w:rPr>
          <w:rStyle w:val="ab"/>
          <w:rFonts w:ascii="Times New Roman" w:hAnsi="Times New Roman"/>
          <w:sz w:val="28"/>
          <w:szCs w:val="28"/>
        </w:rPr>
        <w:footnoteReference w:id="126"/>
      </w:r>
      <w:r w:rsidRPr="000C3C44">
        <w:rPr>
          <w:rFonts w:ascii="Times New Roman" w:hAnsi="Times New Roman"/>
          <w:sz w:val="28"/>
          <w:szCs w:val="28"/>
        </w:rPr>
        <w:t>)</w:t>
      </w:r>
      <w:proofErr w:type="gramEnd"/>
    </w:p>
    <w:p w:rsidR="00501975" w:rsidRPr="000C3C44" w:rsidRDefault="00501975"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Однако советская национальная политика никогда политикой мультикультурализма не была, хотя и в чем-то ее напоминала. В основе советской национальной политики лежали совершенно иные законодательные акты и политические практики. Кроме того, мультикультурная политика проводится в условиях уже сформировавшегося национального государства и не предполагает его деление или ликвидацию. Советская национальная политика имела целью создание новых наций,  СССР – союз национальных республик, а не этнических сообществ;  в состав РСФСР входили национальные автономии. Российская Федерация представляет собой многонациональное государство, а не многокультурную нацию. На мой взгляд, в принципе политика мультикультурализма в России может проводиться только в национальных республиках, где положение русского населения требует дополнительной защиты.</w:t>
      </w:r>
    </w:p>
    <w:p w:rsidR="00501975" w:rsidRPr="000C3C44" w:rsidRDefault="00501975"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С точки зрения исследователей, даже теоретически не представляется возможным проводить в Российской Федерации политику мультикультурализма в ее классическом варианте. Для этого РФ должна быть преобразована в национальное государство, а значит должны быть ликвидированы национ</w:t>
      </w:r>
      <w:r w:rsidR="005802F6">
        <w:rPr>
          <w:rFonts w:ascii="Times New Roman" w:hAnsi="Times New Roman"/>
          <w:sz w:val="28"/>
          <w:szCs w:val="28"/>
        </w:rPr>
        <w:t>альные автономии и предоставлен</w:t>
      </w:r>
      <w:r w:rsidRPr="000C3C44">
        <w:rPr>
          <w:rFonts w:ascii="Times New Roman" w:hAnsi="Times New Roman"/>
          <w:sz w:val="28"/>
          <w:szCs w:val="28"/>
        </w:rPr>
        <w:t xml:space="preserve"> защищенный статус этническим меньшинствам на всей территории России.</w:t>
      </w:r>
    </w:p>
    <w:p w:rsidR="00501975" w:rsidRPr="000C3C44" w:rsidRDefault="00501975"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Тем не менее, в последнее время термин «мультикультурализм»  широко используется в России со стороны высшего руководства для обоснования проводимой национальной политики. Создаваемая  по реш</w:t>
      </w:r>
      <w:r w:rsidR="005802F6">
        <w:rPr>
          <w:rFonts w:ascii="Times New Roman" w:hAnsi="Times New Roman"/>
          <w:sz w:val="28"/>
          <w:szCs w:val="28"/>
        </w:rPr>
        <w:t>ению властей «российская нация»</w:t>
      </w:r>
      <w:r w:rsidRPr="000C3C44">
        <w:rPr>
          <w:rFonts w:ascii="Times New Roman" w:hAnsi="Times New Roman"/>
          <w:sz w:val="28"/>
          <w:szCs w:val="28"/>
        </w:rPr>
        <w:t xml:space="preserve"> представляется как общество </w:t>
      </w:r>
      <w:proofErr w:type="gramStart"/>
      <w:r w:rsidRPr="000C3C44">
        <w:rPr>
          <w:rFonts w:ascii="Times New Roman" w:hAnsi="Times New Roman"/>
          <w:sz w:val="28"/>
          <w:szCs w:val="28"/>
        </w:rPr>
        <w:t>победившего</w:t>
      </w:r>
      <w:proofErr w:type="gramEnd"/>
      <w:r w:rsidRPr="000C3C44">
        <w:rPr>
          <w:rFonts w:ascii="Times New Roman" w:hAnsi="Times New Roman"/>
          <w:sz w:val="28"/>
          <w:szCs w:val="28"/>
        </w:rPr>
        <w:t xml:space="preserve"> мультикультурализма. Неудача подобной политики на Западе не принимается во внимание, поскольку об осу</w:t>
      </w:r>
      <w:r w:rsidR="00BE386C">
        <w:rPr>
          <w:rFonts w:ascii="Times New Roman" w:hAnsi="Times New Roman"/>
          <w:sz w:val="28"/>
          <w:szCs w:val="28"/>
        </w:rPr>
        <w:t>ществлении практической политики</w:t>
      </w:r>
      <w:r w:rsidRPr="000C3C44">
        <w:rPr>
          <w:rFonts w:ascii="Times New Roman" w:hAnsi="Times New Roman"/>
          <w:sz w:val="28"/>
          <w:szCs w:val="28"/>
        </w:rPr>
        <w:t xml:space="preserve"> речь не идет. Кроме того, мультикультурализм ставит под сомнение идеалы национальной государственности, которые близки нынешним властям РФ</w:t>
      </w:r>
      <w:r w:rsidR="00125128">
        <w:rPr>
          <w:rFonts w:ascii="Times New Roman" w:hAnsi="Times New Roman"/>
          <w:sz w:val="28"/>
          <w:szCs w:val="28"/>
        </w:rPr>
        <w:t>.</w:t>
      </w:r>
      <w:r w:rsidRPr="000C3C44">
        <w:rPr>
          <w:rStyle w:val="ab"/>
          <w:rFonts w:ascii="Times New Roman" w:hAnsi="Times New Roman"/>
          <w:sz w:val="28"/>
          <w:szCs w:val="28"/>
        </w:rPr>
        <w:footnoteReference w:id="127"/>
      </w:r>
      <w:r w:rsidRPr="000C3C44">
        <w:rPr>
          <w:rFonts w:ascii="Times New Roman" w:hAnsi="Times New Roman"/>
          <w:sz w:val="28"/>
          <w:szCs w:val="28"/>
        </w:rPr>
        <w:t xml:space="preserve"> Еще одной причиной является желание обозначить другие исторические корни проводимой национальной политики, отмежеваться от советского прошлого.</w:t>
      </w:r>
    </w:p>
    <w:p w:rsidR="00501975" w:rsidRPr="000C3C44" w:rsidRDefault="00501975" w:rsidP="000C3C44">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Для проведения политики мультикультурализма предполагается наличие иммигрантского общества. За последние годы </w:t>
      </w:r>
      <w:r w:rsidR="005802F6">
        <w:rPr>
          <w:rFonts w:ascii="Times New Roman" w:hAnsi="Times New Roman"/>
          <w:sz w:val="28"/>
          <w:szCs w:val="28"/>
        </w:rPr>
        <w:t>количество иммигрантов в России</w:t>
      </w:r>
      <w:r w:rsidRPr="000C3C44">
        <w:rPr>
          <w:rFonts w:ascii="Times New Roman" w:hAnsi="Times New Roman"/>
          <w:sz w:val="28"/>
          <w:szCs w:val="28"/>
        </w:rPr>
        <w:t xml:space="preserve"> значительно выросло. Особенностью миграции</w:t>
      </w:r>
      <w:r w:rsidR="005802F6">
        <w:rPr>
          <w:rFonts w:ascii="Times New Roman" w:hAnsi="Times New Roman"/>
          <w:sz w:val="28"/>
          <w:szCs w:val="28"/>
        </w:rPr>
        <w:t xml:space="preserve"> в нашей стране</w:t>
      </w:r>
      <w:r w:rsidRPr="000C3C44">
        <w:rPr>
          <w:rFonts w:ascii="Times New Roman" w:hAnsi="Times New Roman"/>
          <w:sz w:val="28"/>
          <w:szCs w:val="28"/>
        </w:rPr>
        <w:t xml:space="preserve"> является наличие внутренней миграции из регионов, значительно отличающихся по своим этноконфессиональным характеристикам от основной части страны. Миграция из районов Северного Кавказа в традиционно русские районы – это перемещение граждан одного и того же  государства, однако в межэтническом плане ситуация может</w:t>
      </w:r>
      <w:r w:rsidR="00BE386C" w:rsidRPr="00BE386C">
        <w:rPr>
          <w:rFonts w:ascii="Times New Roman" w:hAnsi="Times New Roman"/>
          <w:sz w:val="28"/>
          <w:szCs w:val="28"/>
        </w:rPr>
        <w:t xml:space="preserve"> </w:t>
      </w:r>
      <w:r w:rsidR="00BE386C" w:rsidRPr="000C3C44">
        <w:rPr>
          <w:rFonts w:ascii="Times New Roman" w:hAnsi="Times New Roman"/>
          <w:sz w:val="28"/>
          <w:szCs w:val="28"/>
        </w:rPr>
        <w:t>кардинально</w:t>
      </w:r>
      <w:r w:rsidRPr="000C3C44">
        <w:rPr>
          <w:rFonts w:ascii="Times New Roman" w:hAnsi="Times New Roman"/>
          <w:sz w:val="28"/>
          <w:szCs w:val="28"/>
        </w:rPr>
        <w:t xml:space="preserve"> измениться. </w:t>
      </w:r>
      <w:r w:rsidR="00BE386C">
        <w:rPr>
          <w:rFonts w:ascii="Times New Roman" w:hAnsi="Times New Roman"/>
          <w:sz w:val="28"/>
          <w:szCs w:val="28"/>
        </w:rPr>
        <w:t>В то же время, м</w:t>
      </w:r>
      <w:r w:rsidRPr="000C3C44">
        <w:rPr>
          <w:rFonts w:ascii="Times New Roman" w:hAnsi="Times New Roman"/>
          <w:sz w:val="28"/>
          <w:szCs w:val="28"/>
        </w:rPr>
        <w:t>игранты первой волны из стран «ближнего зарубежья», не имея российского гражданства, социализировались в советское время. Они владеют русским языком, обучались в советских школах по тем же программам, что и русские. Последующие поколения иммигрантов из «ближнего зарубежья», выросшие в постсоветское время, имеют несравнимо больший культурный р</w:t>
      </w:r>
      <w:r w:rsidR="005802F6">
        <w:rPr>
          <w:rFonts w:ascii="Times New Roman" w:hAnsi="Times New Roman"/>
          <w:sz w:val="28"/>
          <w:szCs w:val="28"/>
        </w:rPr>
        <w:t>азрыв с принимающим населением.</w:t>
      </w:r>
      <w:r w:rsidRPr="000C3C44">
        <w:rPr>
          <w:rFonts w:ascii="Times New Roman" w:hAnsi="Times New Roman"/>
          <w:sz w:val="28"/>
          <w:szCs w:val="28"/>
        </w:rPr>
        <w:t xml:space="preserve"> В связи с этим, уровень напряженности  межнациональных и межэтнических отношений будет нарастать с каждым годом.</w:t>
      </w:r>
    </w:p>
    <w:p w:rsidR="00501975" w:rsidRDefault="00501975" w:rsidP="008028E6">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Одна из главных проблем России – отсутствие общей идентичности. В странах Западной Европы почти везде она была решена в период формирования национальных государств. На современном этапе проблемы </w:t>
      </w:r>
      <w:r w:rsidR="009421F4">
        <w:rPr>
          <w:rFonts w:ascii="Times New Roman" w:hAnsi="Times New Roman"/>
          <w:sz w:val="28"/>
          <w:szCs w:val="28"/>
        </w:rPr>
        <w:t>при проведении политики мультикультурализма на Западе</w:t>
      </w:r>
      <w:r w:rsidRPr="000C3C44">
        <w:rPr>
          <w:rFonts w:ascii="Times New Roman" w:hAnsi="Times New Roman"/>
          <w:sz w:val="28"/>
          <w:szCs w:val="28"/>
        </w:rPr>
        <w:t xml:space="preserve"> являются следствием отхода от идеи гражданской нации. Отличительной особенностью России является запрет на любые политические актуализации русской идентичности. Российская государственная идентичность формально</w:t>
      </w:r>
      <w:r w:rsidR="008028E6">
        <w:rPr>
          <w:rFonts w:ascii="Times New Roman" w:hAnsi="Times New Roman"/>
          <w:sz w:val="28"/>
          <w:szCs w:val="28"/>
        </w:rPr>
        <w:t xml:space="preserve"> </w:t>
      </w:r>
      <w:r w:rsidRPr="000C3C44">
        <w:rPr>
          <w:rFonts w:ascii="Times New Roman" w:hAnsi="Times New Roman"/>
          <w:sz w:val="28"/>
          <w:szCs w:val="28"/>
        </w:rPr>
        <w:t xml:space="preserve"> оторвана от этнического самосознания большинства, и каких либо форм его репрезентаций в политике просто не существует</w:t>
      </w:r>
      <w:r w:rsidR="00125128">
        <w:rPr>
          <w:rFonts w:ascii="Times New Roman" w:hAnsi="Times New Roman"/>
          <w:sz w:val="28"/>
          <w:szCs w:val="28"/>
        </w:rPr>
        <w:t>.</w:t>
      </w:r>
      <w:r w:rsidRPr="000C3C44">
        <w:rPr>
          <w:rStyle w:val="ab"/>
          <w:rFonts w:ascii="Times New Roman" w:hAnsi="Times New Roman"/>
          <w:sz w:val="28"/>
          <w:szCs w:val="28"/>
        </w:rPr>
        <w:footnoteReference w:id="128"/>
      </w:r>
    </w:p>
    <w:p w:rsidR="00487A00" w:rsidRDefault="00487A00" w:rsidP="008028E6">
      <w:pPr>
        <w:pStyle w:val="af2"/>
        <w:spacing w:line="360" w:lineRule="auto"/>
        <w:ind w:firstLine="709"/>
        <w:jc w:val="both"/>
        <w:rPr>
          <w:rFonts w:ascii="Times New Roman" w:hAnsi="Times New Roman"/>
          <w:b/>
          <w:sz w:val="28"/>
          <w:szCs w:val="28"/>
        </w:rPr>
      </w:pPr>
      <w:r>
        <w:rPr>
          <w:rFonts w:ascii="Times New Roman" w:hAnsi="Times New Roman"/>
          <w:sz w:val="28"/>
          <w:szCs w:val="28"/>
        </w:rPr>
        <w:t>Для современной России характерны разобщенность населения, высокий уровень взаимного недоверия и ксенофобии. У большинства жителей преобладает подданнический тип сознания, политическая апатия, растущие масштабы взаимных негативных ожиданий. Это является центральной проблемой на пути объединения представителей различных национальностей на основе общегражданских целей.</w:t>
      </w:r>
    </w:p>
    <w:p w:rsidR="00501975" w:rsidRDefault="00501975" w:rsidP="008028E6">
      <w:pPr>
        <w:pStyle w:val="af2"/>
        <w:spacing w:line="360" w:lineRule="auto"/>
        <w:ind w:firstLine="709"/>
        <w:jc w:val="both"/>
        <w:rPr>
          <w:rFonts w:ascii="Times New Roman" w:hAnsi="Times New Roman"/>
          <w:sz w:val="28"/>
          <w:szCs w:val="28"/>
        </w:rPr>
      </w:pPr>
      <w:proofErr w:type="gramStart"/>
      <w:r w:rsidRPr="000C3C44">
        <w:rPr>
          <w:rFonts w:ascii="Times New Roman" w:hAnsi="Times New Roman"/>
          <w:sz w:val="28"/>
          <w:szCs w:val="28"/>
        </w:rPr>
        <w:t>Политика мультикультурализма, базовым понятием которой является идентичность,  в случае ее реализации, ставит органы власти России, научное и экспертное сообщество перед выбором</w:t>
      </w:r>
      <w:r w:rsidR="009C6843">
        <w:rPr>
          <w:rFonts w:ascii="Times New Roman" w:hAnsi="Times New Roman"/>
          <w:sz w:val="28"/>
          <w:szCs w:val="28"/>
        </w:rPr>
        <w:t>:</w:t>
      </w:r>
      <w:r w:rsidRPr="000C3C44">
        <w:rPr>
          <w:rFonts w:ascii="Times New Roman" w:hAnsi="Times New Roman"/>
          <w:sz w:val="28"/>
          <w:szCs w:val="28"/>
        </w:rPr>
        <w:t xml:space="preserve"> </w:t>
      </w:r>
      <w:r w:rsidR="009C6843">
        <w:rPr>
          <w:rFonts w:ascii="Times New Roman" w:hAnsi="Times New Roman"/>
          <w:sz w:val="28"/>
          <w:szCs w:val="28"/>
        </w:rPr>
        <w:t>или</w:t>
      </w:r>
      <w:r w:rsidRPr="000C3C44">
        <w:rPr>
          <w:rFonts w:ascii="Times New Roman" w:hAnsi="Times New Roman"/>
          <w:sz w:val="28"/>
          <w:szCs w:val="28"/>
        </w:rPr>
        <w:t xml:space="preserve"> построение гражданской идентичности «россиянин», </w:t>
      </w:r>
      <w:r w:rsidR="00BC7B81">
        <w:rPr>
          <w:rFonts w:ascii="Times New Roman" w:hAnsi="Times New Roman"/>
          <w:sz w:val="28"/>
          <w:szCs w:val="28"/>
        </w:rPr>
        <w:t>но при этом не следует забывать</w:t>
      </w:r>
      <w:r w:rsidRPr="000C3C44">
        <w:rPr>
          <w:rFonts w:ascii="Times New Roman" w:hAnsi="Times New Roman"/>
          <w:sz w:val="28"/>
          <w:szCs w:val="28"/>
        </w:rPr>
        <w:t xml:space="preserve"> об опыте Советского Союза по созданию общности «советский народ»; </w:t>
      </w:r>
      <w:r w:rsidR="009C6843">
        <w:rPr>
          <w:rFonts w:ascii="Times New Roman" w:hAnsi="Times New Roman"/>
          <w:sz w:val="28"/>
          <w:szCs w:val="28"/>
        </w:rPr>
        <w:t>или</w:t>
      </w:r>
      <w:r w:rsidRPr="000C3C44">
        <w:rPr>
          <w:rFonts w:ascii="Times New Roman" w:hAnsi="Times New Roman"/>
          <w:sz w:val="28"/>
          <w:szCs w:val="28"/>
        </w:rPr>
        <w:t xml:space="preserve">  становление русской нации, беря за основу не этничность, а цивилизационные д</w:t>
      </w:r>
      <w:r w:rsidR="00BC7B81">
        <w:rPr>
          <w:rFonts w:ascii="Times New Roman" w:hAnsi="Times New Roman"/>
          <w:sz w:val="28"/>
          <w:szCs w:val="28"/>
        </w:rPr>
        <w:t>остижения: русский язык, русскую</w:t>
      </w:r>
      <w:r w:rsidRPr="000C3C44">
        <w:rPr>
          <w:rFonts w:ascii="Times New Roman" w:hAnsi="Times New Roman"/>
          <w:sz w:val="28"/>
          <w:szCs w:val="28"/>
        </w:rPr>
        <w:t xml:space="preserve"> культур</w:t>
      </w:r>
      <w:r w:rsidR="00BC7B81">
        <w:rPr>
          <w:rFonts w:ascii="Times New Roman" w:hAnsi="Times New Roman"/>
          <w:sz w:val="28"/>
          <w:szCs w:val="28"/>
        </w:rPr>
        <w:t>у, общую историю</w:t>
      </w:r>
      <w:r w:rsidRPr="000C3C44">
        <w:rPr>
          <w:rFonts w:ascii="Times New Roman" w:hAnsi="Times New Roman"/>
          <w:sz w:val="28"/>
          <w:szCs w:val="28"/>
        </w:rPr>
        <w:t>.</w:t>
      </w:r>
      <w:proofErr w:type="gramEnd"/>
    </w:p>
    <w:p w:rsidR="002F3881" w:rsidRDefault="002F3881"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На основе критики мультикультурализма в</w:t>
      </w:r>
      <w:r w:rsidR="00487A00">
        <w:rPr>
          <w:rFonts w:ascii="Times New Roman" w:hAnsi="Times New Roman"/>
          <w:sz w:val="28"/>
          <w:szCs w:val="28"/>
        </w:rPr>
        <w:t xml:space="preserve"> </w:t>
      </w:r>
      <w:r>
        <w:rPr>
          <w:rFonts w:ascii="Times New Roman" w:hAnsi="Times New Roman"/>
          <w:sz w:val="28"/>
          <w:szCs w:val="28"/>
        </w:rPr>
        <w:t xml:space="preserve">1990-2000 годы сложилась теория интеркультурализма, выстроенная вокруг идеи и практики межкультурного взаимодействия. В современном мире утверждается важность </w:t>
      </w:r>
      <w:r w:rsidR="00991B4C">
        <w:rPr>
          <w:rFonts w:ascii="Times New Roman" w:hAnsi="Times New Roman"/>
          <w:sz w:val="28"/>
          <w:szCs w:val="28"/>
        </w:rPr>
        <w:t>и</w:t>
      </w:r>
      <w:r>
        <w:rPr>
          <w:rFonts w:ascii="Times New Roman" w:hAnsi="Times New Roman"/>
          <w:sz w:val="28"/>
          <w:szCs w:val="28"/>
        </w:rPr>
        <w:t xml:space="preserve"> индивида, и групповы</w:t>
      </w:r>
      <w:r w:rsidR="00991B4C">
        <w:rPr>
          <w:rFonts w:ascii="Times New Roman" w:hAnsi="Times New Roman"/>
          <w:sz w:val="28"/>
          <w:szCs w:val="28"/>
        </w:rPr>
        <w:t>х</w:t>
      </w:r>
      <w:r>
        <w:rPr>
          <w:rFonts w:ascii="Times New Roman" w:hAnsi="Times New Roman"/>
          <w:sz w:val="28"/>
          <w:szCs w:val="28"/>
        </w:rPr>
        <w:t xml:space="preserve"> отношени</w:t>
      </w:r>
      <w:r w:rsidR="00991B4C">
        <w:rPr>
          <w:rFonts w:ascii="Times New Roman" w:hAnsi="Times New Roman"/>
          <w:sz w:val="28"/>
          <w:szCs w:val="28"/>
        </w:rPr>
        <w:t>й, связ</w:t>
      </w:r>
      <w:r w:rsidR="008028E6">
        <w:rPr>
          <w:rFonts w:ascii="Times New Roman" w:hAnsi="Times New Roman"/>
          <w:sz w:val="28"/>
          <w:szCs w:val="28"/>
        </w:rPr>
        <w:t>у</w:t>
      </w:r>
      <w:r w:rsidR="00991B4C">
        <w:rPr>
          <w:rFonts w:ascii="Times New Roman" w:hAnsi="Times New Roman"/>
          <w:sz w:val="28"/>
          <w:szCs w:val="28"/>
        </w:rPr>
        <w:t>ющим звеном которых является идентичность. Следует отметить, что выбор идентичности индивидом признается первостепенным по сравнению с идентичностью, предписываемой каким-либо сообществом.</w:t>
      </w:r>
      <w:r w:rsidR="008D53C9">
        <w:rPr>
          <w:rFonts w:ascii="Times New Roman" w:hAnsi="Times New Roman"/>
          <w:sz w:val="28"/>
          <w:szCs w:val="28"/>
        </w:rPr>
        <w:t xml:space="preserve"> На этой основе происходит изменение взглядов на природу культурных различий.</w:t>
      </w:r>
    </w:p>
    <w:p w:rsidR="00415C94" w:rsidRDefault="008D53C9" w:rsidP="00415C94">
      <w:pPr>
        <w:pStyle w:val="af2"/>
        <w:spacing w:line="360" w:lineRule="auto"/>
        <w:ind w:firstLine="709"/>
        <w:jc w:val="both"/>
        <w:rPr>
          <w:rFonts w:ascii="Times New Roman" w:hAnsi="Times New Roman"/>
          <w:sz w:val="28"/>
          <w:szCs w:val="28"/>
        </w:rPr>
      </w:pPr>
      <w:r>
        <w:rPr>
          <w:rFonts w:ascii="Times New Roman" w:hAnsi="Times New Roman"/>
          <w:sz w:val="28"/>
          <w:szCs w:val="28"/>
        </w:rPr>
        <w:t>К</w:t>
      </w:r>
      <w:r w:rsidR="00991B4C">
        <w:rPr>
          <w:rFonts w:ascii="Times New Roman" w:hAnsi="Times New Roman"/>
          <w:sz w:val="28"/>
          <w:szCs w:val="28"/>
        </w:rPr>
        <w:t xml:space="preserve">аждый человек связывает себя с множеством различных идентификаций, </w:t>
      </w:r>
      <w:r w:rsidR="00A63B92">
        <w:rPr>
          <w:rFonts w:ascii="Times New Roman" w:hAnsi="Times New Roman"/>
          <w:sz w:val="28"/>
          <w:szCs w:val="28"/>
        </w:rPr>
        <w:t>кроме того</w:t>
      </w:r>
      <w:r w:rsidR="008028E6">
        <w:rPr>
          <w:rFonts w:ascii="Times New Roman" w:hAnsi="Times New Roman"/>
          <w:sz w:val="28"/>
          <w:szCs w:val="28"/>
        </w:rPr>
        <w:t>,</w:t>
      </w:r>
      <w:r w:rsidR="00A63B92">
        <w:rPr>
          <w:rFonts w:ascii="Times New Roman" w:hAnsi="Times New Roman"/>
          <w:sz w:val="28"/>
          <w:szCs w:val="28"/>
        </w:rPr>
        <w:t xml:space="preserve"> </w:t>
      </w:r>
      <w:r>
        <w:rPr>
          <w:rFonts w:ascii="Times New Roman" w:hAnsi="Times New Roman"/>
          <w:sz w:val="28"/>
          <w:szCs w:val="28"/>
        </w:rPr>
        <w:t xml:space="preserve">сама </w:t>
      </w:r>
      <w:r w:rsidR="00991B4C">
        <w:rPr>
          <w:rFonts w:ascii="Times New Roman" w:hAnsi="Times New Roman"/>
          <w:sz w:val="28"/>
          <w:szCs w:val="28"/>
        </w:rPr>
        <w:t>идентичност</w:t>
      </w:r>
      <w:r>
        <w:rPr>
          <w:rFonts w:ascii="Times New Roman" w:hAnsi="Times New Roman"/>
          <w:sz w:val="28"/>
          <w:szCs w:val="28"/>
        </w:rPr>
        <w:t xml:space="preserve">ь может </w:t>
      </w:r>
      <w:r w:rsidR="00991B4C">
        <w:rPr>
          <w:rFonts w:ascii="Times New Roman" w:hAnsi="Times New Roman"/>
          <w:sz w:val="28"/>
          <w:szCs w:val="28"/>
        </w:rPr>
        <w:t>быть многоаспектным</w:t>
      </w:r>
      <w:r w:rsidR="002B1D68">
        <w:rPr>
          <w:rFonts w:ascii="Times New Roman" w:hAnsi="Times New Roman"/>
          <w:sz w:val="28"/>
          <w:szCs w:val="28"/>
        </w:rPr>
        <w:t xml:space="preserve"> и многоуровневым</w:t>
      </w:r>
      <w:r>
        <w:rPr>
          <w:rFonts w:ascii="Times New Roman" w:hAnsi="Times New Roman"/>
          <w:sz w:val="28"/>
          <w:szCs w:val="28"/>
        </w:rPr>
        <w:t xml:space="preserve"> явлением</w:t>
      </w:r>
      <w:r w:rsidR="002B1D68">
        <w:rPr>
          <w:rFonts w:ascii="Times New Roman" w:hAnsi="Times New Roman"/>
          <w:sz w:val="28"/>
          <w:szCs w:val="28"/>
        </w:rPr>
        <w:t>.</w:t>
      </w:r>
      <w:r w:rsidR="00991B4C">
        <w:rPr>
          <w:rFonts w:ascii="Times New Roman" w:hAnsi="Times New Roman"/>
          <w:sz w:val="28"/>
          <w:szCs w:val="28"/>
        </w:rPr>
        <w:t xml:space="preserve"> Человек может </w:t>
      </w:r>
      <w:r>
        <w:rPr>
          <w:rFonts w:ascii="Times New Roman" w:hAnsi="Times New Roman"/>
          <w:sz w:val="28"/>
          <w:szCs w:val="28"/>
        </w:rPr>
        <w:t xml:space="preserve">определять </w:t>
      </w:r>
      <w:r w:rsidR="00991B4C">
        <w:rPr>
          <w:rFonts w:ascii="Times New Roman" w:hAnsi="Times New Roman"/>
          <w:sz w:val="28"/>
          <w:szCs w:val="28"/>
        </w:rPr>
        <w:t xml:space="preserve">себя </w:t>
      </w:r>
      <w:r>
        <w:rPr>
          <w:rFonts w:ascii="Times New Roman" w:hAnsi="Times New Roman"/>
          <w:sz w:val="28"/>
          <w:szCs w:val="28"/>
        </w:rPr>
        <w:t xml:space="preserve">(и определяться другими) </w:t>
      </w:r>
      <w:r w:rsidR="00991B4C">
        <w:rPr>
          <w:rFonts w:ascii="Times New Roman" w:hAnsi="Times New Roman"/>
          <w:sz w:val="28"/>
          <w:szCs w:val="28"/>
        </w:rPr>
        <w:t>не только через принадлежность к тому или иному сообществу, но и через политические взгляды, по той роли, которую он занимает в гражданском обществе</w:t>
      </w:r>
      <w:r>
        <w:rPr>
          <w:rFonts w:ascii="Times New Roman" w:hAnsi="Times New Roman"/>
          <w:sz w:val="28"/>
          <w:szCs w:val="28"/>
        </w:rPr>
        <w:t>, по языку и т.п</w:t>
      </w:r>
      <w:r w:rsidR="00991B4C">
        <w:rPr>
          <w:rFonts w:ascii="Times New Roman" w:hAnsi="Times New Roman"/>
          <w:sz w:val="28"/>
          <w:szCs w:val="28"/>
        </w:rPr>
        <w:t>.</w:t>
      </w:r>
      <w:r w:rsidR="00A63B92">
        <w:rPr>
          <w:rFonts w:ascii="Times New Roman" w:hAnsi="Times New Roman"/>
          <w:sz w:val="28"/>
          <w:szCs w:val="28"/>
        </w:rPr>
        <w:t xml:space="preserve"> При определении </w:t>
      </w:r>
      <w:r w:rsidR="00F243F7">
        <w:rPr>
          <w:rFonts w:ascii="Times New Roman" w:hAnsi="Times New Roman"/>
          <w:sz w:val="28"/>
          <w:szCs w:val="28"/>
        </w:rPr>
        <w:t>самоидентификации и своей культурной принадлежности большое значение принадлежит выбору самого человека.</w:t>
      </w:r>
      <w:r w:rsidR="0074546A" w:rsidRPr="0074546A">
        <w:rPr>
          <w:rFonts w:ascii="Times New Roman" w:hAnsi="Times New Roman"/>
          <w:sz w:val="28"/>
          <w:szCs w:val="28"/>
        </w:rPr>
        <w:t xml:space="preserve"> </w:t>
      </w:r>
    </w:p>
    <w:p w:rsidR="0003481E" w:rsidRDefault="0003481E" w:rsidP="0003481E">
      <w:pPr>
        <w:pStyle w:val="af2"/>
        <w:spacing w:line="360" w:lineRule="auto"/>
        <w:ind w:firstLine="709"/>
        <w:jc w:val="both"/>
        <w:rPr>
          <w:rFonts w:ascii="Times New Roman" w:hAnsi="Times New Roman"/>
          <w:sz w:val="28"/>
          <w:szCs w:val="28"/>
        </w:rPr>
      </w:pPr>
      <w:r>
        <w:rPr>
          <w:rFonts w:ascii="Times New Roman" w:hAnsi="Times New Roman"/>
          <w:sz w:val="28"/>
          <w:szCs w:val="28"/>
        </w:rPr>
        <w:t>Идентичность выступает в форме процесса, в основе которого -  социальное взаимодействие и межкультурный диалог. В качестве примера межкультурного взаимодействия можно привести межэтнические браки, по количеству которых в стране судят о готовности к межкультурному сотрудничеству между принимающим и иммигрантским сообществами. Различные культуры также обретают свою значимость при  взаимодействии с другими культурами.</w:t>
      </w:r>
    </w:p>
    <w:p w:rsidR="00415C94" w:rsidRDefault="00415C94" w:rsidP="00415C9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При этом отрицается </w:t>
      </w:r>
      <w:r w:rsidR="00F243F7">
        <w:rPr>
          <w:rFonts w:ascii="Times New Roman" w:hAnsi="Times New Roman"/>
          <w:sz w:val="28"/>
          <w:szCs w:val="28"/>
        </w:rPr>
        <w:t xml:space="preserve">как привязанность к одному определенному сообществу, так  и </w:t>
      </w:r>
      <w:r>
        <w:rPr>
          <w:rFonts w:ascii="Times New Roman" w:hAnsi="Times New Roman"/>
          <w:sz w:val="28"/>
          <w:szCs w:val="28"/>
        </w:rPr>
        <w:t>принцип предопределенности идентичности. Однако для того</w:t>
      </w:r>
      <w:r w:rsidR="008028E6">
        <w:rPr>
          <w:rFonts w:ascii="Times New Roman" w:hAnsi="Times New Roman"/>
          <w:sz w:val="28"/>
          <w:szCs w:val="28"/>
        </w:rPr>
        <w:t>,</w:t>
      </w:r>
      <w:r>
        <w:rPr>
          <w:rFonts w:ascii="Times New Roman" w:hAnsi="Times New Roman"/>
          <w:sz w:val="28"/>
          <w:szCs w:val="28"/>
        </w:rPr>
        <w:t xml:space="preserve"> чтобы индивид мог реализовать свое право на выбор идентичности, право на культурное обогащение, должно быть наличие благоп</w:t>
      </w:r>
      <w:r w:rsidR="009421F4">
        <w:rPr>
          <w:rFonts w:ascii="Times New Roman" w:hAnsi="Times New Roman"/>
          <w:sz w:val="28"/>
          <w:szCs w:val="28"/>
        </w:rPr>
        <w:t>риятных социально-экономических</w:t>
      </w:r>
      <w:r>
        <w:rPr>
          <w:rFonts w:ascii="Times New Roman" w:hAnsi="Times New Roman"/>
          <w:sz w:val="28"/>
          <w:szCs w:val="28"/>
        </w:rPr>
        <w:t xml:space="preserve"> условий для развития плюрализма. Рост культурного разнообразия неизбежен, однако необходимо создавать условия для развития гражданских форм взаимодействия.</w:t>
      </w:r>
      <w:r>
        <w:rPr>
          <w:rStyle w:val="ab"/>
          <w:rFonts w:ascii="Times New Roman" w:hAnsi="Times New Roman"/>
          <w:sz w:val="28"/>
          <w:szCs w:val="28"/>
        </w:rPr>
        <w:footnoteReference w:id="129"/>
      </w:r>
      <w:r>
        <w:rPr>
          <w:rFonts w:ascii="Times New Roman" w:hAnsi="Times New Roman"/>
          <w:sz w:val="28"/>
          <w:szCs w:val="28"/>
        </w:rPr>
        <w:t xml:space="preserve"> </w:t>
      </w:r>
    </w:p>
    <w:p w:rsidR="00B8240B" w:rsidRDefault="0003481E" w:rsidP="00415C94">
      <w:pPr>
        <w:pStyle w:val="af2"/>
        <w:spacing w:line="360" w:lineRule="auto"/>
        <w:ind w:firstLine="709"/>
        <w:jc w:val="both"/>
        <w:rPr>
          <w:rFonts w:ascii="Times New Roman" w:hAnsi="Times New Roman"/>
          <w:sz w:val="28"/>
          <w:szCs w:val="28"/>
        </w:rPr>
      </w:pPr>
      <w:r>
        <w:rPr>
          <w:rFonts w:ascii="Times New Roman" w:hAnsi="Times New Roman"/>
          <w:sz w:val="28"/>
          <w:szCs w:val="28"/>
        </w:rPr>
        <w:t>Основ</w:t>
      </w:r>
      <w:r w:rsidR="00BC7B81">
        <w:rPr>
          <w:rFonts w:ascii="Times New Roman" w:hAnsi="Times New Roman"/>
          <w:sz w:val="28"/>
          <w:szCs w:val="28"/>
        </w:rPr>
        <w:t>ой концепции интеркультурализма</w:t>
      </w:r>
      <w:r>
        <w:rPr>
          <w:rFonts w:ascii="Times New Roman" w:hAnsi="Times New Roman"/>
          <w:sz w:val="28"/>
          <w:szCs w:val="28"/>
        </w:rPr>
        <w:t xml:space="preserve"> является повышение значимости межкультурного диалога и взаимодействия, ориентация на поиск условий, способствующих данному взаимодействию. Результат  взаимодействия  выражается в снижении уровня ксенофобии, избавле</w:t>
      </w:r>
      <w:r w:rsidR="00BC7B81">
        <w:rPr>
          <w:rFonts w:ascii="Times New Roman" w:hAnsi="Times New Roman"/>
          <w:sz w:val="28"/>
          <w:szCs w:val="28"/>
        </w:rPr>
        <w:t>нии от стереотипов по отношению</w:t>
      </w:r>
      <w:r>
        <w:rPr>
          <w:rFonts w:ascii="Times New Roman" w:hAnsi="Times New Roman"/>
          <w:sz w:val="28"/>
          <w:szCs w:val="28"/>
        </w:rPr>
        <w:t xml:space="preserve"> к иммигрантам. Необходимо не слепо защищать культурные различия, присущие различным культурным сообществам, а способствовать  проведению инклюзивной политики и </w:t>
      </w:r>
      <w:r w:rsidR="009421F4">
        <w:rPr>
          <w:rFonts w:ascii="Times New Roman" w:hAnsi="Times New Roman"/>
          <w:sz w:val="28"/>
          <w:szCs w:val="28"/>
        </w:rPr>
        <w:t>социо-культурной</w:t>
      </w:r>
      <w:r>
        <w:rPr>
          <w:rFonts w:ascii="Times New Roman" w:hAnsi="Times New Roman"/>
          <w:sz w:val="28"/>
          <w:szCs w:val="28"/>
        </w:rPr>
        <w:t xml:space="preserve"> интеграции носителей различных культурных наследий.</w:t>
      </w:r>
      <w:r>
        <w:rPr>
          <w:rStyle w:val="ab"/>
          <w:rFonts w:ascii="Times New Roman" w:hAnsi="Times New Roman"/>
          <w:sz w:val="28"/>
          <w:szCs w:val="28"/>
        </w:rPr>
        <w:footnoteReference w:id="130"/>
      </w:r>
      <w:r>
        <w:rPr>
          <w:rFonts w:ascii="Times New Roman" w:hAnsi="Times New Roman"/>
          <w:sz w:val="28"/>
          <w:szCs w:val="28"/>
        </w:rPr>
        <w:t xml:space="preserve">  </w:t>
      </w:r>
      <w:r w:rsidR="00A87369">
        <w:rPr>
          <w:rFonts w:ascii="Times New Roman" w:hAnsi="Times New Roman"/>
          <w:sz w:val="28"/>
          <w:szCs w:val="28"/>
        </w:rPr>
        <w:t>Ведущ</w:t>
      </w:r>
      <w:r w:rsidR="001111C1">
        <w:rPr>
          <w:rFonts w:ascii="Times New Roman" w:hAnsi="Times New Roman"/>
          <w:sz w:val="28"/>
          <w:szCs w:val="28"/>
        </w:rPr>
        <w:t>ую</w:t>
      </w:r>
      <w:r w:rsidR="00A87369">
        <w:rPr>
          <w:rFonts w:ascii="Times New Roman" w:hAnsi="Times New Roman"/>
          <w:sz w:val="28"/>
          <w:szCs w:val="28"/>
        </w:rPr>
        <w:t xml:space="preserve"> роль при проведении данной политики </w:t>
      </w:r>
      <w:r w:rsidR="00BC7B81">
        <w:rPr>
          <w:rFonts w:ascii="Times New Roman" w:hAnsi="Times New Roman"/>
          <w:sz w:val="28"/>
          <w:szCs w:val="28"/>
        </w:rPr>
        <w:t>занимает</w:t>
      </w:r>
      <w:r w:rsidR="00506CC4">
        <w:rPr>
          <w:rFonts w:ascii="Times New Roman" w:hAnsi="Times New Roman"/>
          <w:sz w:val="28"/>
          <w:szCs w:val="28"/>
        </w:rPr>
        <w:t xml:space="preserve"> </w:t>
      </w:r>
      <w:r w:rsidR="00A87369">
        <w:rPr>
          <w:rFonts w:ascii="Times New Roman" w:hAnsi="Times New Roman"/>
          <w:sz w:val="28"/>
          <w:szCs w:val="28"/>
        </w:rPr>
        <w:t>гражданско</w:t>
      </w:r>
      <w:r w:rsidR="001111C1">
        <w:rPr>
          <w:rFonts w:ascii="Times New Roman" w:hAnsi="Times New Roman"/>
          <w:sz w:val="28"/>
          <w:szCs w:val="28"/>
        </w:rPr>
        <w:t>е</w:t>
      </w:r>
      <w:r w:rsidR="00A87369">
        <w:rPr>
          <w:rFonts w:ascii="Times New Roman" w:hAnsi="Times New Roman"/>
          <w:sz w:val="28"/>
          <w:szCs w:val="28"/>
        </w:rPr>
        <w:t xml:space="preserve"> обществ</w:t>
      </w:r>
      <w:r w:rsidR="001111C1">
        <w:rPr>
          <w:rFonts w:ascii="Times New Roman" w:hAnsi="Times New Roman"/>
          <w:sz w:val="28"/>
          <w:szCs w:val="28"/>
        </w:rPr>
        <w:t>о</w:t>
      </w:r>
      <w:r w:rsidR="00A87369">
        <w:rPr>
          <w:rFonts w:ascii="Times New Roman" w:hAnsi="Times New Roman"/>
          <w:sz w:val="28"/>
          <w:szCs w:val="28"/>
        </w:rPr>
        <w:t>, благодаря развитию которого формир</w:t>
      </w:r>
      <w:r w:rsidR="00506CC4">
        <w:rPr>
          <w:rFonts w:ascii="Times New Roman" w:hAnsi="Times New Roman"/>
          <w:sz w:val="28"/>
          <w:szCs w:val="28"/>
        </w:rPr>
        <w:t xml:space="preserve">уются </w:t>
      </w:r>
      <w:r w:rsidR="00BC7B81">
        <w:rPr>
          <w:rFonts w:ascii="Times New Roman" w:hAnsi="Times New Roman"/>
          <w:sz w:val="28"/>
          <w:szCs w:val="28"/>
        </w:rPr>
        <w:t xml:space="preserve"> прочные горизонтальные связи</w:t>
      </w:r>
      <w:r w:rsidR="00A87369">
        <w:rPr>
          <w:rFonts w:ascii="Times New Roman" w:hAnsi="Times New Roman"/>
          <w:sz w:val="28"/>
          <w:szCs w:val="28"/>
        </w:rPr>
        <w:t xml:space="preserve"> взамен той вертикали власти, которая доминирует сегодня в России.</w:t>
      </w:r>
      <w:r w:rsidR="00506CC4">
        <w:rPr>
          <w:rFonts w:ascii="Times New Roman" w:hAnsi="Times New Roman"/>
          <w:sz w:val="28"/>
          <w:szCs w:val="28"/>
        </w:rPr>
        <w:t xml:space="preserve"> Среди множества коллективных идентичностей первостепенн</w:t>
      </w:r>
      <w:r w:rsidR="001111C1">
        <w:rPr>
          <w:rFonts w:ascii="Times New Roman" w:hAnsi="Times New Roman"/>
          <w:sz w:val="28"/>
          <w:szCs w:val="28"/>
        </w:rPr>
        <w:t xml:space="preserve">ое значение принадлежит </w:t>
      </w:r>
      <w:r w:rsidR="00506CC4">
        <w:rPr>
          <w:rFonts w:ascii="Times New Roman" w:hAnsi="Times New Roman"/>
          <w:sz w:val="28"/>
          <w:szCs w:val="28"/>
        </w:rPr>
        <w:t>гражданск</w:t>
      </w:r>
      <w:r w:rsidR="001111C1">
        <w:rPr>
          <w:rFonts w:ascii="Times New Roman" w:hAnsi="Times New Roman"/>
          <w:sz w:val="28"/>
          <w:szCs w:val="28"/>
        </w:rPr>
        <w:t>ой</w:t>
      </w:r>
      <w:r w:rsidR="00506CC4">
        <w:rPr>
          <w:rFonts w:ascii="Times New Roman" w:hAnsi="Times New Roman"/>
          <w:sz w:val="28"/>
          <w:szCs w:val="28"/>
        </w:rPr>
        <w:t xml:space="preserve"> идентичност</w:t>
      </w:r>
      <w:r w:rsidR="001111C1">
        <w:rPr>
          <w:rFonts w:ascii="Times New Roman" w:hAnsi="Times New Roman"/>
          <w:sz w:val="28"/>
          <w:szCs w:val="28"/>
        </w:rPr>
        <w:t>и</w:t>
      </w:r>
      <w:r w:rsidR="00506CC4">
        <w:rPr>
          <w:rFonts w:ascii="Times New Roman" w:hAnsi="Times New Roman"/>
          <w:sz w:val="28"/>
          <w:szCs w:val="28"/>
        </w:rPr>
        <w:t>. Единая гражданская ответственность выступает гарантом предотвращения культурных конфликтов.</w:t>
      </w:r>
    </w:p>
    <w:p w:rsidR="002B1D68" w:rsidRDefault="00506CC4" w:rsidP="000C3C44">
      <w:pPr>
        <w:pStyle w:val="af2"/>
        <w:spacing w:line="360" w:lineRule="auto"/>
        <w:ind w:firstLine="709"/>
        <w:jc w:val="both"/>
        <w:rPr>
          <w:rFonts w:ascii="Times New Roman" w:hAnsi="Times New Roman"/>
          <w:b/>
          <w:sz w:val="28"/>
          <w:szCs w:val="28"/>
        </w:rPr>
      </w:pPr>
      <w:r>
        <w:rPr>
          <w:rFonts w:ascii="Times New Roman" w:hAnsi="Times New Roman"/>
          <w:sz w:val="28"/>
          <w:szCs w:val="28"/>
        </w:rPr>
        <w:t xml:space="preserve">Изложенные идеи являются основой для разработки и построения проектов в области управления культурным разнообразием современных обществ. Однако </w:t>
      </w:r>
      <w:r w:rsidR="001111C1">
        <w:rPr>
          <w:rFonts w:ascii="Times New Roman" w:hAnsi="Times New Roman"/>
          <w:sz w:val="28"/>
          <w:szCs w:val="28"/>
        </w:rPr>
        <w:t xml:space="preserve">речь </w:t>
      </w:r>
      <w:r>
        <w:rPr>
          <w:rFonts w:ascii="Times New Roman" w:hAnsi="Times New Roman"/>
          <w:sz w:val="28"/>
          <w:szCs w:val="28"/>
        </w:rPr>
        <w:t xml:space="preserve">о преобразовании этих идей в конкретные мероприятия и программы </w:t>
      </w:r>
      <w:r w:rsidR="001111C1">
        <w:rPr>
          <w:rFonts w:ascii="Times New Roman" w:hAnsi="Times New Roman"/>
          <w:sz w:val="28"/>
          <w:szCs w:val="28"/>
        </w:rPr>
        <w:t>не ведется пока даже в странах Западной Европы.</w:t>
      </w:r>
    </w:p>
    <w:p w:rsidR="00541BDF" w:rsidRPr="00B170B9" w:rsidRDefault="00487A00" w:rsidP="00B170B9">
      <w:pPr>
        <w:pStyle w:val="2"/>
        <w:spacing w:before="0" w:beforeAutospacing="0" w:after="0" w:line="360" w:lineRule="auto"/>
        <w:ind w:firstLine="709"/>
        <w:jc w:val="both"/>
        <w:rPr>
          <w:sz w:val="28"/>
          <w:szCs w:val="28"/>
        </w:rPr>
      </w:pPr>
      <w:bookmarkStart w:id="17" w:name="_Toc387687700"/>
      <w:r w:rsidRPr="00B170B9">
        <w:rPr>
          <w:sz w:val="28"/>
          <w:szCs w:val="28"/>
        </w:rPr>
        <w:t>3</w:t>
      </w:r>
      <w:r w:rsidR="00447246" w:rsidRPr="00B170B9">
        <w:rPr>
          <w:sz w:val="28"/>
          <w:szCs w:val="28"/>
        </w:rPr>
        <w:t xml:space="preserve">.2 </w:t>
      </w:r>
      <w:r w:rsidRPr="00B170B9">
        <w:rPr>
          <w:sz w:val="28"/>
          <w:szCs w:val="28"/>
        </w:rPr>
        <w:t xml:space="preserve">Анализ позиций </w:t>
      </w:r>
      <w:r w:rsidR="000C3C44" w:rsidRPr="00B170B9">
        <w:rPr>
          <w:sz w:val="28"/>
          <w:szCs w:val="28"/>
        </w:rPr>
        <w:t>политических партий Росси</w:t>
      </w:r>
      <w:r w:rsidRPr="00B170B9">
        <w:rPr>
          <w:sz w:val="28"/>
          <w:szCs w:val="28"/>
        </w:rPr>
        <w:t xml:space="preserve">йской Федерации по </w:t>
      </w:r>
      <w:r w:rsidR="000C3C44" w:rsidRPr="00B170B9">
        <w:rPr>
          <w:sz w:val="28"/>
          <w:szCs w:val="28"/>
        </w:rPr>
        <w:t>проблеме управления культурным многообразием.</w:t>
      </w:r>
      <w:bookmarkEnd w:id="17"/>
    </w:p>
    <w:p w:rsidR="000C3C44" w:rsidRDefault="00487A00"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В отличие от европейских, в программах</w:t>
      </w:r>
      <w:r w:rsidR="00D42E78" w:rsidRPr="00D42E78">
        <w:rPr>
          <w:rFonts w:ascii="Times New Roman" w:hAnsi="Times New Roman"/>
          <w:sz w:val="28"/>
          <w:szCs w:val="28"/>
        </w:rPr>
        <w:t xml:space="preserve"> </w:t>
      </w:r>
      <w:r w:rsidR="00D42E78">
        <w:rPr>
          <w:rFonts w:ascii="Times New Roman" w:hAnsi="Times New Roman"/>
          <w:sz w:val="28"/>
          <w:szCs w:val="28"/>
        </w:rPr>
        <w:t>и в предвыборных заявлениях</w:t>
      </w:r>
      <w:r>
        <w:rPr>
          <w:rFonts w:ascii="Times New Roman" w:hAnsi="Times New Roman"/>
          <w:sz w:val="28"/>
          <w:szCs w:val="28"/>
        </w:rPr>
        <w:t xml:space="preserve"> российских </w:t>
      </w:r>
      <w:r w:rsidR="00D42E78">
        <w:rPr>
          <w:rFonts w:ascii="Times New Roman" w:hAnsi="Times New Roman"/>
          <w:sz w:val="28"/>
          <w:szCs w:val="28"/>
        </w:rPr>
        <w:t xml:space="preserve">политических </w:t>
      </w:r>
      <w:r>
        <w:rPr>
          <w:rFonts w:ascii="Times New Roman" w:hAnsi="Times New Roman"/>
          <w:sz w:val="28"/>
          <w:szCs w:val="28"/>
        </w:rPr>
        <w:t>партий</w:t>
      </w:r>
      <w:r w:rsidR="008639F0">
        <w:rPr>
          <w:rFonts w:ascii="Times New Roman" w:hAnsi="Times New Roman"/>
          <w:sz w:val="28"/>
          <w:szCs w:val="28"/>
        </w:rPr>
        <w:t>,</w:t>
      </w:r>
      <w:r>
        <w:rPr>
          <w:rFonts w:ascii="Times New Roman" w:hAnsi="Times New Roman"/>
          <w:sz w:val="28"/>
          <w:szCs w:val="28"/>
        </w:rPr>
        <w:t xml:space="preserve"> </w:t>
      </w:r>
      <w:r w:rsidR="00D42E78">
        <w:rPr>
          <w:rFonts w:ascii="Times New Roman" w:hAnsi="Times New Roman"/>
          <w:sz w:val="28"/>
          <w:szCs w:val="28"/>
        </w:rPr>
        <w:t>проблеме миграционной политики и связанной с ней проблеме управления культурным многообразием</w:t>
      </w:r>
      <w:r>
        <w:rPr>
          <w:rFonts w:ascii="Times New Roman" w:hAnsi="Times New Roman"/>
          <w:sz w:val="28"/>
          <w:szCs w:val="28"/>
        </w:rPr>
        <w:t xml:space="preserve"> уделено гораздо меньше внимания, и зачастую она используется для политического пиара. </w:t>
      </w:r>
      <w:r w:rsidR="00216513">
        <w:rPr>
          <w:rFonts w:ascii="Times New Roman" w:hAnsi="Times New Roman"/>
          <w:sz w:val="28"/>
          <w:szCs w:val="28"/>
        </w:rPr>
        <w:t>Такая неопределенность по одному из актуальных вопросов российской действительности приводит к отсутствию «поддержки политического курса партий со стороны граждан на фоне абсентеизма, проявляющегося в современной политической жизни»</w:t>
      </w:r>
      <w:r w:rsidR="00125128">
        <w:rPr>
          <w:rFonts w:ascii="Times New Roman" w:hAnsi="Times New Roman"/>
          <w:sz w:val="28"/>
          <w:szCs w:val="28"/>
        </w:rPr>
        <w:t>.</w:t>
      </w:r>
      <w:r w:rsidR="00216513">
        <w:rPr>
          <w:rStyle w:val="ab"/>
          <w:rFonts w:ascii="Times New Roman" w:hAnsi="Times New Roman"/>
          <w:sz w:val="28"/>
          <w:szCs w:val="28"/>
        </w:rPr>
        <w:footnoteReference w:id="131"/>
      </w:r>
    </w:p>
    <w:p w:rsidR="00D41E8E" w:rsidRDefault="00CE1B6C" w:rsidP="00D41E8E">
      <w:pPr>
        <w:pStyle w:val="af2"/>
        <w:spacing w:line="360" w:lineRule="auto"/>
        <w:ind w:firstLine="709"/>
        <w:jc w:val="both"/>
        <w:rPr>
          <w:rFonts w:ascii="Times New Roman" w:hAnsi="Times New Roman"/>
          <w:sz w:val="28"/>
          <w:szCs w:val="28"/>
        </w:rPr>
      </w:pPr>
      <w:r w:rsidRPr="000C3C44">
        <w:rPr>
          <w:rFonts w:ascii="Times New Roman" w:hAnsi="Times New Roman"/>
          <w:sz w:val="28"/>
          <w:szCs w:val="28"/>
        </w:rPr>
        <w:t xml:space="preserve">Правящая партия «Единая Россия» до последнего времени </w:t>
      </w:r>
      <w:r w:rsidR="00EB16DD">
        <w:rPr>
          <w:rFonts w:ascii="Times New Roman" w:hAnsi="Times New Roman"/>
          <w:sz w:val="28"/>
          <w:szCs w:val="28"/>
        </w:rPr>
        <w:t>не ак</w:t>
      </w:r>
      <w:r w:rsidR="00D42E78">
        <w:rPr>
          <w:rFonts w:ascii="Times New Roman" w:hAnsi="Times New Roman"/>
          <w:sz w:val="28"/>
          <w:szCs w:val="28"/>
        </w:rPr>
        <w:t>центировала внимание на проблеме</w:t>
      </w:r>
      <w:r w:rsidRPr="000C3C44">
        <w:rPr>
          <w:rFonts w:ascii="Times New Roman" w:hAnsi="Times New Roman"/>
          <w:sz w:val="28"/>
          <w:szCs w:val="28"/>
        </w:rPr>
        <w:t xml:space="preserve"> управления культурным многообразием. </w:t>
      </w:r>
      <w:r w:rsidR="00EB16DD">
        <w:rPr>
          <w:rFonts w:ascii="Times New Roman" w:hAnsi="Times New Roman"/>
          <w:sz w:val="28"/>
          <w:szCs w:val="28"/>
        </w:rPr>
        <w:t xml:space="preserve">В программе партии отсутствует позиция в отношении </w:t>
      </w:r>
      <w:r w:rsidR="008639F0">
        <w:rPr>
          <w:rFonts w:ascii="Times New Roman" w:hAnsi="Times New Roman"/>
          <w:sz w:val="28"/>
          <w:szCs w:val="28"/>
        </w:rPr>
        <w:t xml:space="preserve">роста </w:t>
      </w:r>
      <w:r w:rsidR="00EB16DD">
        <w:rPr>
          <w:rFonts w:ascii="Times New Roman" w:hAnsi="Times New Roman"/>
          <w:sz w:val="28"/>
          <w:szCs w:val="28"/>
        </w:rPr>
        <w:t>миграционных потоков и культурного многообразия. Накануне парламентских выборов 2011 года было принято «Программное обращение партии «Единая Россия», в котором декларируется «п</w:t>
      </w:r>
      <w:r w:rsidR="009548CC" w:rsidRPr="00EB16DD">
        <w:rPr>
          <w:rFonts w:ascii="Times New Roman" w:hAnsi="Times New Roman"/>
          <w:sz w:val="28"/>
          <w:szCs w:val="28"/>
        </w:rPr>
        <w:t>оддержание межнационального и межконфессионального мира, борьба с нелегальной миграцией, этнич</w:t>
      </w:r>
      <w:r w:rsidR="00D42E78">
        <w:rPr>
          <w:rFonts w:ascii="Times New Roman" w:hAnsi="Times New Roman"/>
          <w:sz w:val="28"/>
          <w:szCs w:val="28"/>
        </w:rPr>
        <w:t>еской преступностью, проявлениями</w:t>
      </w:r>
      <w:r w:rsidR="009548CC" w:rsidRPr="00EB16DD">
        <w:rPr>
          <w:rFonts w:ascii="Times New Roman" w:hAnsi="Times New Roman"/>
          <w:sz w:val="28"/>
          <w:szCs w:val="28"/>
        </w:rPr>
        <w:t xml:space="preserve"> ксенофобии и сепаратизма, поддержка свободного развития всех культур народов России, всех традиционных конфессий</w:t>
      </w:r>
      <w:r w:rsidR="00EB16DD">
        <w:rPr>
          <w:rFonts w:ascii="Times New Roman" w:hAnsi="Times New Roman"/>
          <w:sz w:val="28"/>
          <w:szCs w:val="28"/>
        </w:rPr>
        <w:t>»</w:t>
      </w:r>
      <w:r w:rsidR="00125128">
        <w:rPr>
          <w:rFonts w:ascii="Times New Roman" w:hAnsi="Times New Roman"/>
          <w:sz w:val="28"/>
          <w:szCs w:val="28"/>
        </w:rPr>
        <w:t>.</w:t>
      </w:r>
      <w:r w:rsidR="009548CC" w:rsidRPr="00EB16DD">
        <w:rPr>
          <w:rStyle w:val="ab"/>
          <w:rFonts w:ascii="Times New Roman" w:hAnsi="Times New Roman"/>
          <w:sz w:val="28"/>
          <w:szCs w:val="28"/>
        </w:rPr>
        <w:footnoteReference w:id="132"/>
      </w:r>
      <w:r w:rsidR="00D41E8E">
        <w:rPr>
          <w:rFonts w:ascii="Times New Roman" w:hAnsi="Times New Roman"/>
          <w:sz w:val="28"/>
          <w:szCs w:val="28"/>
        </w:rPr>
        <w:t xml:space="preserve"> </w:t>
      </w:r>
      <w:r w:rsidR="00950563">
        <w:rPr>
          <w:rFonts w:ascii="Times New Roman" w:hAnsi="Times New Roman"/>
          <w:sz w:val="28"/>
          <w:szCs w:val="28"/>
        </w:rPr>
        <w:t>В</w:t>
      </w:r>
      <w:r w:rsidR="00D41E8E">
        <w:rPr>
          <w:rFonts w:ascii="Times New Roman" w:hAnsi="Times New Roman"/>
          <w:sz w:val="28"/>
          <w:szCs w:val="28"/>
        </w:rPr>
        <w:t xml:space="preserve"> предвыборной программе «Единой России» на выборах президента РФ 2012 года</w:t>
      </w:r>
      <w:r w:rsidR="00950563">
        <w:rPr>
          <w:rFonts w:ascii="Times New Roman" w:hAnsi="Times New Roman"/>
          <w:sz w:val="28"/>
          <w:szCs w:val="28"/>
        </w:rPr>
        <w:t xml:space="preserve"> решение данной задачи представлено следующим образом</w:t>
      </w:r>
      <w:r w:rsidR="00D41E8E">
        <w:rPr>
          <w:rFonts w:ascii="Times New Roman" w:hAnsi="Times New Roman"/>
          <w:sz w:val="28"/>
          <w:szCs w:val="28"/>
        </w:rPr>
        <w:t>: «</w:t>
      </w:r>
      <w:r w:rsidR="00D41E8E" w:rsidRPr="00D41E8E">
        <w:rPr>
          <w:rFonts w:ascii="Times New Roman" w:hAnsi="Times New Roman"/>
          <w:sz w:val="28"/>
          <w:szCs w:val="28"/>
        </w:rPr>
        <w:t>необходима стратегия национальной политики, основанная на гражданском патриотизме. Любой человек, живущий в нашей стране, не должен забывать о своей вере и этнической принадлежности. Никто не имеет права ставить национальные и религиозные особенности выше законов государства. Однако при этом сами законы государства должны учитывать национальные и религиозные особенности</w:t>
      </w:r>
      <w:r w:rsidR="00D41E8E">
        <w:rPr>
          <w:rFonts w:ascii="Times New Roman" w:hAnsi="Times New Roman"/>
          <w:sz w:val="28"/>
          <w:szCs w:val="28"/>
        </w:rPr>
        <w:t>»</w:t>
      </w:r>
      <w:r w:rsidR="00487A00">
        <w:rPr>
          <w:rFonts w:ascii="Times New Roman" w:hAnsi="Times New Roman"/>
          <w:sz w:val="28"/>
          <w:szCs w:val="28"/>
        </w:rPr>
        <w:t>.</w:t>
      </w:r>
      <w:r w:rsidR="00D41E8E">
        <w:rPr>
          <w:rStyle w:val="ab"/>
          <w:rFonts w:ascii="Times New Roman" w:hAnsi="Times New Roman"/>
          <w:sz w:val="28"/>
          <w:szCs w:val="28"/>
        </w:rPr>
        <w:footnoteReference w:id="133"/>
      </w:r>
    </w:p>
    <w:p w:rsidR="00822356" w:rsidRDefault="00F42967" w:rsidP="00D41E8E">
      <w:pPr>
        <w:pStyle w:val="af2"/>
        <w:spacing w:line="360" w:lineRule="auto"/>
        <w:ind w:firstLine="709"/>
        <w:jc w:val="both"/>
        <w:rPr>
          <w:rFonts w:ascii="Times New Roman" w:hAnsi="Times New Roman"/>
          <w:sz w:val="28"/>
          <w:szCs w:val="28"/>
        </w:rPr>
      </w:pPr>
      <w:r>
        <w:rPr>
          <w:rFonts w:ascii="Times New Roman" w:hAnsi="Times New Roman"/>
          <w:sz w:val="28"/>
          <w:szCs w:val="28"/>
        </w:rPr>
        <w:t>О</w:t>
      </w:r>
      <w:r w:rsidR="00822356">
        <w:rPr>
          <w:rFonts w:ascii="Times New Roman" w:hAnsi="Times New Roman"/>
          <w:sz w:val="28"/>
          <w:szCs w:val="28"/>
        </w:rPr>
        <w:t>существить на практике предложения «Единой России» мне кажется весьма затруднительным, поскольку</w:t>
      </w:r>
      <w:r w:rsidR="008639F0">
        <w:rPr>
          <w:rFonts w:ascii="Times New Roman" w:hAnsi="Times New Roman"/>
          <w:sz w:val="28"/>
          <w:szCs w:val="28"/>
        </w:rPr>
        <w:t>,</w:t>
      </w:r>
      <w:r w:rsidR="00822356">
        <w:rPr>
          <w:rFonts w:ascii="Times New Roman" w:hAnsi="Times New Roman"/>
          <w:sz w:val="28"/>
          <w:szCs w:val="28"/>
        </w:rPr>
        <w:t xml:space="preserve"> с</w:t>
      </w:r>
      <w:r>
        <w:rPr>
          <w:rFonts w:ascii="Times New Roman" w:hAnsi="Times New Roman"/>
          <w:sz w:val="28"/>
          <w:szCs w:val="28"/>
        </w:rPr>
        <w:t xml:space="preserve"> </w:t>
      </w:r>
      <w:r w:rsidR="00822356">
        <w:rPr>
          <w:rFonts w:ascii="Times New Roman" w:hAnsi="Times New Roman"/>
          <w:sz w:val="28"/>
          <w:szCs w:val="28"/>
        </w:rPr>
        <w:t>одной стороны</w:t>
      </w:r>
      <w:r w:rsidR="008639F0">
        <w:rPr>
          <w:rFonts w:ascii="Times New Roman" w:hAnsi="Times New Roman"/>
          <w:sz w:val="28"/>
          <w:szCs w:val="28"/>
        </w:rPr>
        <w:t>,</w:t>
      </w:r>
      <w:r w:rsidR="00822356">
        <w:rPr>
          <w:rFonts w:ascii="Times New Roman" w:hAnsi="Times New Roman"/>
          <w:sz w:val="28"/>
          <w:szCs w:val="28"/>
        </w:rPr>
        <w:t xml:space="preserve"> декларируется приоритет </w:t>
      </w:r>
      <w:r w:rsidR="00D42E78">
        <w:rPr>
          <w:rFonts w:ascii="Times New Roman" w:hAnsi="Times New Roman"/>
          <w:sz w:val="28"/>
          <w:szCs w:val="28"/>
        </w:rPr>
        <w:t xml:space="preserve">государственных </w:t>
      </w:r>
      <w:r w:rsidR="00822356">
        <w:rPr>
          <w:rFonts w:ascii="Times New Roman" w:hAnsi="Times New Roman"/>
          <w:sz w:val="28"/>
          <w:szCs w:val="28"/>
        </w:rPr>
        <w:t>законов над этническими и религиозными особенностя</w:t>
      </w:r>
      <w:r>
        <w:rPr>
          <w:rFonts w:ascii="Times New Roman" w:hAnsi="Times New Roman"/>
          <w:sz w:val="28"/>
          <w:szCs w:val="28"/>
        </w:rPr>
        <w:t>ми, а с другой стороны</w:t>
      </w:r>
      <w:r w:rsidR="008639F0">
        <w:rPr>
          <w:rFonts w:ascii="Times New Roman" w:hAnsi="Times New Roman"/>
          <w:sz w:val="28"/>
          <w:szCs w:val="28"/>
        </w:rPr>
        <w:t>,</w:t>
      </w:r>
      <w:r>
        <w:rPr>
          <w:rFonts w:ascii="Times New Roman" w:hAnsi="Times New Roman"/>
          <w:sz w:val="28"/>
          <w:szCs w:val="28"/>
        </w:rPr>
        <w:t xml:space="preserve"> предлагается «подстроить» законодательные нормы под национальные особенности. </w:t>
      </w:r>
      <w:r w:rsidR="00822356">
        <w:rPr>
          <w:rFonts w:ascii="Times New Roman" w:hAnsi="Times New Roman"/>
          <w:sz w:val="28"/>
          <w:szCs w:val="28"/>
        </w:rPr>
        <w:t xml:space="preserve"> </w:t>
      </w:r>
      <w:r>
        <w:rPr>
          <w:rFonts w:ascii="Times New Roman" w:hAnsi="Times New Roman"/>
          <w:sz w:val="28"/>
          <w:szCs w:val="28"/>
        </w:rPr>
        <w:t>Как учесть в законодательстве такие национальные и религиозные особенности, как кровная месть, неравное положение женщины, приоритет религиозных норм над светскими правилами</w:t>
      </w:r>
      <w:r w:rsidR="008639F0">
        <w:rPr>
          <w:rFonts w:ascii="Times New Roman" w:hAnsi="Times New Roman"/>
          <w:sz w:val="28"/>
          <w:szCs w:val="28"/>
        </w:rPr>
        <w:t>, характерные</w:t>
      </w:r>
      <w:r w:rsidRPr="00F42967">
        <w:rPr>
          <w:rFonts w:ascii="Times New Roman" w:hAnsi="Times New Roman"/>
          <w:sz w:val="28"/>
          <w:szCs w:val="28"/>
        </w:rPr>
        <w:t xml:space="preserve"> </w:t>
      </w:r>
      <w:r>
        <w:rPr>
          <w:rFonts w:ascii="Times New Roman" w:hAnsi="Times New Roman"/>
          <w:sz w:val="28"/>
          <w:szCs w:val="28"/>
        </w:rPr>
        <w:t xml:space="preserve">для некоторых народов Северного Кавказа? Каким образом примирить закон и особенности – ответа на этот вопрос программные документы партии не дают. </w:t>
      </w:r>
    </w:p>
    <w:p w:rsidR="0004705C" w:rsidRDefault="0004705C" w:rsidP="00D41E8E">
      <w:pPr>
        <w:pStyle w:val="af2"/>
        <w:spacing w:line="360" w:lineRule="auto"/>
        <w:ind w:firstLine="709"/>
        <w:jc w:val="both"/>
        <w:rPr>
          <w:rFonts w:ascii="Times New Roman" w:hAnsi="Times New Roman"/>
          <w:sz w:val="28"/>
          <w:szCs w:val="28"/>
        </w:rPr>
      </w:pPr>
      <w:r>
        <w:rPr>
          <w:rFonts w:ascii="Times New Roman" w:hAnsi="Times New Roman"/>
          <w:sz w:val="28"/>
          <w:szCs w:val="28"/>
        </w:rPr>
        <w:t>В программных документах Коммунистической партии РФ (КПРФ) основной акцент делается на защиту русского народа и русской культуры как основы духовного единства многонациональной России</w:t>
      </w:r>
      <w:r w:rsidR="00870550">
        <w:rPr>
          <w:rFonts w:ascii="Times New Roman" w:hAnsi="Times New Roman"/>
          <w:sz w:val="28"/>
          <w:szCs w:val="28"/>
        </w:rPr>
        <w:t>.</w:t>
      </w:r>
      <w:r>
        <w:rPr>
          <w:rStyle w:val="ab"/>
          <w:rFonts w:ascii="Times New Roman" w:hAnsi="Times New Roman"/>
          <w:sz w:val="28"/>
          <w:szCs w:val="28"/>
        </w:rPr>
        <w:footnoteReference w:id="134"/>
      </w:r>
    </w:p>
    <w:p w:rsidR="00A8558B" w:rsidRDefault="00870550" w:rsidP="00D41E8E">
      <w:pPr>
        <w:pStyle w:val="af2"/>
        <w:spacing w:line="360" w:lineRule="auto"/>
        <w:ind w:firstLine="709"/>
        <w:jc w:val="both"/>
        <w:rPr>
          <w:rFonts w:ascii="Times New Roman" w:hAnsi="Times New Roman"/>
          <w:sz w:val="28"/>
          <w:szCs w:val="28"/>
        </w:rPr>
      </w:pPr>
      <w:r>
        <w:rPr>
          <w:rFonts w:ascii="Times New Roman" w:hAnsi="Times New Roman"/>
          <w:sz w:val="28"/>
          <w:szCs w:val="28"/>
        </w:rPr>
        <w:t>В ходе предвыборной кампании 2011 года, КПРФ, отвергая обвинения в национализме, призывала не только бороться с русофобскими взглядами, но и встать на защиту культурных особенностей и традиций коренных народов России</w:t>
      </w:r>
      <w:r w:rsidR="00A8558B">
        <w:rPr>
          <w:rFonts w:ascii="Times New Roman" w:hAnsi="Times New Roman"/>
          <w:sz w:val="28"/>
          <w:szCs w:val="28"/>
        </w:rPr>
        <w:t>. Решение национального вопроса невозможно без осознания русским народом своей роли  объединителя всей многонациональной страны.</w:t>
      </w:r>
    </w:p>
    <w:p w:rsidR="00A8558B" w:rsidRDefault="00A8558B" w:rsidP="00C6170E">
      <w:pPr>
        <w:pStyle w:val="af2"/>
        <w:spacing w:line="360" w:lineRule="auto"/>
        <w:ind w:firstLine="709"/>
        <w:jc w:val="both"/>
        <w:rPr>
          <w:rFonts w:ascii="Times New Roman" w:hAnsi="Times New Roman"/>
          <w:sz w:val="28"/>
          <w:szCs w:val="28"/>
        </w:rPr>
      </w:pPr>
      <w:r>
        <w:rPr>
          <w:rFonts w:ascii="Times New Roman" w:hAnsi="Times New Roman"/>
          <w:sz w:val="28"/>
          <w:szCs w:val="28"/>
        </w:rPr>
        <w:t>В области управления культурным многообразием партия предлагает следующие действия:</w:t>
      </w:r>
    </w:p>
    <w:p w:rsidR="00A8558B" w:rsidRPr="0000229B" w:rsidRDefault="00A8558B" w:rsidP="00C6170E">
      <w:pPr>
        <w:pStyle w:val="a4"/>
        <w:spacing w:before="0" w:beforeAutospacing="0" w:after="0" w:afterAutospacing="0" w:line="360" w:lineRule="auto"/>
        <w:ind w:firstLine="709"/>
        <w:jc w:val="both"/>
        <w:rPr>
          <w:i/>
          <w:sz w:val="28"/>
          <w:szCs w:val="28"/>
        </w:rPr>
      </w:pPr>
      <w:r w:rsidRPr="0000229B">
        <w:rPr>
          <w:rStyle w:val="af0"/>
          <w:i w:val="0"/>
          <w:sz w:val="28"/>
          <w:szCs w:val="28"/>
        </w:rPr>
        <w:t>- активное противодействие попыткам духовной агрессии против национально-культурных традиций народов России;</w:t>
      </w:r>
    </w:p>
    <w:p w:rsidR="00A8558B" w:rsidRPr="0000229B" w:rsidRDefault="00A8558B" w:rsidP="00C6170E">
      <w:pPr>
        <w:pStyle w:val="a4"/>
        <w:spacing w:before="0" w:beforeAutospacing="0" w:after="0" w:afterAutospacing="0" w:line="360" w:lineRule="auto"/>
        <w:ind w:firstLine="709"/>
        <w:jc w:val="both"/>
        <w:rPr>
          <w:i/>
          <w:sz w:val="28"/>
          <w:szCs w:val="28"/>
        </w:rPr>
      </w:pPr>
      <w:r w:rsidRPr="0000229B">
        <w:rPr>
          <w:rStyle w:val="af0"/>
          <w:i w:val="0"/>
          <w:sz w:val="28"/>
          <w:szCs w:val="28"/>
        </w:rPr>
        <w:t>- наказание за любые проявления русофобии как экстремистской формы разжигания межнациональной розни;</w:t>
      </w:r>
    </w:p>
    <w:p w:rsidR="00A8558B" w:rsidRPr="0000229B" w:rsidRDefault="00A8558B" w:rsidP="00C6170E">
      <w:pPr>
        <w:pStyle w:val="a4"/>
        <w:spacing w:before="0" w:beforeAutospacing="0" w:after="0" w:afterAutospacing="0" w:line="360" w:lineRule="auto"/>
        <w:ind w:firstLine="709"/>
        <w:jc w:val="both"/>
        <w:rPr>
          <w:i/>
          <w:sz w:val="28"/>
          <w:szCs w:val="28"/>
        </w:rPr>
      </w:pPr>
      <w:r w:rsidRPr="0000229B">
        <w:rPr>
          <w:rStyle w:val="af0"/>
          <w:i w:val="0"/>
          <w:sz w:val="28"/>
          <w:szCs w:val="28"/>
        </w:rPr>
        <w:t>- адекватное присутствие культуры коренных народов страны в информационной среде;</w:t>
      </w:r>
    </w:p>
    <w:p w:rsidR="00A8558B" w:rsidRPr="0000229B" w:rsidRDefault="00A8558B" w:rsidP="00C6170E">
      <w:pPr>
        <w:pStyle w:val="a4"/>
        <w:spacing w:before="0" w:beforeAutospacing="0" w:after="0" w:afterAutospacing="0" w:line="360" w:lineRule="auto"/>
        <w:ind w:firstLine="709"/>
        <w:jc w:val="both"/>
        <w:rPr>
          <w:i/>
          <w:sz w:val="28"/>
          <w:szCs w:val="28"/>
        </w:rPr>
      </w:pPr>
      <w:r w:rsidRPr="0000229B">
        <w:rPr>
          <w:rStyle w:val="af0"/>
          <w:i w:val="0"/>
          <w:sz w:val="28"/>
          <w:szCs w:val="28"/>
        </w:rPr>
        <w:t>- достижение реального равенства всех народов России в области государственного управления, деловой активности и получения природной ренты</w:t>
      </w:r>
      <w:r>
        <w:rPr>
          <w:rStyle w:val="af0"/>
          <w:i w:val="0"/>
          <w:sz w:val="28"/>
          <w:szCs w:val="28"/>
        </w:rPr>
        <w:t>.</w:t>
      </w:r>
      <w:r>
        <w:rPr>
          <w:rStyle w:val="ab"/>
          <w:iCs/>
          <w:sz w:val="28"/>
          <w:szCs w:val="28"/>
        </w:rPr>
        <w:footnoteReference w:id="135"/>
      </w:r>
    </w:p>
    <w:p w:rsidR="00A8558B" w:rsidRDefault="005075E7" w:rsidP="00A8558B">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По моему мнению, </w:t>
      </w:r>
      <w:r w:rsidR="00C6170E">
        <w:rPr>
          <w:rFonts w:ascii="Times New Roman" w:hAnsi="Times New Roman"/>
          <w:sz w:val="28"/>
          <w:szCs w:val="28"/>
        </w:rPr>
        <w:t xml:space="preserve">проблема управления культурным многообразием для КПРФ </w:t>
      </w:r>
      <w:r w:rsidR="008639F0">
        <w:rPr>
          <w:rFonts w:ascii="Times New Roman" w:hAnsi="Times New Roman"/>
          <w:sz w:val="28"/>
          <w:szCs w:val="28"/>
        </w:rPr>
        <w:t>не носит</w:t>
      </w:r>
      <w:r w:rsidR="000C7D63">
        <w:rPr>
          <w:rFonts w:ascii="Times New Roman" w:hAnsi="Times New Roman"/>
          <w:sz w:val="28"/>
          <w:szCs w:val="28"/>
        </w:rPr>
        <w:t xml:space="preserve"> первостепенного</w:t>
      </w:r>
      <w:r w:rsidR="00C6170E">
        <w:rPr>
          <w:rFonts w:ascii="Times New Roman" w:hAnsi="Times New Roman"/>
          <w:sz w:val="28"/>
          <w:szCs w:val="28"/>
        </w:rPr>
        <w:t xml:space="preserve"> характер</w:t>
      </w:r>
      <w:r w:rsidR="000C7D63">
        <w:rPr>
          <w:rFonts w:ascii="Times New Roman" w:hAnsi="Times New Roman"/>
          <w:sz w:val="28"/>
          <w:szCs w:val="28"/>
        </w:rPr>
        <w:t xml:space="preserve">а, мероприятия, предлагаемые партией, носят декларативный характер. </w:t>
      </w:r>
      <w:r w:rsidR="00C6170E">
        <w:rPr>
          <w:rFonts w:ascii="Times New Roman" w:hAnsi="Times New Roman"/>
          <w:sz w:val="28"/>
          <w:szCs w:val="28"/>
        </w:rPr>
        <w:t>Выступая за воссоздание Союзного государства, партийные идеологи считают, что данная проблема будет неактуальна в рамках единого государства. Однако на сегодняшний день такое объединение невозможно.</w:t>
      </w:r>
    </w:p>
    <w:p w:rsidR="00440057" w:rsidRPr="00701D46" w:rsidRDefault="00AA6B0D" w:rsidP="00440057">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Либерально-демократическая партия России (ЛДПР) позиционирует себя как защитник русского народа. В программе партии «русский вопрос» отнесен к категории особого внимания. </w:t>
      </w:r>
      <w:r w:rsidR="00701D46">
        <w:rPr>
          <w:rFonts w:ascii="Times New Roman" w:hAnsi="Times New Roman"/>
          <w:sz w:val="28"/>
          <w:szCs w:val="28"/>
        </w:rPr>
        <w:t>В основу национальной политики, по мнению В.Жириновского, должен быть положен принцип признания русского народа в качестве государствообразующего. «</w:t>
      </w:r>
      <w:r w:rsidR="00701D46" w:rsidRPr="00AA6B0D">
        <w:rPr>
          <w:rFonts w:ascii="Times New Roman" w:hAnsi="Times New Roman"/>
          <w:sz w:val="28"/>
          <w:szCs w:val="28"/>
        </w:rPr>
        <w:t>Без русских Россия распадется на десятки воюющих между собой территорий и никогда не выйдет из кабалы мировой элиты.</w:t>
      </w:r>
      <w:r w:rsidR="00701D46" w:rsidRPr="00701D46">
        <w:rPr>
          <w:rFonts w:ascii="Times New Roman" w:hAnsi="Times New Roman"/>
          <w:sz w:val="28"/>
          <w:szCs w:val="28"/>
        </w:rPr>
        <w:t xml:space="preserve"> </w:t>
      </w:r>
      <w:r w:rsidR="00701D46" w:rsidRPr="00AA6B0D">
        <w:rPr>
          <w:rFonts w:ascii="Times New Roman" w:hAnsi="Times New Roman"/>
          <w:sz w:val="28"/>
          <w:szCs w:val="28"/>
        </w:rPr>
        <w:t>Именно поэтому главный вопрос те</w:t>
      </w:r>
      <w:r w:rsidR="00701D46">
        <w:rPr>
          <w:rFonts w:ascii="Times New Roman" w:hAnsi="Times New Roman"/>
          <w:sz w:val="28"/>
          <w:szCs w:val="28"/>
        </w:rPr>
        <w:t xml:space="preserve">кущего момента </w:t>
      </w:r>
      <w:r w:rsidR="00950563">
        <w:rPr>
          <w:rFonts w:ascii="Times New Roman" w:hAnsi="Times New Roman"/>
          <w:sz w:val="28"/>
          <w:szCs w:val="28"/>
        </w:rPr>
        <w:t>-</w:t>
      </w:r>
      <w:r w:rsidR="00701D46">
        <w:rPr>
          <w:rFonts w:ascii="Times New Roman" w:hAnsi="Times New Roman"/>
          <w:sz w:val="28"/>
          <w:szCs w:val="28"/>
        </w:rPr>
        <w:t xml:space="preserve"> русский вопрос».</w:t>
      </w:r>
      <w:r w:rsidR="00701D46">
        <w:rPr>
          <w:rStyle w:val="ab"/>
          <w:rFonts w:ascii="Times New Roman" w:hAnsi="Times New Roman"/>
          <w:sz w:val="28"/>
          <w:szCs w:val="28"/>
        </w:rPr>
        <w:footnoteReference w:id="136"/>
      </w:r>
      <w:r w:rsidR="00701D46">
        <w:rPr>
          <w:rFonts w:ascii="Times New Roman" w:hAnsi="Times New Roman"/>
          <w:sz w:val="28"/>
          <w:szCs w:val="28"/>
        </w:rPr>
        <w:t xml:space="preserve"> Партия предлагает закрепить конституционный статус</w:t>
      </w:r>
      <w:r w:rsidR="00701D46" w:rsidRPr="00701D46">
        <w:rPr>
          <w:rFonts w:ascii="Times New Roman" w:hAnsi="Times New Roman"/>
          <w:sz w:val="28"/>
          <w:szCs w:val="28"/>
        </w:rPr>
        <w:t xml:space="preserve"> </w:t>
      </w:r>
      <w:r w:rsidR="00701D46">
        <w:rPr>
          <w:rFonts w:ascii="Times New Roman" w:hAnsi="Times New Roman"/>
          <w:sz w:val="28"/>
          <w:szCs w:val="28"/>
        </w:rPr>
        <w:t xml:space="preserve">русского народа и статус русского языка как государственного языка общенационального общения. </w:t>
      </w:r>
      <w:r w:rsidR="00440057">
        <w:rPr>
          <w:rFonts w:ascii="Times New Roman" w:hAnsi="Times New Roman"/>
          <w:sz w:val="28"/>
          <w:szCs w:val="28"/>
        </w:rPr>
        <w:t>В рамках политики управления культурным многообразием ЛДПР предлагает в</w:t>
      </w:r>
      <w:r w:rsidR="00440057" w:rsidRPr="00701D46">
        <w:rPr>
          <w:rFonts w:ascii="Times New Roman" w:hAnsi="Times New Roman"/>
          <w:sz w:val="28"/>
          <w:szCs w:val="28"/>
        </w:rPr>
        <w:t xml:space="preserve">ести активное распространение русской языковой культуры в </w:t>
      </w:r>
      <w:r w:rsidR="00440057">
        <w:rPr>
          <w:rFonts w:ascii="Times New Roman" w:hAnsi="Times New Roman"/>
          <w:sz w:val="28"/>
          <w:szCs w:val="28"/>
        </w:rPr>
        <w:t xml:space="preserve">странах </w:t>
      </w:r>
      <w:r w:rsidR="00440057" w:rsidRPr="00701D46">
        <w:rPr>
          <w:rFonts w:ascii="Times New Roman" w:hAnsi="Times New Roman"/>
          <w:sz w:val="28"/>
          <w:szCs w:val="28"/>
        </w:rPr>
        <w:t>бывшего СССР.</w:t>
      </w:r>
      <w:r w:rsidR="00440057">
        <w:rPr>
          <w:rStyle w:val="ab"/>
          <w:rFonts w:ascii="Times New Roman" w:hAnsi="Times New Roman"/>
          <w:sz w:val="28"/>
          <w:szCs w:val="28"/>
        </w:rPr>
        <w:footnoteReference w:id="137"/>
      </w:r>
      <w:r w:rsidR="00316558">
        <w:rPr>
          <w:rFonts w:ascii="Times New Roman" w:hAnsi="Times New Roman"/>
          <w:sz w:val="28"/>
          <w:szCs w:val="28"/>
        </w:rPr>
        <w:t xml:space="preserve"> По мнению В.Жириновского, необходима экономическая и политическая интеграция «славянского мира».</w:t>
      </w:r>
      <w:r w:rsidR="00316558">
        <w:rPr>
          <w:rStyle w:val="ab"/>
          <w:rFonts w:ascii="Times New Roman" w:hAnsi="Times New Roman"/>
          <w:sz w:val="28"/>
          <w:szCs w:val="28"/>
        </w:rPr>
        <w:footnoteReference w:id="138"/>
      </w:r>
      <w:r w:rsidR="00681ED1">
        <w:rPr>
          <w:rFonts w:ascii="Times New Roman" w:hAnsi="Times New Roman"/>
          <w:sz w:val="28"/>
          <w:szCs w:val="28"/>
        </w:rPr>
        <w:t xml:space="preserve"> </w:t>
      </w:r>
      <w:r w:rsidR="00440057">
        <w:rPr>
          <w:rFonts w:ascii="Times New Roman" w:hAnsi="Times New Roman"/>
          <w:sz w:val="28"/>
          <w:szCs w:val="28"/>
        </w:rPr>
        <w:t xml:space="preserve">Партия занимает радикальную позицию по миграционной проблематике, в основе которой – защита России от наплыва мигрантов. </w:t>
      </w:r>
    </w:p>
    <w:p w:rsidR="00967158" w:rsidRDefault="00967158" w:rsidP="00A8558B">
      <w:pPr>
        <w:pStyle w:val="af2"/>
        <w:spacing w:line="360" w:lineRule="auto"/>
        <w:ind w:firstLine="709"/>
        <w:jc w:val="both"/>
        <w:rPr>
          <w:rFonts w:ascii="Times New Roman" w:hAnsi="Times New Roman"/>
          <w:sz w:val="28"/>
          <w:szCs w:val="28"/>
        </w:rPr>
      </w:pPr>
      <w:r>
        <w:rPr>
          <w:rFonts w:ascii="Times New Roman" w:hAnsi="Times New Roman"/>
          <w:sz w:val="28"/>
          <w:szCs w:val="28"/>
        </w:rPr>
        <w:t>Несмотря на националистическую риторику партийных</w:t>
      </w:r>
      <w:r w:rsidR="00681ED1">
        <w:rPr>
          <w:rFonts w:ascii="Times New Roman" w:hAnsi="Times New Roman"/>
          <w:sz w:val="28"/>
          <w:szCs w:val="28"/>
        </w:rPr>
        <w:t xml:space="preserve"> документов</w:t>
      </w:r>
      <w:r>
        <w:rPr>
          <w:rFonts w:ascii="Times New Roman" w:hAnsi="Times New Roman"/>
          <w:sz w:val="28"/>
          <w:szCs w:val="28"/>
        </w:rPr>
        <w:t xml:space="preserve">, ЛДПР можно отнести только к национал-популистским проектам, поскольку националистическая идеология не является базовой для партии. </w:t>
      </w:r>
      <w:r w:rsidR="00705222">
        <w:rPr>
          <w:rFonts w:ascii="Times New Roman" w:hAnsi="Times New Roman"/>
          <w:sz w:val="28"/>
          <w:szCs w:val="28"/>
        </w:rPr>
        <w:t>Эксперты полагают, что партия сохранит</w:t>
      </w:r>
      <w:r w:rsidR="00681ED1">
        <w:rPr>
          <w:rFonts w:ascii="Times New Roman" w:hAnsi="Times New Roman"/>
          <w:sz w:val="28"/>
          <w:szCs w:val="28"/>
        </w:rPr>
        <w:t xml:space="preserve"> определенную</w:t>
      </w:r>
      <w:r w:rsidR="00705222">
        <w:rPr>
          <w:rFonts w:ascii="Times New Roman" w:hAnsi="Times New Roman"/>
          <w:sz w:val="28"/>
          <w:szCs w:val="28"/>
        </w:rPr>
        <w:t xml:space="preserve"> общественную поддержку</w:t>
      </w:r>
      <w:r w:rsidR="00681ED1">
        <w:rPr>
          <w:rFonts w:ascii="Times New Roman" w:hAnsi="Times New Roman"/>
          <w:sz w:val="28"/>
          <w:szCs w:val="28"/>
        </w:rPr>
        <w:t>,</w:t>
      </w:r>
      <w:r w:rsidR="00705222">
        <w:rPr>
          <w:rFonts w:ascii="Times New Roman" w:hAnsi="Times New Roman"/>
          <w:sz w:val="28"/>
          <w:szCs w:val="28"/>
        </w:rPr>
        <w:t xml:space="preserve"> однако не сможет привлечь на свою сторону классический националистический электорат.</w:t>
      </w:r>
      <w:r w:rsidR="00681ED1">
        <w:rPr>
          <w:rFonts w:ascii="Times New Roman" w:hAnsi="Times New Roman"/>
          <w:sz w:val="28"/>
          <w:szCs w:val="28"/>
        </w:rPr>
        <w:t xml:space="preserve"> </w:t>
      </w:r>
    </w:p>
    <w:p w:rsidR="00681ED1" w:rsidRDefault="00681ED1" w:rsidP="002D38DA">
      <w:pPr>
        <w:pStyle w:val="af2"/>
        <w:spacing w:line="360" w:lineRule="auto"/>
        <w:ind w:firstLine="709"/>
        <w:jc w:val="both"/>
        <w:rPr>
          <w:rFonts w:ascii="Times New Roman" w:hAnsi="Times New Roman"/>
          <w:sz w:val="28"/>
          <w:szCs w:val="28"/>
        </w:rPr>
      </w:pPr>
      <w:r>
        <w:rPr>
          <w:rFonts w:ascii="Times New Roman" w:hAnsi="Times New Roman"/>
          <w:sz w:val="28"/>
          <w:szCs w:val="28"/>
        </w:rPr>
        <w:t>Партия «Справедливая Россия» наиболее четко выражает свою позицию по проблемам миграции и управления культурным многообразием. В частности в партийной программе выделен специальный раздел, посвященный миграционному вопросу</w:t>
      </w:r>
      <w:r w:rsidR="002D38DA">
        <w:rPr>
          <w:rFonts w:ascii="Times New Roman" w:hAnsi="Times New Roman"/>
          <w:sz w:val="28"/>
          <w:szCs w:val="28"/>
        </w:rPr>
        <w:t>, в котором предлагаются конкретные меры по решению проблем в сфере культурного многообразия:</w:t>
      </w:r>
    </w:p>
    <w:p w:rsidR="002D38DA" w:rsidRPr="002D38DA" w:rsidRDefault="002D38DA" w:rsidP="000C7D63">
      <w:pPr>
        <w:pStyle w:val="af2"/>
        <w:spacing w:line="360" w:lineRule="auto"/>
        <w:ind w:firstLine="709"/>
        <w:jc w:val="both"/>
        <w:rPr>
          <w:rFonts w:ascii="Times New Roman" w:hAnsi="Times New Roman"/>
          <w:sz w:val="28"/>
          <w:szCs w:val="28"/>
        </w:rPr>
      </w:pPr>
      <w:r>
        <w:rPr>
          <w:rFonts w:ascii="Times New Roman" w:hAnsi="Times New Roman"/>
          <w:sz w:val="28"/>
          <w:szCs w:val="28"/>
        </w:rPr>
        <w:t>- п</w:t>
      </w:r>
      <w:r w:rsidRPr="002D38DA">
        <w:rPr>
          <w:rFonts w:ascii="Times New Roman" w:hAnsi="Times New Roman"/>
          <w:sz w:val="28"/>
          <w:szCs w:val="28"/>
        </w:rPr>
        <w:t xml:space="preserve">ринять специальные программы, обеспечивающие более эффективную </w:t>
      </w:r>
      <w:r w:rsidRPr="002D38DA">
        <w:rPr>
          <w:rFonts w:ascii="Times New Roman" w:hAnsi="Times New Roman"/>
          <w:bCs/>
          <w:sz w:val="28"/>
          <w:szCs w:val="28"/>
        </w:rPr>
        <w:t xml:space="preserve">интеграцию и социализацию приезжающих, </w:t>
      </w:r>
      <w:r w:rsidRPr="002D38DA">
        <w:rPr>
          <w:rFonts w:ascii="Times New Roman" w:hAnsi="Times New Roman"/>
          <w:sz w:val="28"/>
          <w:szCs w:val="28"/>
        </w:rPr>
        <w:t xml:space="preserve">облегчающие их этнокультурную и языковую адаптацию </w:t>
      </w:r>
      <w:proofErr w:type="gramStart"/>
      <w:r w:rsidRPr="002D38DA">
        <w:rPr>
          <w:rFonts w:ascii="Times New Roman" w:hAnsi="Times New Roman"/>
          <w:sz w:val="28"/>
          <w:szCs w:val="28"/>
        </w:rPr>
        <w:t>к</w:t>
      </w:r>
      <w:proofErr w:type="gramEnd"/>
      <w:r w:rsidRPr="002D38DA">
        <w:rPr>
          <w:rFonts w:ascii="Times New Roman" w:hAnsi="Times New Roman"/>
          <w:sz w:val="28"/>
          <w:szCs w:val="28"/>
        </w:rPr>
        <w:t xml:space="preserve"> </w:t>
      </w:r>
      <w:proofErr w:type="gramStart"/>
      <w:r w:rsidRPr="002D38DA">
        <w:rPr>
          <w:rFonts w:ascii="Times New Roman" w:hAnsi="Times New Roman"/>
          <w:sz w:val="28"/>
          <w:szCs w:val="28"/>
        </w:rPr>
        <w:t>новым</w:t>
      </w:r>
      <w:proofErr w:type="gramEnd"/>
      <w:r w:rsidRPr="002D38DA">
        <w:rPr>
          <w:rFonts w:ascii="Times New Roman" w:hAnsi="Times New Roman"/>
          <w:sz w:val="28"/>
          <w:szCs w:val="28"/>
        </w:rPr>
        <w:t xml:space="preserve"> условиям, включая курсы русского языка, истории и культуры России</w:t>
      </w:r>
      <w:r>
        <w:rPr>
          <w:rFonts w:ascii="Times New Roman" w:hAnsi="Times New Roman"/>
          <w:sz w:val="28"/>
          <w:szCs w:val="28"/>
        </w:rPr>
        <w:t>;</w:t>
      </w:r>
    </w:p>
    <w:p w:rsidR="002D38DA" w:rsidRPr="002D38DA" w:rsidRDefault="002D38DA" w:rsidP="000C7D63">
      <w:pPr>
        <w:spacing w:after="0" w:line="360" w:lineRule="auto"/>
        <w:ind w:firstLine="709"/>
        <w:jc w:val="both"/>
        <w:rPr>
          <w:rFonts w:ascii="Times New Roman" w:hAnsi="Times New Roman"/>
          <w:sz w:val="28"/>
          <w:szCs w:val="28"/>
        </w:rPr>
      </w:pPr>
      <w:r w:rsidRPr="002D38DA">
        <w:rPr>
          <w:rFonts w:ascii="Times New Roman" w:hAnsi="Times New Roman"/>
          <w:sz w:val="28"/>
          <w:szCs w:val="28"/>
        </w:rPr>
        <w:t xml:space="preserve"> </w:t>
      </w:r>
      <w:r>
        <w:rPr>
          <w:rFonts w:ascii="Times New Roman" w:hAnsi="Times New Roman"/>
          <w:sz w:val="28"/>
          <w:szCs w:val="28"/>
        </w:rPr>
        <w:t>- в</w:t>
      </w:r>
      <w:r w:rsidRPr="002D38DA">
        <w:rPr>
          <w:rFonts w:ascii="Times New Roman" w:hAnsi="Times New Roman"/>
          <w:sz w:val="28"/>
          <w:szCs w:val="28"/>
        </w:rPr>
        <w:t>ключить в условия предоставления гражданства успешную сдачу тестов по русскому языку, культуре и истории России</w:t>
      </w:r>
      <w:r>
        <w:rPr>
          <w:rFonts w:ascii="Times New Roman" w:hAnsi="Times New Roman"/>
          <w:sz w:val="28"/>
          <w:szCs w:val="28"/>
        </w:rPr>
        <w:t>;</w:t>
      </w:r>
    </w:p>
    <w:p w:rsidR="002D38DA" w:rsidRDefault="002D38DA" w:rsidP="000C7D63">
      <w:pPr>
        <w:pStyle w:val="af2"/>
        <w:spacing w:line="360" w:lineRule="auto"/>
        <w:ind w:firstLine="709"/>
        <w:jc w:val="both"/>
        <w:rPr>
          <w:rFonts w:ascii="Times New Roman" w:hAnsi="Times New Roman"/>
          <w:sz w:val="28"/>
          <w:szCs w:val="28"/>
        </w:rPr>
      </w:pPr>
      <w:r>
        <w:rPr>
          <w:rFonts w:ascii="Times New Roman" w:hAnsi="Times New Roman"/>
          <w:sz w:val="28"/>
          <w:szCs w:val="28"/>
        </w:rPr>
        <w:t>- у</w:t>
      </w:r>
      <w:r w:rsidRPr="002D38DA">
        <w:rPr>
          <w:rFonts w:ascii="Times New Roman" w:hAnsi="Times New Roman"/>
          <w:sz w:val="28"/>
          <w:szCs w:val="28"/>
        </w:rPr>
        <w:t>становить ограничения на создание компактных поселений мигрантов по этническому признаку</w:t>
      </w:r>
      <w:r w:rsidR="00487A00">
        <w:rPr>
          <w:rFonts w:ascii="Times New Roman" w:hAnsi="Times New Roman"/>
          <w:sz w:val="28"/>
          <w:szCs w:val="28"/>
        </w:rPr>
        <w:t>.</w:t>
      </w:r>
      <w:r>
        <w:rPr>
          <w:rStyle w:val="ab"/>
          <w:rFonts w:ascii="Times New Roman" w:hAnsi="Times New Roman"/>
          <w:sz w:val="28"/>
          <w:szCs w:val="28"/>
        </w:rPr>
        <w:footnoteReference w:id="139"/>
      </w:r>
    </w:p>
    <w:p w:rsidR="002727AD" w:rsidRPr="002D38DA" w:rsidRDefault="002727AD" w:rsidP="002D38DA">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В целом можно признать </w:t>
      </w:r>
      <w:r w:rsidR="003F48FE">
        <w:rPr>
          <w:rFonts w:ascii="Times New Roman" w:hAnsi="Times New Roman"/>
          <w:sz w:val="28"/>
          <w:szCs w:val="28"/>
        </w:rPr>
        <w:t>п</w:t>
      </w:r>
      <w:r>
        <w:rPr>
          <w:rFonts w:ascii="Times New Roman" w:hAnsi="Times New Roman"/>
          <w:sz w:val="28"/>
          <w:szCs w:val="28"/>
        </w:rPr>
        <w:t xml:space="preserve">рограмму эсеров достаточно сбалансированной. Существует понимание того, что одним из источников национальных конфликтов являются слабая адаптация мигрантов, </w:t>
      </w:r>
      <w:r w:rsidR="003F48FE">
        <w:rPr>
          <w:rFonts w:ascii="Times New Roman" w:hAnsi="Times New Roman"/>
          <w:sz w:val="28"/>
          <w:szCs w:val="28"/>
        </w:rPr>
        <w:t xml:space="preserve">их </w:t>
      </w:r>
      <w:r>
        <w:rPr>
          <w:rFonts w:ascii="Times New Roman" w:hAnsi="Times New Roman"/>
          <w:sz w:val="28"/>
          <w:szCs w:val="28"/>
        </w:rPr>
        <w:t xml:space="preserve">исключенность из социально-культурных отношений </w:t>
      </w:r>
      <w:r w:rsidR="003F48FE">
        <w:rPr>
          <w:rFonts w:ascii="Times New Roman" w:hAnsi="Times New Roman"/>
          <w:sz w:val="28"/>
          <w:szCs w:val="28"/>
        </w:rPr>
        <w:t xml:space="preserve">в </w:t>
      </w:r>
      <w:r>
        <w:rPr>
          <w:rFonts w:ascii="Times New Roman" w:hAnsi="Times New Roman"/>
          <w:sz w:val="28"/>
          <w:szCs w:val="28"/>
        </w:rPr>
        <w:t>принимающе</w:t>
      </w:r>
      <w:r w:rsidR="003F48FE">
        <w:rPr>
          <w:rFonts w:ascii="Times New Roman" w:hAnsi="Times New Roman"/>
          <w:sz w:val="28"/>
          <w:szCs w:val="28"/>
        </w:rPr>
        <w:t>м</w:t>
      </w:r>
      <w:r>
        <w:rPr>
          <w:rFonts w:ascii="Times New Roman" w:hAnsi="Times New Roman"/>
          <w:sz w:val="28"/>
          <w:szCs w:val="28"/>
        </w:rPr>
        <w:t xml:space="preserve"> обществ</w:t>
      </w:r>
      <w:r w:rsidR="003F48FE">
        <w:rPr>
          <w:rFonts w:ascii="Times New Roman" w:hAnsi="Times New Roman"/>
          <w:sz w:val="28"/>
          <w:szCs w:val="28"/>
        </w:rPr>
        <w:t>е</w:t>
      </w:r>
      <w:r>
        <w:rPr>
          <w:rFonts w:ascii="Times New Roman" w:hAnsi="Times New Roman"/>
          <w:sz w:val="28"/>
          <w:szCs w:val="28"/>
        </w:rPr>
        <w:t xml:space="preserve">, незнание </w:t>
      </w:r>
      <w:r w:rsidR="003F48FE">
        <w:rPr>
          <w:rFonts w:ascii="Times New Roman" w:hAnsi="Times New Roman"/>
          <w:sz w:val="28"/>
          <w:szCs w:val="28"/>
        </w:rPr>
        <w:t xml:space="preserve">исторических и </w:t>
      </w:r>
      <w:r>
        <w:rPr>
          <w:rFonts w:ascii="Times New Roman" w:hAnsi="Times New Roman"/>
          <w:sz w:val="28"/>
          <w:szCs w:val="28"/>
        </w:rPr>
        <w:t xml:space="preserve">культурных основ России. Рост миграционных потоков не должен приводить к появлению этнических </w:t>
      </w:r>
      <w:r w:rsidR="000C7D63">
        <w:rPr>
          <w:rFonts w:ascii="Times New Roman" w:hAnsi="Times New Roman"/>
          <w:sz w:val="28"/>
          <w:szCs w:val="28"/>
        </w:rPr>
        <w:t>анклавов,</w:t>
      </w:r>
      <w:r>
        <w:rPr>
          <w:rFonts w:ascii="Times New Roman" w:hAnsi="Times New Roman"/>
          <w:sz w:val="28"/>
          <w:szCs w:val="28"/>
        </w:rPr>
        <w:t xml:space="preserve"> нарушать сформировавшийся этнокультурный баланс </w:t>
      </w:r>
      <w:r w:rsidR="003F48FE">
        <w:rPr>
          <w:rFonts w:ascii="Times New Roman" w:hAnsi="Times New Roman"/>
          <w:sz w:val="28"/>
          <w:szCs w:val="28"/>
        </w:rPr>
        <w:t>принимающей стороны</w:t>
      </w:r>
      <w:r>
        <w:rPr>
          <w:rFonts w:ascii="Times New Roman" w:hAnsi="Times New Roman"/>
          <w:sz w:val="28"/>
          <w:szCs w:val="28"/>
        </w:rPr>
        <w:t xml:space="preserve">. </w:t>
      </w:r>
    </w:p>
    <w:p w:rsidR="003F48FE" w:rsidRPr="003F48FE" w:rsidRDefault="003F48FE" w:rsidP="00BC5960">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Однако в предвыборной  программе 2011 года партия сделала акцент </w:t>
      </w:r>
      <w:r w:rsidR="00926FEF">
        <w:rPr>
          <w:rFonts w:ascii="Times New Roman" w:hAnsi="Times New Roman"/>
          <w:sz w:val="28"/>
          <w:szCs w:val="28"/>
        </w:rPr>
        <w:t xml:space="preserve">уже </w:t>
      </w:r>
      <w:r>
        <w:rPr>
          <w:rFonts w:ascii="Times New Roman" w:hAnsi="Times New Roman"/>
          <w:sz w:val="28"/>
          <w:szCs w:val="28"/>
        </w:rPr>
        <w:t xml:space="preserve">на негативных проявлениях и последствиях миграционных процессов. </w:t>
      </w:r>
      <w:r w:rsidR="00BC5960">
        <w:rPr>
          <w:rFonts w:ascii="Times New Roman" w:hAnsi="Times New Roman"/>
          <w:sz w:val="28"/>
          <w:szCs w:val="28"/>
        </w:rPr>
        <w:t>В частности, трудовые ресурсы из других стран должны привлекаться в строгом соответствии с интересами России, в рамках установленного лимита принимаемых рабочих-мигрантов для каждой страны</w:t>
      </w:r>
      <w:r w:rsidR="000C7D63">
        <w:rPr>
          <w:rFonts w:ascii="Times New Roman" w:hAnsi="Times New Roman"/>
          <w:sz w:val="28"/>
          <w:szCs w:val="28"/>
        </w:rPr>
        <w:t xml:space="preserve"> </w:t>
      </w:r>
      <w:r w:rsidR="00BC5960">
        <w:rPr>
          <w:rFonts w:ascii="Times New Roman" w:hAnsi="Times New Roman"/>
          <w:sz w:val="28"/>
          <w:szCs w:val="28"/>
        </w:rPr>
        <w:t xml:space="preserve">- «донора». </w:t>
      </w:r>
      <w:r w:rsidR="00926FEF">
        <w:rPr>
          <w:rFonts w:ascii="Times New Roman" w:hAnsi="Times New Roman"/>
          <w:sz w:val="28"/>
          <w:szCs w:val="28"/>
        </w:rPr>
        <w:t>Партия рассматривает з</w:t>
      </w:r>
      <w:r w:rsidRPr="003F48FE">
        <w:rPr>
          <w:rFonts w:ascii="Times New Roman" w:hAnsi="Times New Roman"/>
          <w:sz w:val="28"/>
          <w:szCs w:val="28"/>
        </w:rPr>
        <w:t>ащит</w:t>
      </w:r>
      <w:r w:rsidR="00926FEF">
        <w:rPr>
          <w:rFonts w:ascii="Times New Roman" w:hAnsi="Times New Roman"/>
          <w:sz w:val="28"/>
          <w:szCs w:val="28"/>
        </w:rPr>
        <w:t>у</w:t>
      </w:r>
      <w:r w:rsidRPr="003F48FE">
        <w:rPr>
          <w:rFonts w:ascii="Times New Roman" w:hAnsi="Times New Roman"/>
          <w:sz w:val="28"/>
          <w:szCs w:val="28"/>
        </w:rPr>
        <w:t xml:space="preserve"> </w:t>
      </w:r>
      <w:r w:rsidR="00926FEF">
        <w:rPr>
          <w:rFonts w:ascii="Times New Roman" w:hAnsi="Times New Roman"/>
          <w:sz w:val="28"/>
          <w:szCs w:val="28"/>
        </w:rPr>
        <w:t xml:space="preserve">русской культуры и </w:t>
      </w:r>
      <w:r w:rsidRPr="003F48FE">
        <w:rPr>
          <w:rFonts w:ascii="Times New Roman" w:hAnsi="Times New Roman"/>
          <w:sz w:val="28"/>
          <w:szCs w:val="28"/>
        </w:rPr>
        <w:t xml:space="preserve">русского языка </w:t>
      </w:r>
      <w:r w:rsidR="00926FEF">
        <w:rPr>
          <w:rFonts w:ascii="Times New Roman" w:hAnsi="Times New Roman"/>
          <w:sz w:val="28"/>
          <w:szCs w:val="28"/>
        </w:rPr>
        <w:t>как</w:t>
      </w:r>
      <w:r w:rsidRPr="003F48FE">
        <w:rPr>
          <w:rFonts w:ascii="Times New Roman" w:hAnsi="Times New Roman"/>
          <w:sz w:val="28"/>
          <w:szCs w:val="28"/>
        </w:rPr>
        <w:t xml:space="preserve"> </w:t>
      </w:r>
      <w:r w:rsidR="00260681">
        <w:rPr>
          <w:rFonts w:ascii="Times New Roman" w:hAnsi="Times New Roman"/>
          <w:sz w:val="28"/>
          <w:szCs w:val="28"/>
        </w:rPr>
        <w:t>«</w:t>
      </w:r>
      <w:r w:rsidRPr="003F48FE">
        <w:rPr>
          <w:rFonts w:ascii="Times New Roman" w:hAnsi="Times New Roman"/>
          <w:sz w:val="28"/>
          <w:szCs w:val="28"/>
        </w:rPr>
        <w:t>основ</w:t>
      </w:r>
      <w:r w:rsidR="00926FEF">
        <w:rPr>
          <w:rFonts w:ascii="Times New Roman" w:hAnsi="Times New Roman"/>
          <w:sz w:val="28"/>
          <w:szCs w:val="28"/>
        </w:rPr>
        <w:t>у</w:t>
      </w:r>
      <w:r w:rsidRPr="003F48FE">
        <w:rPr>
          <w:rFonts w:ascii="Times New Roman" w:hAnsi="Times New Roman"/>
          <w:sz w:val="28"/>
          <w:szCs w:val="28"/>
        </w:rPr>
        <w:t xml:space="preserve"> национального единства, интеграции этнических групп в единую гражданскую нацию</w:t>
      </w:r>
      <w:r w:rsidR="00BC5960">
        <w:rPr>
          <w:rFonts w:ascii="Times New Roman" w:hAnsi="Times New Roman"/>
          <w:sz w:val="28"/>
          <w:szCs w:val="28"/>
        </w:rPr>
        <w:t>»</w:t>
      </w:r>
      <w:r w:rsidRPr="003F48FE">
        <w:rPr>
          <w:rFonts w:ascii="Times New Roman" w:hAnsi="Times New Roman"/>
          <w:sz w:val="28"/>
          <w:szCs w:val="28"/>
        </w:rPr>
        <w:t xml:space="preserve">. </w:t>
      </w:r>
      <w:r w:rsidR="00BC5960">
        <w:rPr>
          <w:rStyle w:val="ab"/>
          <w:rFonts w:ascii="Times New Roman" w:hAnsi="Times New Roman"/>
          <w:sz w:val="28"/>
          <w:szCs w:val="28"/>
        </w:rPr>
        <w:footnoteReference w:id="140"/>
      </w:r>
    </w:p>
    <w:p w:rsidR="003F48FE" w:rsidRDefault="00B66F32" w:rsidP="00A8558B">
      <w:pPr>
        <w:pStyle w:val="af2"/>
        <w:spacing w:line="360" w:lineRule="auto"/>
        <w:ind w:firstLine="709"/>
        <w:jc w:val="both"/>
        <w:rPr>
          <w:rFonts w:ascii="Times New Roman" w:hAnsi="Times New Roman"/>
          <w:sz w:val="28"/>
          <w:szCs w:val="28"/>
        </w:rPr>
      </w:pPr>
      <w:r>
        <w:rPr>
          <w:rFonts w:ascii="Times New Roman" w:hAnsi="Times New Roman"/>
          <w:sz w:val="28"/>
          <w:szCs w:val="28"/>
        </w:rPr>
        <w:t>С</w:t>
      </w:r>
      <w:r w:rsidR="00926FEF">
        <w:rPr>
          <w:rFonts w:ascii="Times New Roman" w:hAnsi="Times New Roman"/>
          <w:sz w:val="28"/>
          <w:szCs w:val="28"/>
        </w:rPr>
        <w:t xml:space="preserve"> целью увеличения своего электората «Справедливая Россия», как и другие парламентские партии, пытается </w:t>
      </w:r>
      <w:r>
        <w:rPr>
          <w:rFonts w:ascii="Times New Roman" w:hAnsi="Times New Roman"/>
          <w:sz w:val="28"/>
          <w:szCs w:val="28"/>
        </w:rPr>
        <w:t xml:space="preserve">решить проблемы культурного разнообразия </w:t>
      </w:r>
      <w:r w:rsidR="00926FEF">
        <w:rPr>
          <w:rFonts w:ascii="Times New Roman" w:hAnsi="Times New Roman"/>
          <w:sz w:val="28"/>
          <w:szCs w:val="28"/>
        </w:rPr>
        <w:t>путем проведения рестриктивных мер, которые зачастую носят популистский характер.</w:t>
      </w:r>
    </w:p>
    <w:p w:rsidR="00541BDF" w:rsidRDefault="00F115CB"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В программе партии «Яблоко» 2001 года при решении проблем культурного разнообразия приоритет отдавался правам человека, а не  правами этноса. Кроме того, этнокультурное разнообразие признавалось общественным достоянием, которое должно защищаться государством.</w:t>
      </w:r>
      <w:r w:rsidR="00B2422C">
        <w:rPr>
          <w:rStyle w:val="ab"/>
          <w:rFonts w:ascii="Times New Roman" w:hAnsi="Times New Roman"/>
          <w:sz w:val="28"/>
          <w:szCs w:val="28"/>
        </w:rPr>
        <w:footnoteReference w:id="141"/>
      </w:r>
    </w:p>
    <w:p w:rsidR="00B2422C" w:rsidRDefault="00B2422C"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Однако в программных документах 2006 года основное внимание </w:t>
      </w:r>
      <w:r w:rsidR="008E1F85">
        <w:rPr>
          <w:rFonts w:ascii="Times New Roman" w:hAnsi="Times New Roman"/>
          <w:sz w:val="28"/>
          <w:szCs w:val="28"/>
        </w:rPr>
        <w:t xml:space="preserve">было </w:t>
      </w:r>
      <w:r>
        <w:rPr>
          <w:rFonts w:ascii="Times New Roman" w:hAnsi="Times New Roman"/>
          <w:sz w:val="28"/>
          <w:szCs w:val="28"/>
        </w:rPr>
        <w:t xml:space="preserve">акцентировано </w:t>
      </w:r>
      <w:r w:rsidR="008E1F85">
        <w:rPr>
          <w:rFonts w:ascii="Times New Roman" w:hAnsi="Times New Roman"/>
          <w:sz w:val="28"/>
          <w:szCs w:val="28"/>
        </w:rPr>
        <w:t xml:space="preserve">уже </w:t>
      </w:r>
      <w:r>
        <w:rPr>
          <w:rFonts w:ascii="Times New Roman" w:hAnsi="Times New Roman"/>
          <w:sz w:val="28"/>
          <w:szCs w:val="28"/>
        </w:rPr>
        <w:t>на борьбе с ксенофобией и национализмом. Особо подчеркнута недопу</w:t>
      </w:r>
      <w:r w:rsidR="008E1F85">
        <w:rPr>
          <w:rFonts w:ascii="Times New Roman" w:hAnsi="Times New Roman"/>
          <w:sz w:val="28"/>
          <w:szCs w:val="28"/>
        </w:rPr>
        <w:t>с</w:t>
      </w:r>
      <w:r>
        <w:rPr>
          <w:rFonts w:ascii="Times New Roman" w:hAnsi="Times New Roman"/>
          <w:sz w:val="28"/>
          <w:szCs w:val="28"/>
        </w:rPr>
        <w:t>т</w:t>
      </w:r>
      <w:r w:rsidR="008E1F85">
        <w:rPr>
          <w:rFonts w:ascii="Times New Roman" w:hAnsi="Times New Roman"/>
          <w:sz w:val="28"/>
          <w:szCs w:val="28"/>
        </w:rPr>
        <w:t>и</w:t>
      </w:r>
      <w:r>
        <w:rPr>
          <w:rFonts w:ascii="Times New Roman" w:hAnsi="Times New Roman"/>
          <w:sz w:val="28"/>
          <w:szCs w:val="28"/>
        </w:rPr>
        <w:t>мость</w:t>
      </w:r>
      <w:r w:rsidR="008E1F85">
        <w:rPr>
          <w:rFonts w:ascii="Times New Roman" w:hAnsi="Times New Roman"/>
          <w:sz w:val="28"/>
          <w:szCs w:val="28"/>
        </w:rPr>
        <w:t xml:space="preserve"> этнического национализма, который ведет к разрушению межнационального мира – основы целостности России</w:t>
      </w:r>
      <w:r w:rsidR="00125128">
        <w:rPr>
          <w:rFonts w:ascii="Times New Roman" w:hAnsi="Times New Roman"/>
          <w:sz w:val="28"/>
          <w:szCs w:val="28"/>
        </w:rPr>
        <w:t>.</w:t>
      </w:r>
      <w:r w:rsidR="008E1F85">
        <w:rPr>
          <w:rStyle w:val="ab"/>
          <w:rFonts w:ascii="Times New Roman" w:hAnsi="Times New Roman"/>
          <w:sz w:val="28"/>
          <w:szCs w:val="28"/>
        </w:rPr>
        <w:footnoteReference w:id="142"/>
      </w:r>
      <w:r w:rsidR="00125128">
        <w:rPr>
          <w:rFonts w:ascii="Times New Roman" w:hAnsi="Times New Roman"/>
          <w:sz w:val="28"/>
          <w:szCs w:val="28"/>
        </w:rPr>
        <w:t xml:space="preserve"> </w:t>
      </w:r>
      <w:r w:rsidR="00793DD5">
        <w:rPr>
          <w:rFonts w:ascii="Times New Roman" w:hAnsi="Times New Roman"/>
          <w:sz w:val="28"/>
          <w:szCs w:val="28"/>
        </w:rPr>
        <w:t>Данная позиция была обозначена и в программном документе партии «Демократический манифест» 2012 года</w:t>
      </w:r>
      <w:r w:rsidR="00487A00">
        <w:rPr>
          <w:rFonts w:ascii="Times New Roman" w:hAnsi="Times New Roman"/>
          <w:sz w:val="28"/>
          <w:szCs w:val="28"/>
        </w:rPr>
        <w:t>.</w:t>
      </w:r>
      <w:r w:rsidR="00793DD5">
        <w:rPr>
          <w:rStyle w:val="ab"/>
          <w:rFonts w:ascii="Times New Roman" w:hAnsi="Times New Roman"/>
          <w:sz w:val="28"/>
          <w:szCs w:val="28"/>
        </w:rPr>
        <w:footnoteReference w:id="143"/>
      </w:r>
    </w:p>
    <w:p w:rsidR="00B2422C" w:rsidRDefault="008E1F85"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В ходе предвыборной кампании  2011 года «Яблоко» встало на борьбу </w:t>
      </w:r>
      <w:r w:rsidR="00793DD5">
        <w:rPr>
          <w:rFonts w:ascii="Times New Roman" w:hAnsi="Times New Roman"/>
          <w:sz w:val="28"/>
          <w:szCs w:val="28"/>
        </w:rPr>
        <w:t xml:space="preserve">с проявлениями </w:t>
      </w:r>
      <w:r w:rsidR="00793DD5" w:rsidRPr="00793DD5">
        <w:rPr>
          <w:rFonts w:ascii="Times New Roman" w:hAnsi="Times New Roman"/>
          <w:sz w:val="28"/>
          <w:szCs w:val="28"/>
        </w:rPr>
        <w:t>межнациональной и межконфессиональной вражды и дискриминации по этническим и расовым признакам</w:t>
      </w:r>
      <w:r w:rsidR="00793DD5">
        <w:rPr>
          <w:rFonts w:ascii="Times New Roman" w:hAnsi="Times New Roman"/>
          <w:sz w:val="28"/>
          <w:szCs w:val="28"/>
        </w:rPr>
        <w:t>; потребовало включения в программу средней школы уроков межнационального общения (межкультурной коммуникации).</w:t>
      </w:r>
      <w:r w:rsidR="00793DD5">
        <w:rPr>
          <w:rStyle w:val="ab"/>
          <w:rFonts w:ascii="Times New Roman" w:hAnsi="Times New Roman"/>
          <w:sz w:val="28"/>
          <w:szCs w:val="28"/>
        </w:rPr>
        <w:footnoteReference w:id="144"/>
      </w:r>
    </w:p>
    <w:p w:rsidR="00793DD5" w:rsidRDefault="00793DD5"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Таким образом,  проблема управления культурным многообразием рассмотрена в программных документах партии «Яблоко» исходя из ее либеральных идеол</w:t>
      </w:r>
      <w:r w:rsidR="00EE5E05">
        <w:rPr>
          <w:rFonts w:ascii="Times New Roman" w:hAnsi="Times New Roman"/>
          <w:sz w:val="28"/>
          <w:szCs w:val="28"/>
        </w:rPr>
        <w:t>огических позиций, где первостепенное значение уделяется правам человека, демократическим свободам и ценностям.</w:t>
      </w:r>
    </w:p>
    <w:p w:rsidR="00421F6E" w:rsidRDefault="00421F6E"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В программе Всероссийской политической партии «Правое дело» основное внимание уделено упорядочиванию процесса привлечения иммигрантов. Партия предлагает упростить процедуру получения гражданства тем, кто разделяет культурные ценности и традиции страны, для других категорий предлагается введение балльной системы и экзамена на знание русского языка.</w:t>
      </w:r>
      <w:r>
        <w:rPr>
          <w:rStyle w:val="ab"/>
          <w:rFonts w:ascii="Times New Roman" w:hAnsi="Times New Roman"/>
          <w:sz w:val="28"/>
          <w:szCs w:val="28"/>
        </w:rPr>
        <w:footnoteReference w:id="145"/>
      </w:r>
    </w:p>
    <w:p w:rsidR="00AB6780" w:rsidRDefault="00B90A74" w:rsidP="000C3C44">
      <w:pPr>
        <w:pStyle w:val="af2"/>
        <w:spacing w:line="360" w:lineRule="auto"/>
        <w:ind w:firstLine="709"/>
        <w:jc w:val="both"/>
        <w:rPr>
          <w:rFonts w:ascii="Times New Roman" w:hAnsi="Times New Roman"/>
          <w:b/>
          <w:sz w:val="28"/>
          <w:szCs w:val="28"/>
        </w:rPr>
      </w:pPr>
      <w:r>
        <w:rPr>
          <w:rFonts w:ascii="Times New Roman" w:hAnsi="Times New Roman"/>
          <w:sz w:val="28"/>
          <w:szCs w:val="28"/>
        </w:rPr>
        <w:t xml:space="preserve">Однако в </w:t>
      </w:r>
      <w:r w:rsidR="00D978E8">
        <w:rPr>
          <w:rFonts w:ascii="Times New Roman" w:hAnsi="Times New Roman"/>
          <w:sz w:val="28"/>
          <w:szCs w:val="28"/>
        </w:rPr>
        <w:t xml:space="preserve">предвыборном </w:t>
      </w:r>
      <w:r>
        <w:rPr>
          <w:rFonts w:ascii="Times New Roman" w:hAnsi="Times New Roman"/>
          <w:sz w:val="28"/>
          <w:szCs w:val="28"/>
        </w:rPr>
        <w:t xml:space="preserve">Программном заявлении </w:t>
      </w:r>
      <w:r w:rsidR="000F6CC2">
        <w:rPr>
          <w:rFonts w:ascii="Times New Roman" w:hAnsi="Times New Roman"/>
          <w:sz w:val="28"/>
          <w:szCs w:val="28"/>
        </w:rPr>
        <w:t xml:space="preserve">партия «Правое дело» </w:t>
      </w:r>
      <w:r w:rsidR="00D978E8">
        <w:rPr>
          <w:rFonts w:ascii="Times New Roman" w:hAnsi="Times New Roman"/>
          <w:sz w:val="28"/>
          <w:szCs w:val="28"/>
        </w:rPr>
        <w:t>стала выступать за ограничительные меры в иммиграционной политике</w:t>
      </w:r>
      <w:r w:rsidR="000F6CC2">
        <w:rPr>
          <w:rFonts w:ascii="Times New Roman" w:hAnsi="Times New Roman"/>
          <w:sz w:val="28"/>
          <w:szCs w:val="28"/>
        </w:rPr>
        <w:t>:</w:t>
      </w:r>
      <w:r>
        <w:rPr>
          <w:rFonts w:ascii="Times New Roman" w:hAnsi="Times New Roman"/>
          <w:sz w:val="28"/>
          <w:szCs w:val="28"/>
        </w:rPr>
        <w:t xml:space="preserve"> </w:t>
      </w:r>
      <w:r w:rsidR="000F6CC2" w:rsidRPr="00D978E8">
        <w:rPr>
          <w:rFonts w:ascii="Times New Roman" w:hAnsi="Times New Roman"/>
          <w:sz w:val="28"/>
          <w:szCs w:val="28"/>
        </w:rPr>
        <w:t>введение для мигрантов экзаменов (при необходимости после предварительного обучения) на знание русского языка и базовых основ российского законодательства, культуры, традиций, правил общежития и проч. (с использованием опыта европейских стран)</w:t>
      </w:r>
      <w:r w:rsidR="000F6CC2">
        <w:rPr>
          <w:rFonts w:ascii="Times New Roman" w:hAnsi="Times New Roman"/>
          <w:sz w:val="28"/>
          <w:szCs w:val="28"/>
        </w:rPr>
        <w:t>.</w:t>
      </w:r>
      <w:r w:rsidR="000F6CC2">
        <w:rPr>
          <w:rStyle w:val="ab"/>
          <w:rFonts w:ascii="Times New Roman" w:hAnsi="Times New Roman"/>
          <w:sz w:val="28"/>
          <w:szCs w:val="28"/>
        </w:rPr>
        <w:footnoteReference w:id="146"/>
      </w:r>
      <w:r w:rsidR="000F6CC2" w:rsidRPr="00D978E8">
        <w:rPr>
          <w:rFonts w:ascii="Times New Roman" w:hAnsi="Times New Roman"/>
          <w:sz w:val="28"/>
          <w:szCs w:val="28"/>
        </w:rPr>
        <w:t xml:space="preserve"> </w:t>
      </w:r>
      <w:r w:rsidR="00D978E8">
        <w:rPr>
          <w:rFonts w:ascii="Times New Roman" w:hAnsi="Times New Roman"/>
          <w:sz w:val="28"/>
          <w:szCs w:val="28"/>
        </w:rPr>
        <w:t>Следует отметить, что в этот период произошла смена руководящего состава партии, что повлекло изменение курс</w:t>
      </w:r>
      <w:r w:rsidR="009364A0">
        <w:rPr>
          <w:rFonts w:ascii="Times New Roman" w:hAnsi="Times New Roman"/>
          <w:sz w:val="28"/>
          <w:szCs w:val="28"/>
        </w:rPr>
        <w:t xml:space="preserve">а </w:t>
      </w:r>
      <w:r w:rsidR="00D978E8">
        <w:rPr>
          <w:rFonts w:ascii="Times New Roman" w:hAnsi="Times New Roman"/>
          <w:sz w:val="28"/>
          <w:szCs w:val="28"/>
        </w:rPr>
        <w:t>в проводимой политик</w:t>
      </w:r>
      <w:r w:rsidR="009364A0">
        <w:rPr>
          <w:rFonts w:ascii="Times New Roman" w:hAnsi="Times New Roman"/>
          <w:sz w:val="28"/>
          <w:szCs w:val="28"/>
        </w:rPr>
        <w:t>е</w:t>
      </w:r>
      <w:r w:rsidR="000F6CC2">
        <w:rPr>
          <w:rFonts w:ascii="Times New Roman" w:hAnsi="Times New Roman"/>
          <w:sz w:val="28"/>
          <w:szCs w:val="28"/>
        </w:rPr>
        <w:t>.</w:t>
      </w:r>
      <w:r w:rsidR="009364A0">
        <w:rPr>
          <w:rFonts w:ascii="Times New Roman" w:hAnsi="Times New Roman"/>
          <w:sz w:val="28"/>
          <w:szCs w:val="28"/>
        </w:rPr>
        <w:t xml:space="preserve"> </w:t>
      </w:r>
    </w:p>
    <w:p w:rsidR="000C3C44" w:rsidRPr="00180414" w:rsidRDefault="00180414"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Проблемы управления культурным многообразием не </w:t>
      </w:r>
      <w:r w:rsidR="00310BCB">
        <w:rPr>
          <w:rFonts w:ascii="Times New Roman" w:hAnsi="Times New Roman"/>
          <w:sz w:val="28"/>
          <w:szCs w:val="28"/>
        </w:rPr>
        <w:t>рассматриваются</w:t>
      </w:r>
      <w:r>
        <w:rPr>
          <w:rFonts w:ascii="Times New Roman" w:hAnsi="Times New Roman"/>
          <w:sz w:val="28"/>
          <w:szCs w:val="28"/>
        </w:rPr>
        <w:t xml:space="preserve"> в программе партии «Патриоты России». Базовой идеологией партии выступает российский патриотизм, с которым несовместимы фашизм, </w:t>
      </w:r>
      <w:r w:rsidR="00310BCB">
        <w:rPr>
          <w:rFonts w:ascii="Times New Roman" w:hAnsi="Times New Roman"/>
          <w:sz w:val="28"/>
          <w:szCs w:val="28"/>
        </w:rPr>
        <w:t>шовинизм, национализм и расизм. Кроме того, идеям «Патриотов России» противоречит религиозный фанатизм и экстремизм.</w:t>
      </w:r>
      <w:r w:rsidR="00310BCB">
        <w:rPr>
          <w:rStyle w:val="ab"/>
          <w:rFonts w:ascii="Times New Roman" w:hAnsi="Times New Roman"/>
          <w:sz w:val="28"/>
          <w:szCs w:val="28"/>
        </w:rPr>
        <w:footnoteReference w:id="147"/>
      </w:r>
    </w:p>
    <w:p w:rsidR="00C40872" w:rsidRDefault="00615527" w:rsidP="000C3C44">
      <w:pPr>
        <w:pStyle w:val="af2"/>
        <w:spacing w:line="360" w:lineRule="auto"/>
        <w:ind w:firstLine="709"/>
        <w:jc w:val="both"/>
        <w:rPr>
          <w:rFonts w:ascii="Times New Roman" w:hAnsi="Times New Roman"/>
          <w:sz w:val="28"/>
          <w:szCs w:val="28"/>
        </w:rPr>
      </w:pPr>
      <w:r w:rsidRPr="00615527">
        <w:rPr>
          <w:rFonts w:ascii="Times New Roman" w:hAnsi="Times New Roman"/>
          <w:sz w:val="28"/>
          <w:szCs w:val="28"/>
        </w:rPr>
        <w:t xml:space="preserve">Таким образом, </w:t>
      </w:r>
      <w:r w:rsidR="00C40872">
        <w:rPr>
          <w:rFonts w:ascii="Times New Roman" w:hAnsi="Times New Roman"/>
          <w:sz w:val="28"/>
          <w:szCs w:val="28"/>
        </w:rPr>
        <w:t xml:space="preserve">в период проведения предвыборных кампаний 2011-2012 гг. </w:t>
      </w:r>
      <w:r w:rsidRPr="00615527">
        <w:rPr>
          <w:rFonts w:ascii="Times New Roman" w:hAnsi="Times New Roman"/>
          <w:sz w:val="28"/>
          <w:szCs w:val="28"/>
        </w:rPr>
        <w:t xml:space="preserve">проблематика </w:t>
      </w:r>
      <w:r>
        <w:rPr>
          <w:rFonts w:ascii="Times New Roman" w:hAnsi="Times New Roman"/>
          <w:sz w:val="28"/>
          <w:szCs w:val="28"/>
        </w:rPr>
        <w:t>управления культурным разнообразием не находи</w:t>
      </w:r>
      <w:r w:rsidR="00C40872">
        <w:rPr>
          <w:rFonts w:ascii="Times New Roman" w:hAnsi="Times New Roman"/>
          <w:sz w:val="28"/>
          <w:szCs w:val="28"/>
        </w:rPr>
        <w:t>ла</w:t>
      </w:r>
      <w:r>
        <w:rPr>
          <w:rFonts w:ascii="Times New Roman" w:hAnsi="Times New Roman"/>
          <w:sz w:val="28"/>
          <w:szCs w:val="28"/>
        </w:rPr>
        <w:t xml:space="preserve"> должного внимания</w:t>
      </w:r>
      <w:r w:rsidR="00C40872">
        <w:rPr>
          <w:rFonts w:ascii="Times New Roman" w:hAnsi="Times New Roman"/>
          <w:sz w:val="28"/>
          <w:szCs w:val="28"/>
        </w:rPr>
        <w:t xml:space="preserve"> </w:t>
      </w:r>
      <w:r>
        <w:rPr>
          <w:rFonts w:ascii="Times New Roman" w:hAnsi="Times New Roman"/>
          <w:sz w:val="28"/>
          <w:szCs w:val="28"/>
        </w:rPr>
        <w:t xml:space="preserve">в партийной риторике ведущих политических партий России. </w:t>
      </w:r>
    </w:p>
    <w:p w:rsidR="000C3C44" w:rsidRDefault="00F90558"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Данная ситуация </w:t>
      </w:r>
      <w:r w:rsidR="00C40872">
        <w:rPr>
          <w:rFonts w:ascii="Times New Roman" w:hAnsi="Times New Roman"/>
          <w:sz w:val="28"/>
          <w:szCs w:val="28"/>
        </w:rPr>
        <w:t xml:space="preserve">изменилась во время проведения </w:t>
      </w:r>
      <w:r w:rsidR="006E7DC1">
        <w:rPr>
          <w:rFonts w:ascii="Times New Roman" w:hAnsi="Times New Roman"/>
          <w:sz w:val="28"/>
          <w:szCs w:val="28"/>
        </w:rPr>
        <w:t>избирательн</w:t>
      </w:r>
      <w:r w:rsidR="00C40872">
        <w:rPr>
          <w:rFonts w:ascii="Times New Roman" w:hAnsi="Times New Roman"/>
          <w:sz w:val="28"/>
          <w:szCs w:val="28"/>
        </w:rPr>
        <w:t>ых</w:t>
      </w:r>
      <w:r w:rsidR="006E7DC1">
        <w:rPr>
          <w:rFonts w:ascii="Times New Roman" w:hAnsi="Times New Roman"/>
          <w:sz w:val="28"/>
          <w:szCs w:val="28"/>
        </w:rPr>
        <w:t xml:space="preserve"> кампани</w:t>
      </w:r>
      <w:r w:rsidR="00C40872">
        <w:rPr>
          <w:rFonts w:ascii="Times New Roman" w:hAnsi="Times New Roman"/>
          <w:sz w:val="28"/>
          <w:szCs w:val="28"/>
        </w:rPr>
        <w:t xml:space="preserve">й 2013 года. </w:t>
      </w:r>
      <w:r w:rsidR="0092360B">
        <w:rPr>
          <w:rFonts w:ascii="Times New Roman" w:hAnsi="Times New Roman"/>
          <w:sz w:val="28"/>
          <w:szCs w:val="28"/>
        </w:rPr>
        <w:t>Так, н</w:t>
      </w:r>
      <w:r>
        <w:rPr>
          <w:rFonts w:ascii="Times New Roman" w:hAnsi="Times New Roman"/>
          <w:sz w:val="28"/>
          <w:szCs w:val="28"/>
        </w:rPr>
        <w:t xml:space="preserve">а </w:t>
      </w:r>
      <w:r w:rsidR="00615527">
        <w:rPr>
          <w:rFonts w:ascii="Times New Roman" w:hAnsi="Times New Roman"/>
          <w:sz w:val="28"/>
          <w:szCs w:val="28"/>
        </w:rPr>
        <w:t>выбора</w:t>
      </w:r>
      <w:r>
        <w:rPr>
          <w:rFonts w:ascii="Times New Roman" w:hAnsi="Times New Roman"/>
          <w:sz w:val="28"/>
          <w:szCs w:val="28"/>
        </w:rPr>
        <w:t>х</w:t>
      </w:r>
      <w:r w:rsidR="00615527">
        <w:rPr>
          <w:rFonts w:ascii="Times New Roman" w:hAnsi="Times New Roman"/>
          <w:sz w:val="28"/>
          <w:szCs w:val="28"/>
        </w:rPr>
        <w:t xml:space="preserve"> мэра</w:t>
      </w:r>
      <w:r w:rsidR="006E7DC1">
        <w:rPr>
          <w:rFonts w:ascii="Times New Roman" w:hAnsi="Times New Roman"/>
          <w:sz w:val="28"/>
          <w:szCs w:val="28"/>
        </w:rPr>
        <w:t xml:space="preserve"> </w:t>
      </w:r>
      <w:r>
        <w:rPr>
          <w:rFonts w:ascii="Times New Roman" w:hAnsi="Times New Roman"/>
          <w:sz w:val="28"/>
          <w:szCs w:val="28"/>
        </w:rPr>
        <w:t>города</w:t>
      </w:r>
      <w:r w:rsidR="00615527">
        <w:rPr>
          <w:rFonts w:ascii="Times New Roman" w:hAnsi="Times New Roman"/>
          <w:sz w:val="28"/>
          <w:szCs w:val="28"/>
        </w:rPr>
        <w:t xml:space="preserve"> </w:t>
      </w:r>
      <w:r>
        <w:rPr>
          <w:rFonts w:ascii="Times New Roman" w:hAnsi="Times New Roman"/>
          <w:sz w:val="28"/>
          <w:szCs w:val="28"/>
        </w:rPr>
        <w:t xml:space="preserve">Москвы национальная проблематика заняла </w:t>
      </w:r>
      <w:r w:rsidR="000B62FF">
        <w:rPr>
          <w:rFonts w:ascii="Times New Roman" w:hAnsi="Times New Roman"/>
          <w:sz w:val="28"/>
          <w:szCs w:val="28"/>
        </w:rPr>
        <w:t xml:space="preserve">одно из </w:t>
      </w:r>
      <w:r>
        <w:rPr>
          <w:rFonts w:ascii="Times New Roman" w:hAnsi="Times New Roman"/>
          <w:sz w:val="28"/>
          <w:szCs w:val="28"/>
        </w:rPr>
        <w:t>центральн</w:t>
      </w:r>
      <w:r w:rsidR="000B62FF">
        <w:rPr>
          <w:rFonts w:ascii="Times New Roman" w:hAnsi="Times New Roman"/>
          <w:sz w:val="28"/>
          <w:szCs w:val="28"/>
        </w:rPr>
        <w:t>ых</w:t>
      </w:r>
      <w:r>
        <w:rPr>
          <w:rFonts w:ascii="Times New Roman" w:hAnsi="Times New Roman"/>
          <w:sz w:val="28"/>
          <w:szCs w:val="28"/>
        </w:rPr>
        <w:t xml:space="preserve"> мест в заявлениях </w:t>
      </w:r>
      <w:r w:rsidR="0092360B">
        <w:rPr>
          <w:rFonts w:ascii="Times New Roman" w:hAnsi="Times New Roman"/>
          <w:sz w:val="28"/>
          <w:szCs w:val="28"/>
        </w:rPr>
        <w:t xml:space="preserve">всех </w:t>
      </w:r>
      <w:r>
        <w:rPr>
          <w:rFonts w:ascii="Times New Roman" w:hAnsi="Times New Roman"/>
          <w:sz w:val="28"/>
          <w:szCs w:val="28"/>
        </w:rPr>
        <w:t>кандидатов, использовавших ксенофобские настроения населения для расширения своей электоральной базы.</w:t>
      </w:r>
    </w:p>
    <w:p w:rsidR="00D75127" w:rsidRDefault="00D75127"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Все кандидаты активно использовали тему ужесточения миграционной политики для повышения своего рейтинга, при этом основной упор делался на экономической, а не культурной проблеме. </w:t>
      </w:r>
      <w:r w:rsidR="00487A00">
        <w:rPr>
          <w:rFonts w:ascii="Times New Roman" w:hAnsi="Times New Roman"/>
          <w:sz w:val="28"/>
          <w:szCs w:val="28"/>
        </w:rPr>
        <w:t>С</w:t>
      </w:r>
      <w:r>
        <w:rPr>
          <w:rFonts w:ascii="Times New Roman" w:hAnsi="Times New Roman"/>
          <w:sz w:val="28"/>
          <w:szCs w:val="28"/>
        </w:rPr>
        <w:t>огласно опросу, проведенному ВЦИОМ в июле 2013 года, 35% граждан считают главной угрозой заселение России людьми других национальностей</w:t>
      </w:r>
      <w:r w:rsidR="00487A00">
        <w:rPr>
          <w:rFonts w:ascii="Times New Roman" w:hAnsi="Times New Roman"/>
          <w:sz w:val="28"/>
          <w:szCs w:val="28"/>
        </w:rPr>
        <w:t>.</w:t>
      </w:r>
      <w:r w:rsidR="00252207">
        <w:rPr>
          <w:rStyle w:val="ab"/>
          <w:rFonts w:ascii="Times New Roman" w:hAnsi="Times New Roman"/>
          <w:sz w:val="28"/>
          <w:szCs w:val="28"/>
        </w:rPr>
        <w:footnoteReference w:id="148"/>
      </w:r>
      <w:r>
        <w:rPr>
          <w:rFonts w:ascii="Times New Roman" w:hAnsi="Times New Roman"/>
          <w:sz w:val="28"/>
          <w:szCs w:val="28"/>
        </w:rPr>
        <w:t xml:space="preserve"> </w:t>
      </w:r>
      <w:r w:rsidRPr="00257666">
        <w:rPr>
          <w:rFonts w:ascii="Times New Roman" w:hAnsi="Times New Roman"/>
          <w:sz w:val="28"/>
          <w:szCs w:val="28"/>
        </w:rPr>
        <w:t>55% москвичей, опрошенных в июле «</w:t>
      </w:r>
      <w:proofErr w:type="spellStart"/>
      <w:proofErr w:type="gramStart"/>
      <w:r w:rsidRPr="00257666">
        <w:rPr>
          <w:rFonts w:ascii="Times New Roman" w:hAnsi="Times New Roman"/>
          <w:sz w:val="28"/>
          <w:szCs w:val="28"/>
        </w:rPr>
        <w:t>Левада-центром</w:t>
      </w:r>
      <w:proofErr w:type="spellEnd"/>
      <w:proofErr w:type="gramEnd"/>
      <w:r w:rsidRPr="00257666">
        <w:rPr>
          <w:rFonts w:ascii="Times New Roman" w:hAnsi="Times New Roman"/>
          <w:sz w:val="28"/>
          <w:szCs w:val="28"/>
        </w:rPr>
        <w:t>», назвали проблемой номер один большое число мигрантов с Северного Кавказа и из бывших советских республик</w:t>
      </w:r>
      <w:r w:rsidR="00487A00">
        <w:rPr>
          <w:rFonts w:ascii="Times New Roman" w:hAnsi="Times New Roman"/>
          <w:sz w:val="28"/>
          <w:szCs w:val="28"/>
        </w:rPr>
        <w:t>.</w:t>
      </w:r>
      <w:r w:rsidR="00385216">
        <w:rPr>
          <w:rStyle w:val="ab"/>
          <w:rFonts w:ascii="Times New Roman" w:hAnsi="Times New Roman"/>
          <w:sz w:val="28"/>
          <w:szCs w:val="28"/>
        </w:rPr>
        <w:footnoteReference w:id="149"/>
      </w:r>
      <w:r w:rsidR="000C7D63">
        <w:rPr>
          <w:rFonts w:ascii="Times New Roman" w:hAnsi="Times New Roman"/>
          <w:sz w:val="28"/>
          <w:szCs w:val="28"/>
        </w:rPr>
        <w:t xml:space="preserve"> </w:t>
      </w:r>
      <w:r w:rsidR="00252207">
        <w:rPr>
          <w:rFonts w:ascii="Times New Roman" w:hAnsi="Times New Roman"/>
          <w:sz w:val="28"/>
          <w:szCs w:val="28"/>
        </w:rPr>
        <w:t xml:space="preserve">Таким образом, идет формирование </w:t>
      </w:r>
      <w:r w:rsidR="00257666">
        <w:rPr>
          <w:rFonts w:ascii="Times New Roman" w:hAnsi="Times New Roman"/>
          <w:sz w:val="28"/>
          <w:szCs w:val="28"/>
        </w:rPr>
        <w:t>негативн</w:t>
      </w:r>
      <w:r w:rsidR="00252207">
        <w:rPr>
          <w:rFonts w:ascii="Times New Roman" w:hAnsi="Times New Roman"/>
          <w:sz w:val="28"/>
          <w:szCs w:val="28"/>
        </w:rPr>
        <w:t>ого</w:t>
      </w:r>
      <w:r w:rsidR="00257666">
        <w:rPr>
          <w:rFonts w:ascii="Times New Roman" w:hAnsi="Times New Roman"/>
          <w:sz w:val="28"/>
          <w:szCs w:val="28"/>
        </w:rPr>
        <w:t xml:space="preserve"> образ</w:t>
      </w:r>
      <w:r w:rsidR="00252207">
        <w:rPr>
          <w:rFonts w:ascii="Times New Roman" w:hAnsi="Times New Roman"/>
          <w:sz w:val="28"/>
          <w:szCs w:val="28"/>
        </w:rPr>
        <w:t>а</w:t>
      </w:r>
      <w:r w:rsidR="00257666">
        <w:rPr>
          <w:rFonts w:ascii="Times New Roman" w:hAnsi="Times New Roman"/>
          <w:sz w:val="28"/>
          <w:szCs w:val="28"/>
        </w:rPr>
        <w:t xml:space="preserve"> приезжих, искусственно</w:t>
      </w:r>
      <w:r w:rsidR="00252207">
        <w:rPr>
          <w:rFonts w:ascii="Times New Roman" w:hAnsi="Times New Roman"/>
          <w:sz w:val="28"/>
          <w:szCs w:val="28"/>
        </w:rPr>
        <w:t>е</w:t>
      </w:r>
      <w:r w:rsidR="00257666">
        <w:rPr>
          <w:rFonts w:ascii="Times New Roman" w:hAnsi="Times New Roman"/>
          <w:sz w:val="28"/>
          <w:szCs w:val="28"/>
        </w:rPr>
        <w:t xml:space="preserve"> нагнета</w:t>
      </w:r>
      <w:r w:rsidR="00252207">
        <w:rPr>
          <w:rFonts w:ascii="Times New Roman" w:hAnsi="Times New Roman"/>
          <w:sz w:val="28"/>
          <w:szCs w:val="28"/>
        </w:rPr>
        <w:t>ние</w:t>
      </w:r>
      <w:r w:rsidR="00257666">
        <w:rPr>
          <w:rFonts w:ascii="Times New Roman" w:hAnsi="Times New Roman"/>
          <w:sz w:val="28"/>
          <w:szCs w:val="28"/>
        </w:rPr>
        <w:t xml:space="preserve"> страх</w:t>
      </w:r>
      <w:r w:rsidR="00252207">
        <w:rPr>
          <w:rFonts w:ascii="Times New Roman" w:hAnsi="Times New Roman"/>
          <w:sz w:val="28"/>
          <w:szCs w:val="28"/>
        </w:rPr>
        <w:t>а</w:t>
      </w:r>
      <w:r w:rsidR="00257666">
        <w:rPr>
          <w:rFonts w:ascii="Times New Roman" w:hAnsi="Times New Roman"/>
          <w:sz w:val="28"/>
          <w:szCs w:val="28"/>
        </w:rPr>
        <w:t xml:space="preserve"> </w:t>
      </w:r>
      <w:r w:rsidR="00252207">
        <w:rPr>
          <w:rFonts w:ascii="Times New Roman" w:hAnsi="Times New Roman"/>
          <w:sz w:val="28"/>
          <w:szCs w:val="28"/>
        </w:rPr>
        <w:t>и агрессивного отнош</w:t>
      </w:r>
      <w:r w:rsidR="000C7D63">
        <w:rPr>
          <w:rFonts w:ascii="Times New Roman" w:hAnsi="Times New Roman"/>
          <w:sz w:val="28"/>
          <w:szCs w:val="28"/>
        </w:rPr>
        <w:t>ения к выходцам из Средней Азии</w:t>
      </w:r>
      <w:r w:rsidR="00257666">
        <w:rPr>
          <w:rFonts w:ascii="Times New Roman" w:hAnsi="Times New Roman"/>
          <w:sz w:val="28"/>
          <w:szCs w:val="28"/>
        </w:rPr>
        <w:t xml:space="preserve"> </w:t>
      </w:r>
      <w:r w:rsidR="00252207">
        <w:rPr>
          <w:rFonts w:ascii="Times New Roman" w:hAnsi="Times New Roman"/>
          <w:sz w:val="28"/>
          <w:szCs w:val="28"/>
        </w:rPr>
        <w:t xml:space="preserve">и Кавказа. Многочисленные публичные проверки рынков и других мест </w:t>
      </w:r>
      <w:r w:rsidR="00F22EC7">
        <w:rPr>
          <w:rFonts w:ascii="Times New Roman" w:hAnsi="Times New Roman"/>
          <w:sz w:val="28"/>
          <w:szCs w:val="28"/>
        </w:rPr>
        <w:t>нахождения</w:t>
      </w:r>
      <w:r w:rsidR="00252207">
        <w:rPr>
          <w:rFonts w:ascii="Times New Roman" w:hAnsi="Times New Roman"/>
          <w:sz w:val="28"/>
          <w:szCs w:val="28"/>
        </w:rPr>
        <w:t xml:space="preserve"> иммигрантов направлены на усиление этого эффекта.</w:t>
      </w:r>
    </w:p>
    <w:p w:rsidR="00DE5CBD" w:rsidRDefault="00DE5CBD"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Сегодня рост миграционных потоков в Россию воспринимается населением как угроза национальной безопасности и русской цивилизации</w:t>
      </w:r>
      <w:r w:rsidR="00CC0525">
        <w:rPr>
          <w:rFonts w:ascii="Times New Roman" w:hAnsi="Times New Roman"/>
          <w:sz w:val="28"/>
          <w:szCs w:val="28"/>
        </w:rPr>
        <w:t xml:space="preserve"> в целом</w:t>
      </w:r>
      <w:r>
        <w:rPr>
          <w:rFonts w:ascii="Times New Roman" w:hAnsi="Times New Roman"/>
          <w:sz w:val="28"/>
          <w:szCs w:val="28"/>
        </w:rPr>
        <w:t xml:space="preserve">. На этой основе возможно возникновение </w:t>
      </w:r>
      <w:r w:rsidR="00C273D4">
        <w:rPr>
          <w:rFonts w:ascii="Times New Roman" w:hAnsi="Times New Roman"/>
          <w:sz w:val="28"/>
          <w:szCs w:val="28"/>
        </w:rPr>
        <w:t xml:space="preserve">сильного </w:t>
      </w:r>
      <w:r>
        <w:rPr>
          <w:rFonts w:ascii="Times New Roman" w:hAnsi="Times New Roman"/>
          <w:sz w:val="28"/>
          <w:szCs w:val="28"/>
        </w:rPr>
        <w:t>национали</w:t>
      </w:r>
      <w:r w:rsidR="00C273D4">
        <w:rPr>
          <w:rFonts w:ascii="Times New Roman" w:hAnsi="Times New Roman"/>
          <w:sz w:val="28"/>
          <w:szCs w:val="28"/>
        </w:rPr>
        <w:t xml:space="preserve">стического движения. </w:t>
      </w:r>
      <w:r w:rsidR="00CC0525">
        <w:rPr>
          <w:rFonts w:ascii="Times New Roman" w:hAnsi="Times New Roman"/>
          <w:sz w:val="28"/>
          <w:szCs w:val="28"/>
        </w:rPr>
        <w:t>По мнению экспертов, национа</w:t>
      </w:r>
      <w:r w:rsidR="00D12255">
        <w:rPr>
          <w:rFonts w:ascii="Times New Roman" w:hAnsi="Times New Roman"/>
          <w:sz w:val="28"/>
          <w:szCs w:val="28"/>
        </w:rPr>
        <w:t>листическое направление имеет большую политическую перспективу</w:t>
      </w:r>
      <w:r w:rsidR="00CC0525">
        <w:rPr>
          <w:rFonts w:ascii="Times New Roman" w:hAnsi="Times New Roman"/>
          <w:sz w:val="28"/>
          <w:szCs w:val="28"/>
        </w:rPr>
        <w:t>. В политической системе России национал</w:t>
      </w:r>
      <w:r w:rsidR="00D12255">
        <w:rPr>
          <w:rFonts w:ascii="Times New Roman" w:hAnsi="Times New Roman"/>
          <w:sz w:val="28"/>
          <w:szCs w:val="28"/>
        </w:rPr>
        <w:t>истические</w:t>
      </w:r>
      <w:r w:rsidR="00CC0525">
        <w:rPr>
          <w:rFonts w:ascii="Times New Roman" w:hAnsi="Times New Roman"/>
          <w:sz w:val="28"/>
          <w:szCs w:val="28"/>
        </w:rPr>
        <w:t xml:space="preserve"> электоральные запросы не реализованы в полной мере имеющимися политическими партиями</w:t>
      </w:r>
      <w:r w:rsidR="00950563">
        <w:rPr>
          <w:rFonts w:ascii="Times New Roman" w:hAnsi="Times New Roman"/>
          <w:sz w:val="28"/>
          <w:szCs w:val="28"/>
        </w:rPr>
        <w:t>, в</w:t>
      </w:r>
      <w:r w:rsidR="00612FF9">
        <w:rPr>
          <w:rFonts w:ascii="Times New Roman" w:hAnsi="Times New Roman"/>
          <w:sz w:val="28"/>
          <w:szCs w:val="28"/>
        </w:rPr>
        <w:t xml:space="preserve"> партийной системе Российской Федерации отсутствует действительно национал-демократическая партия, хотя существует электоральный запрос на нее. В то же время следует отметить, что и Либерально-демократическая партия России, и Коммунистическая партия РФ, и даже «Единая Россия» периодически довольно эффективно перехватывали националистическую риторику.</w:t>
      </w:r>
    </w:p>
    <w:p w:rsidR="00086021" w:rsidRDefault="00086021"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Для национал-демократических проектов, которые </w:t>
      </w:r>
      <w:r w:rsidR="00D12255">
        <w:rPr>
          <w:rFonts w:ascii="Times New Roman" w:hAnsi="Times New Roman"/>
          <w:sz w:val="28"/>
          <w:szCs w:val="28"/>
        </w:rPr>
        <w:t xml:space="preserve">имеют </w:t>
      </w:r>
      <w:r w:rsidR="008D4FE0">
        <w:rPr>
          <w:rFonts w:ascii="Times New Roman" w:hAnsi="Times New Roman"/>
          <w:sz w:val="28"/>
          <w:szCs w:val="28"/>
        </w:rPr>
        <w:t>существенную</w:t>
      </w:r>
      <w:r w:rsidR="00D12255">
        <w:rPr>
          <w:rFonts w:ascii="Times New Roman" w:hAnsi="Times New Roman"/>
          <w:sz w:val="28"/>
          <w:szCs w:val="28"/>
        </w:rPr>
        <w:t xml:space="preserve"> поддержку избирателей</w:t>
      </w:r>
      <w:r>
        <w:rPr>
          <w:rFonts w:ascii="Times New Roman" w:hAnsi="Times New Roman"/>
          <w:sz w:val="28"/>
          <w:szCs w:val="28"/>
        </w:rPr>
        <w:t xml:space="preserve"> во Франции и других странах Западной Европы, в России искусственно создаются препятствия.</w:t>
      </w:r>
    </w:p>
    <w:p w:rsidR="00553504" w:rsidRDefault="00A35DFA" w:rsidP="00553504">
      <w:pPr>
        <w:pStyle w:val="af2"/>
        <w:spacing w:line="360" w:lineRule="auto"/>
        <w:ind w:firstLine="709"/>
        <w:jc w:val="both"/>
        <w:rPr>
          <w:rFonts w:ascii="Times New Roman" w:hAnsi="Times New Roman"/>
          <w:sz w:val="28"/>
          <w:szCs w:val="28"/>
        </w:rPr>
      </w:pPr>
      <w:r>
        <w:rPr>
          <w:rFonts w:ascii="Times New Roman" w:hAnsi="Times New Roman"/>
          <w:sz w:val="28"/>
          <w:szCs w:val="28"/>
        </w:rPr>
        <w:t>Сегодня все течения русских националистов объединяет неприязнь к иммигрантам, однако построить политическую карьеру только на антимигрантской риторике невозможно. Е</w:t>
      </w:r>
      <w:r w:rsidR="00B26664">
        <w:rPr>
          <w:rFonts w:ascii="Times New Roman" w:hAnsi="Times New Roman"/>
          <w:sz w:val="28"/>
          <w:szCs w:val="28"/>
        </w:rPr>
        <w:t>сли</w:t>
      </w:r>
      <w:r w:rsidR="00553504">
        <w:rPr>
          <w:rFonts w:ascii="Times New Roman" w:hAnsi="Times New Roman"/>
          <w:sz w:val="28"/>
          <w:szCs w:val="28"/>
        </w:rPr>
        <w:t xml:space="preserve"> русск</w:t>
      </w:r>
      <w:r w:rsidR="00B26664">
        <w:rPr>
          <w:rFonts w:ascii="Times New Roman" w:hAnsi="Times New Roman"/>
          <w:sz w:val="28"/>
          <w:szCs w:val="28"/>
        </w:rPr>
        <w:t>ому</w:t>
      </w:r>
      <w:r w:rsidR="00553504">
        <w:rPr>
          <w:rFonts w:ascii="Times New Roman" w:hAnsi="Times New Roman"/>
          <w:sz w:val="28"/>
          <w:szCs w:val="28"/>
        </w:rPr>
        <w:t xml:space="preserve"> </w:t>
      </w:r>
      <w:r w:rsidR="00B26664">
        <w:rPr>
          <w:rFonts w:ascii="Times New Roman" w:hAnsi="Times New Roman"/>
          <w:sz w:val="28"/>
          <w:szCs w:val="28"/>
        </w:rPr>
        <w:t>националистическому</w:t>
      </w:r>
      <w:r w:rsidR="00553504">
        <w:rPr>
          <w:rFonts w:ascii="Times New Roman" w:hAnsi="Times New Roman"/>
          <w:sz w:val="28"/>
          <w:szCs w:val="28"/>
        </w:rPr>
        <w:t xml:space="preserve"> движени</w:t>
      </w:r>
      <w:r w:rsidR="00B26664">
        <w:rPr>
          <w:rFonts w:ascii="Times New Roman" w:hAnsi="Times New Roman"/>
          <w:sz w:val="28"/>
          <w:szCs w:val="28"/>
        </w:rPr>
        <w:t>ю удастся преодолеть внутренние противоречия и объединиться</w:t>
      </w:r>
      <w:r w:rsidR="00553504">
        <w:rPr>
          <w:rFonts w:ascii="Times New Roman" w:hAnsi="Times New Roman"/>
          <w:sz w:val="28"/>
          <w:szCs w:val="28"/>
        </w:rPr>
        <w:t xml:space="preserve">, </w:t>
      </w:r>
      <w:r w:rsidR="00B26664">
        <w:rPr>
          <w:rFonts w:ascii="Times New Roman" w:hAnsi="Times New Roman"/>
          <w:sz w:val="28"/>
          <w:szCs w:val="28"/>
        </w:rPr>
        <w:t xml:space="preserve">то </w:t>
      </w:r>
      <w:r w:rsidR="00553504">
        <w:rPr>
          <w:rFonts w:ascii="Times New Roman" w:hAnsi="Times New Roman"/>
          <w:sz w:val="28"/>
          <w:szCs w:val="28"/>
        </w:rPr>
        <w:t xml:space="preserve">весьма вероятно появление уже к 2016 году новой конкурентоспособной политической силы в лице националистов. </w:t>
      </w:r>
      <w:r w:rsidR="006245CB" w:rsidRPr="000C3C44">
        <w:rPr>
          <w:rFonts w:ascii="Times New Roman" w:hAnsi="Times New Roman"/>
          <w:sz w:val="28"/>
          <w:szCs w:val="28"/>
        </w:rPr>
        <w:t xml:space="preserve">Проводниками такого рода идей, могут стать </w:t>
      </w:r>
      <w:r w:rsidR="006245CB">
        <w:rPr>
          <w:rFonts w:ascii="Times New Roman" w:hAnsi="Times New Roman"/>
          <w:sz w:val="28"/>
          <w:szCs w:val="28"/>
        </w:rPr>
        <w:t xml:space="preserve">как </w:t>
      </w:r>
      <w:r w:rsidR="006245CB" w:rsidRPr="000C3C44">
        <w:rPr>
          <w:rFonts w:ascii="Times New Roman" w:hAnsi="Times New Roman"/>
          <w:sz w:val="28"/>
          <w:szCs w:val="28"/>
        </w:rPr>
        <w:t>уже существующие в России национал-патриотические объединения</w:t>
      </w:r>
      <w:r w:rsidR="006245CB">
        <w:rPr>
          <w:rFonts w:ascii="Times New Roman" w:hAnsi="Times New Roman"/>
          <w:sz w:val="28"/>
          <w:szCs w:val="28"/>
        </w:rPr>
        <w:t>,</w:t>
      </w:r>
      <w:r w:rsidR="006245CB" w:rsidRPr="000C3C44">
        <w:rPr>
          <w:rFonts w:ascii="Times New Roman" w:hAnsi="Times New Roman"/>
          <w:sz w:val="28"/>
          <w:szCs w:val="28"/>
        </w:rPr>
        <w:t xml:space="preserve"> такие как Движение против нелегальной иммиграции, Славянский союз, Северное Братство, Русские, основывающиеся на выраженной антимигрантской риторике и созданные по существующим уже европейским шаблонам национально-патриотических партий</w:t>
      </w:r>
      <w:r w:rsidR="006245CB">
        <w:rPr>
          <w:rFonts w:ascii="Times New Roman" w:hAnsi="Times New Roman"/>
          <w:sz w:val="28"/>
          <w:szCs w:val="28"/>
        </w:rPr>
        <w:t>, так и</w:t>
      </w:r>
      <w:r w:rsidR="00553504">
        <w:rPr>
          <w:rFonts w:ascii="Times New Roman" w:hAnsi="Times New Roman"/>
          <w:sz w:val="28"/>
          <w:szCs w:val="28"/>
        </w:rPr>
        <w:t xml:space="preserve"> совершенно новый проект с новым лидером.</w:t>
      </w:r>
    </w:p>
    <w:p w:rsidR="00DC6211" w:rsidRDefault="00DC6211" w:rsidP="00DC6211">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В политической практике различают два вида национализма. Первый – гражданский, западный национализм по модели Великобритании и Франции, в его основе </w:t>
      </w:r>
      <w:r w:rsidR="00950563">
        <w:rPr>
          <w:rFonts w:ascii="Times New Roman" w:hAnsi="Times New Roman"/>
          <w:sz w:val="28"/>
          <w:szCs w:val="28"/>
        </w:rPr>
        <w:t>-</w:t>
      </w:r>
      <w:r>
        <w:rPr>
          <w:rFonts w:ascii="Times New Roman" w:hAnsi="Times New Roman"/>
          <w:sz w:val="28"/>
          <w:szCs w:val="28"/>
        </w:rPr>
        <w:t xml:space="preserve"> свободное самоопределение личности, либерализм, терпимость. Второй </w:t>
      </w:r>
      <w:r w:rsidR="00950563">
        <w:rPr>
          <w:rFonts w:ascii="Times New Roman" w:hAnsi="Times New Roman"/>
          <w:sz w:val="28"/>
          <w:szCs w:val="28"/>
        </w:rPr>
        <w:t>-</w:t>
      </w:r>
      <w:r>
        <w:rPr>
          <w:rFonts w:ascii="Times New Roman" w:hAnsi="Times New Roman"/>
          <w:sz w:val="28"/>
          <w:szCs w:val="28"/>
        </w:rPr>
        <w:t xml:space="preserve"> этнический, восточный, иррациональный  национализм, который сложился в Германии, России, странах Восточной Европы. </w:t>
      </w:r>
      <w:r>
        <w:rPr>
          <w:rStyle w:val="ab"/>
          <w:rFonts w:ascii="Times New Roman" w:hAnsi="Times New Roman"/>
          <w:sz w:val="28"/>
          <w:szCs w:val="28"/>
        </w:rPr>
        <w:footnoteReference w:id="150"/>
      </w:r>
      <w:r>
        <w:rPr>
          <w:rFonts w:ascii="Times New Roman" w:hAnsi="Times New Roman"/>
          <w:sz w:val="28"/>
          <w:szCs w:val="28"/>
        </w:rPr>
        <w:t xml:space="preserve"> В соответствии с этническим национализмом</w:t>
      </w:r>
      <w:r w:rsidR="000936EB">
        <w:rPr>
          <w:rFonts w:ascii="Times New Roman" w:hAnsi="Times New Roman"/>
          <w:sz w:val="28"/>
          <w:szCs w:val="28"/>
        </w:rPr>
        <w:t>,</w:t>
      </w:r>
      <w:r>
        <w:rPr>
          <w:rFonts w:ascii="Times New Roman" w:hAnsi="Times New Roman"/>
          <w:sz w:val="28"/>
          <w:szCs w:val="28"/>
        </w:rPr>
        <w:t xml:space="preserve"> нация представляет </w:t>
      </w:r>
      <w:r w:rsidR="00C56E78">
        <w:rPr>
          <w:rFonts w:ascii="Times New Roman" w:hAnsi="Times New Roman"/>
          <w:sz w:val="28"/>
          <w:szCs w:val="28"/>
        </w:rPr>
        <w:t xml:space="preserve">сугубо этническое </w:t>
      </w:r>
      <w:r>
        <w:rPr>
          <w:rFonts w:ascii="Times New Roman" w:hAnsi="Times New Roman"/>
          <w:sz w:val="28"/>
          <w:szCs w:val="28"/>
        </w:rPr>
        <w:t>сообщество людей, имеющих общую культурную базу: язык, происхождение, историю. С позиций гражданского национализма, нация понимается как гражданское общество</w:t>
      </w:r>
      <w:r w:rsidR="00C56E78">
        <w:rPr>
          <w:rFonts w:ascii="Times New Roman" w:hAnsi="Times New Roman"/>
          <w:sz w:val="28"/>
          <w:szCs w:val="28"/>
        </w:rPr>
        <w:t>, вне зависимости от культурных и этнических особенностей людей</w:t>
      </w:r>
      <w:r>
        <w:rPr>
          <w:rFonts w:ascii="Times New Roman" w:hAnsi="Times New Roman"/>
          <w:sz w:val="28"/>
          <w:szCs w:val="28"/>
        </w:rPr>
        <w:t>. Однако следует иметь в виду, что гражданский и этнический национализм представляют собой не противоположности, а стадии развития одного и того же явления. Гражданская культура развивается не вместо национальных культур, а вместе с ними.</w:t>
      </w:r>
      <w:r>
        <w:rPr>
          <w:rStyle w:val="ab"/>
          <w:rFonts w:ascii="Times New Roman" w:hAnsi="Times New Roman"/>
          <w:sz w:val="28"/>
          <w:szCs w:val="28"/>
        </w:rPr>
        <w:footnoteReference w:id="151"/>
      </w:r>
    </w:p>
    <w:p w:rsidR="00487A00" w:rsidRDefault="00487A00" w:rsidP="00487A00">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В России национализма опасаются, поскольку чаще всего он отождествляется с ксенофобией, причем уровень ксенофобии в России один из самых высоких в мире. Однако следует отметить, что национализм - это, прежде всего, идеология, </w:t>
      </w:r>
      <w:r w:rsidRPr="000E1595">
        <w:rPr>
          <w:rFonts w:ascii="Times New Roman" w:hAnsi="Times New Roman"/>
          <w:sz w:val="28"/>
          <w:szCs w:val="28"/>
        </w:rPr>
        <w:t xml:space="preserve">а ксенофобия (xenophobia) представляет собой </w:t>
      </w:r>
      <w:r>
        <w:rPr>
          <w:rFonts w:ascii="Times New Roman" w:hAnsi="Times New Roman"/>
          <w:sz w:val="28"/>
          <w:szCs w:val="28"/>
        </w:rPr>
        <w:t>чувственную категорию, означающую страх</w:t>
      </w:r>
      <w:r w:rsidR="000936EB">
        <w:rPr>
          <w:rFonts w:ascii="Times New Roman" w:hAnsi="Times New Roman"/>
          <w:sz w:val="28"/>
          <w:szCs w:val="28"/>
        </w:rPr>
        <w:t xml:space="preserve"> или ненависть</w:t>
      </w:r>
      <w:r>
        <w:rPr>
          <w:rFonts w:ascii="Times New Roman" w:hAnsi="Times New Roman"/>
          <w:sz w:val="28"/>
          <w:szCs w:val="28"/>
        </w:rPr>
        <w:t xml:space="preserve"> перед незнакомыми людьми. В политической теории последовательный национализм отстаивает приоритет народа-нации, как единственного источника суверенной власти в государстве, государство носит вторичный характер. В России же распространенна негативная трактовка национализма, как идеи превосходства одной этнической общности (этнической нации) над другой.</w:t>
      </w:r>
      <w:r>
        <w:rPr>
          <w:rStyle w:val="ab"/>
          <w:rFonts w:ascii="Times New Roman" w:hAnsi="Times New Roman"/>
          <w:sz w:val="28"/>
          <w:szCs w:val="28"/>
        </w:rPr>
        <w:footnoteReference w:id="152"/>
      </w:r>
    </w:p>
    <w:p w:rsidR="00680F07" w:rsidRDefault="000936EB"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С</w:t>
      </w:r>
      <w:r w:rsidR="00361B9D">
        <w:rPr>
          <w:rFonts w:ascii="Times New Roman" w:hAnsi="Times New Roman"/>
          <w:sz w:val="28"/>
          <w:szCs w:val="28"/>
        </w:rPr>
        <w:t>егодня происходят значительные перемены в русском национальном движени</w:t>
      </w:r>
      <w:r w:rsidR="009C6843">
        <w:rPr>
          <w:rFonts w:ascii="Times New Roman" w:hAnsi="Times New Roman"/>
          <w:sz w:val="28"/>
          <w:szCs w:val="28"/>
        </w:rPr>
        <w:t>и</w:t>
      </w:r>
      <w:r w:rsidR="000B69E8">
        <w:rPr>
          <w:rFonts w:ascii="Times New Roman" w:hAnsi="Times New Roman"/>
          <w:sz w:val="28"/>
          <w:szCs w:val="28"/>
        </w:rPr>
        <w:t>, он становится антиимперским и антиавтори</w:t>
      </w:r>
      <w:r w:rsidR="00950563">
        <w:rPr>
          <w:rFonts w:ascii="Times New Roman" w:hAnsi="Times New Roman"/>
          <w:sz w:val="28"/>
          <w:szCs w:val="28"/>
        </w:rPr>
        <w:t>та</w:t>
      </w:r>
      <w:r w:rsidR="000B69E8">
        <w:rPr>
          <w:rFonts w:ascii="Times New Roman" w:hAnsi="Times New Roman"/>
          <w:sz w:val="28"/>
          <w:szCs w:val="28"/>
        </w:rPr>
        <w:t>рным</w:t>
      </w:r>
      <w:r w:rsidR="00361B9D">
        <w:rPr>
          <w:rFonts w:ascii="Times New Roman" w:hAnsi="Times New Roman"/>
          <w:sz w:val="28"/>
          <w:szCs w:val="28"/>
        </w:rPr>
        <w:t>.</w:t>
      </w:r>
      <w:r w:rsidR="00247A83">
        <w:rPr>
          <w:rFonts w:ascii="Times New Roman" w:hAnsi="Times New Roman"/>
          <w:sz w:val="28"/>
          <w:szCs w:val="28"/>
        </w:rPr>
        <w:t xml:space="preserve"> Изначально </w:t>
      </w:r>
      <w:r w:rsidR="00487A00">
        <w:rPr>
          <w:rFonts w:ascii="Times New Roman" w:hAnsi="Times New Roman"/>
          <w:sz w:val="28"/>
          <w:szCs w:val="28"/>
        </w:rPr>
        <w:t xml:space="preserve">целью имперского </w:t>
      </w:r>
      <w:r w:rsidR="00247A83">
        <w:rPr>
          <w:rFonts w:ascii="Times New Roman" w:hAnsi="Times New Roman"/>
          <w:sz w:val="28"/>
          <w:szCs w:val="28"/>
        </w:rPr>
        <w:t>национализм</w:t>
      </w:r>
      <w:r w:rsidR="00487A00">
        <w:rPr>
          <w:rFonts w:ascii="Times New Roman" w:hAnsi="Times New Roman"/>
          <w:sz w:val="28"/>
          <w:szCs w:val="28"/>
        </w:rPr>
        <w:t>а</w:t>
      </w:r>
      <w:r w:rsidR="00247A83">
        <w:rPr>
          <w:rFonts w:ascii="Times New Roman" w:hAnsi="Times New Roman"/>
          <w:sz w:val="28"/>
          <w:szCs w:val="28"/>
        </w:rPr>
        <w:t xml:space="preserve"> была защита монархии и империи. </w:t>
      </w:r>
      <w:r w:rsidR="00EA7232">
        <w:rPr>
          <w:rFonts w:ascii="Times New Roman" w:hAnsi="Times New Roman"/>
          <w:sz w:val="28"/>
          <w:szCs w:val="28"/>
        </w:rPr>
        <w:t>Имперский национализм</w:t>
      </w:r>
      <w:r w:rsidR="00680F07">
        <w:rPr>
          <w:rFonts w:ascii="Times New Roman" w:hAnsi="Times New Roman"/>
          <w:sz w:val="28"/>
          <w:szCs w:val="28"/>
        </w:rPr>
        <w:t>, отстаивающий суверенитет повелителя (монарха,</w:t>
      </w:r>
      <w:r>
        <w:rPr>
          <w:rFonts w:ascii="Times New Roman" w:hAnsi="Times New Roman"/>
          <w:sz w:val="28"/>
          <w:szCs w:val="28"/>
        </w:rPr>
        <w:t xml:space="preserve"> олигархической власти) -</w:t>
      </w:r>
      <w:r w:rsidR="00680F07">
        <w:rPr>
          <w:rFonts w:ascii="Times New Roman" w:hAnsi="Times New Roman"/>
          <w:sz w:val="28"/>
          <w:szCs w:val="28"/>
        </w:rPr>
        <w:t xml:space="preserve"> </w:t>
      </w:r>
      <w:r w:rsidR="00EA7232">
        <w:rPr>
          <w:rFonts w:ascii="Times New Roman" w:hAnsi="Times New Roman"/>
          <w:sz w:val="28"/>
          <w:szCs w:val="28"/>
        </w:rPr>
        <w:t xml:space="preserve">самый многочисленный и массовый на сегодняшний день. Однако </w:t>
      </w:r>
      <w:r w:rsidR="00247A83">
        <w:rPr>
          <w:rFonts w:ascii="Times New Roman" w:hAnsi="Times New Roman"/>
          <w:sz w:val="28"/>
          <w:szCs w:val="28"/>
        </w:rPr>
        <w:t>лозунги «Кавказ – не Россия!», «Хватит кормить Кавказ!»</w:t>
      </w:r>
      <w:r w:rsidR="003D23B1">
        <w:rPr>
          <w:rFonts w:ascii="Times New Roman" w:hAnsi="Times New Roman"/>
          <w:sz w:val="28"/>
          <w:szCs w:val="28"/>
        </w:rPr>
        <w:t>,</w:t>
      </w:r>
      <w:r w:rsidR="00247A83">
        <w:rPr>
          <w:rFonts w:ascii="Times New Roman" w:hAnsi="Times New Roman"/>
          <w:sz w:val="28"/>
          <w:szCs w:val="28"/>
        </w:rPr>
        <w:t xml:space="preserve"> с </w:t>
      </w:r>
      <w:proofErr w:type="gramStart"/>
      <w:r w:rsidR="00247A83">
        <w:rPr>
          <w:rFonts w:ascii="Times New Roman" w:hAnsi="Times New Roman"/>
          <w:sz w:val="28"/>
          <w:szCs w:val="28"/>
        </w:rPr>
        <w:t>которыми</w:t>
      </w:r>
      <w:proofErr w:type="gramEnd"/>
      <w:r w:rsidR="00247A83">
        <w:rPr>
          <w:rFonts w:ascii="Times New Roman" w:hAnsi="Times New Roman"/>
          <w:sz w:val="28"/>
          <w:szCs w:val="28"/>
        </w:rPr>
        <w:t xml:space="preserve"> выступают многие националистические движения, говорят о том, что охранительная миссия не </w:t>
      </w:r>
      <w:r w:rsidR="00EA7232">
        <w:rPr>
          <w:rFonts w:ascii="Times New Roman" w:hAnsi="Times New Roman"/>
          <w:sz w:val="28"/>
          <w:szCs w:val="28"/>
        </w:rPr>
        <w:t xml:space="preserve">столь </w:t>
      </w:r>
      <w:r w:rsidR="00247A83">
        <w:rPr>
          <w:rFonts w:ascii="Times New Roman" w:hAnsi="Times New Roman"/>
          <w:sz w:val="28"/>
          <w:szCs w:val="28"/>
        </w:rPr>
        <w:t>актуальна</w:t>
      </w:r>
      <w:r w:rsidR="00680F07">
        <w:rPr>
          <w:rFonts w:ascii="Times New Roman" w:hAnsi="Times New Roman"/>
          <w:sz w:val="28"/>
          <w:szCs w:val="28"/>
        </w:rPr>
        <w:t xml:space="preserve">. При этом </w:t>
      </w:r>
      <w:r w:rsidR="000B69E8">
        <w:rPr>
          <w:rFonts w:ascii="Times New Roman" w:hAnsi="Times New Roman"/>
          <w:sz w:val="28"/>
          <w:szCs w:val="28"/>
        </w:rPr>
        <w:t>поддержка</w:t>
      </w:r>
      <w:r w:rsidR="00680F07">
        <w:rPr>
          <w:rFonts w:ascii="Times New Roman" w:hAnsi="Times New Roman"/>
          <w:sz w:val="28"/>
          <w:szCs w:val="28"/>
        </w:rPr>
        <w:t xml:space="preserve"> этих лозунгов идет не только по этническому при</w:t>
      </w:r>
      <w:r w:rsidR="000B69E8">
        <w:rPr>
          <w:rFonts w:ascii="Times New Roman" w:hAnsi="Times New Roman"/>
          <w:sz w:val="28"/>
          <w:szCs w:val="28"/>
        </w:rPr>
        <w:t>нципу</w:t>
      </w:r>
      <w:r w:rsidR="00680F07">
        <w:rPr>
          <w:rFonts w:ascii="Times New Roman" w:hAnsi="Times New Roman"/>
          <w:sz w:val="28"/>
          <w:szCs w:val="28"/>
        </w:rPr>
        <w:t>, но и в сфере экономических отношений.</w:t>
      </w:r>
      <w:r w:rsidR="000B69E8">
        <w:rPr>
          <w:rFonts w:ascii="Times New Roman" w:hAnsi="Times New Roman"/>
          <w:sz w:val="28"/>
          <w:szCs w:val="28"/>
        </w:rPr>
        <w:t xml:space="preserve"> Это объясняется существованием неоправданных диспропорций в объемах выделяемых бюджетных средств между регионами Северного Кавказа и русскими районами, а также  степенью их целевого использования. </w:t>
      </w:r>
    </w:p>
    <w:p w:rsidR="00A35DFA" w:rsidRDefault="0028268F"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На современном этапе в рамках этнического национализма происходит не только отказ от идеи империи и переосмысление роли государства и общества, но и отказ от поддержки авторитарной модели управления</w:t>
      </w:r>
      <w:r w:rsidR="009E2E2D">
        <w:rPr>
          <w:rFonts w:ascii="Times New Roman" w:hAnsi="Times New Roman"/>
          <w:sz w:val="28"/>
          <w:szCs w:val="28"/>
        </w:rPr>
        <w:t>.</w:t>
      </w:r>
      <w:r w:rsidR="009E2E2D">
        <w:rPr>
          <w:rStyle w:val="ab"/>
          <w:rFonts w:ascii="Times New Roman" w:hAnsi="Times New Roman"/>
          <w:sz w:val="28"/>
          <w:szCs w:val="28"/>
        </w:rPr>
        <w:footnoteReference w:id="153"/>
      </w:r>
      <w:r w:rsidR="009E2E2D">
        <w:rPr>
          <w:rFonts w:ascii="Times New Roman" w:hAnsi="Times New Roman"/>
          <w:sz w:val="28"/>
          <w:szCs w:val="28"/>
        </w:rPr>
        <w:t xml:space="preserve"> По мнению националиста К.Крылова, в рядах русского национализма происходят радикальные изменения</w:t>
      </w:r>
      <w:r w:rsidR="007434F9">
        <w:rPr>
          <w:rFonts w:ascii="Times New Roman" w:hAnsi="Times New Roman"/>
          <w:sz w:val="28"/>
          <w:szCs w:val="28"/>
        </w:rPr>
        <w:t>, заключающиеся в укреплении представлений о том, что «национализм и демократия – это практически одно и то же»</w:t>
      </w:r>
      <w:r w:rsidR="00D43394">
        <w:rPr>
          <w:rFonts w:ascii="Times New Roman" w:hAnsi="Times New Roman"/>
          <w:sz w:val="28"/>
          <w:szCs w:val="28"/>
        </w:rPr>
        <w:t>.</w:t>
      </w:r>
      <w:r w:rsidR="007434F9">
        <w:rPr>
          <w:rStyle w:val="ab"/>
          <w:rFonts w:ascii="Times New Roman" w:hAnsi="Times New Roman"/>
          <w:sz w:val="28"/>
          <w:szCs w:val="28"/>
        </w:rPr>
        <w:footnoteReference w:id="154"/>
      </w:r>
    </w:p>
    <w:p w:rsidR="000355B3" w:rsidRDefault="00D26E14"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Этнический национализм</w:t>
      </w:r>
      <w:r w:rsidR="00505300">
        <w:rPr>
          <w:rFonts w:ascii="Times New Roman" w:hAnsi="Times New Roman"/>
          <w:sz w:val="28"/>
          <w:szCs w:val="28"/>
        </w:rPr>
        <w:t xml:space="preserve"> </w:t>
      </w:r>
      <w:r w:rsidR="00680F07">
        <w:rPr>
          <w:rFonts w:ascii="Times New Roman" w:hAnsi="Times New Roman"/>
          <w:sz w:val="28"/>
          <w:szCs w:val="28"/>
        </w:rPr>
        <w:t>не способствует созданию гражданского единства и</w:t>
      </w:r>
      <w:r w:rsidR="00505300">
        <w:rPr>
          <w:rFonts w:ascii="Times New Roman" w:hAnsi="Times New Roman"/>
          <w:sz w:val="28"/>
          <w:szCs w:val="28"/>
        </w:rPr>
        <w:t xml:space="preserve"> разделяет народы и нации на менее крупные этнические  группы</w:t>
      </w:r>
      <w:r w:rsidR="00680F07">
        <w:rPr>
          <w:rFonts w:ascii="Times New Roman" w:hAnsi="Times New Roman"/>
          <w:sz w:val="28"/>
          <w:szCs w:val="28"/>
        </w:rPr>
        <w:t xml:space="preserve">. </w:t>
      </w:r>
      <w:r>
        <w:rPr>
          <w:rFonts w:ascii="Times New Roman" w:hAnsi="Times New Roman"/>
          <w:sz w:val="28"/>
          <w:szCs w:val="28"/>
        </w:rPr>
        <w:t xml:space="preserve">Сегодня в </w:t>
      </w:r>
      <w:r w:rsidR="00505300">
        <w:rPr>
          <w:rFonts w:ascii="Times New Roman" w:hAnsi="Times New Roman"/>
          <w:sz w:val="28"/>
          <w:szCs w:val="28"/>
        </w:rPr>
        <w:t xml:space="preserve">российском </w:t>
      </w:r>
      <w:r>
        <w:rPr>
          <w:rFonts w:ascii="Times New Roman" w:hAnsi="Times New Roman"/>
          <w:sz w:val="28"/>
          <w:szCs w:val="28"/>
        </w:rPr>
        <w:t xml:space="preserve">обществе преобладает негативная консолидация – против чего-то, для мобилизации общества используется образ </w:t>
      </w:r>
      <w:r w:rsidR="00963DB6">
        <w:rPr>
          <w:rFonts w:ascii="Times New Roman" w:hAnsi="Times New Roman"/>
          <w:sz w:val="28"/>
          <w:szCs w:val="28"/>
        </w:rPr>
        <w:t xml:space="preserve">врага </w:t>
      </w:r>
      <w:r>
        <w:rPr>
          <w:rFonts w:ascii="Times New Roman" w:hAnsi="Times New Roman"/>
          <w:sz w:val="28"/>
          <w:szCs w:val="28"/>
        </w:rPr>
        <w:t xml:space="preserve"> – </w:t>
      </w:r>
      <w:r w:rsidR="000936EB">
        <w:rPr>
          <w:rFonts w:ascii="Times New Roman" w:hAnsi="Times New Roman"/>
          <w:sz w:val="28"/>
          <w:szCs w:val="28"/>
        </w:rPr>
        <w:t>мигранты, кавказцы</w:t>
      </w:r>
      <w:r w:rsidR="009E3419">
        <w:rPr>
          <w:rFonts w:ascii="Times New Roman" w:hAnsi="Times New Roman"/>
          <w:sz w:val="28"/>
          <w:szCs w:val="28"/>
        </w:rPr>
        <w:t xml:space="preserve">. </w:t>
      </w:r>
      <w:r>
        <w:rPr>
          <w:rFonts w:ascii="Times New Roman" w:hAnsi="Times New Roman"/>
          <w:sz w:val="28"/>
          <w:szCs w:val="28"/>
        </w:rPr>
        <w:t xml:space="preserve">Однако </w:t>
      </w:r>
      <w:r w:rsidR="009E3419">
        <w:rPr>
          <w:rFonts w:ascii="Times New Roman" w:hAnsi="Times New Roman"/>
          <w:sz w:val="28"/>
          <w:szCs w:val="28"/>
        </w:rPr>
        <w:t xml:space="preserve">возможности такой эксплуатации ограничены. </w:t>
      </w:r>
      <w:r>
        <w:rPr>
          <w:rFonts w:ascii="Times New Roman" w:hAnsi="Times New Roman"/>
          <w:sz w:val="28"/>
          <w:szCs w:val="28"/>
        </w:rPr>
        <w:t xml:space="preserve"> </w:t>
      </w:r>
      <w:r w:rsidR="000355B3">
        <w:rPr>
          <w:rFonts w:ascii="Times New Roman" w:hAnsi="Times New Roman"/>
          <w:sz w:val="28"/>
          <w:szCs w:val="28"/>
        </w:rPr>
        <w:t>Заигрывание власти с этническим национализмом идет вразрез как с внутриполитической стратегией, направленной на сохранение целостности страны, так и с внешнеполитической доктриной, нацеленной на создание Евразийского союза.</w:t>
      </w:r>
    </w:p>
    <w:p w:rsidR="00D26E14" w:rsidRDefault="00963DB6"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В качестве мобилизующего фактора может выступить русск</w:t>
      </w:r>
      <w:r w:rsidR="00086021">
        <w:rPr>
          <w:rFonts w:ascii="Times New Roman" w:hAnsi="Times New Roman"/>
          <w:sz w:val="28"/>
          <w:szCs w:val="28"/>
        </w:rPr>
        <w:t xml:space="preserve">ий </w:t>
      </w:r>
      <w:r>
        <w:rPr>
          <w:rFonts w:ascii="Times New Roman" w:hAnsi="Times New Roman"/>
          <w:sz w:val="28"/>
          <w:szCs w:val="28"/>
        </w:rPr>
        <w:t>гражданск</w:t>
      </w:r>
      <w:r w:rsidR="00086021">
        <w:rPr>
          <w:rFonts w:ascii="Times New Roman" w:hAnsi="Times New Roman"/>
          <w:sz w:val="28"/>
          <w:szCs w:val="28"/>
        </w:rPr>
        <w:t>ий</w:t>
      </w:r>
      <w:r>
        <w:rPr>
          <w:rFonts w:ascii="Times New Roman" w:hAnsi="Times New Roman"/>
          <w:sz w:val="28"/>
          <w:szCs w:val="28"/>
        </w:rPr>
        <w:t xml:space="preserve"> национализм, в</w:t>
      </w:r>
      <w:r w:rsidR="00D26E14">
        <w:rPr>
          <w:rFonts w:ascii="Times New Roman" w:hAnsi="Times New Roman"/>
          <w:sz w:val="28"/>
          <w:szCs w:val="28"/>
        </w:rPr>
        <w:t xml:space="preserve"> основе </w:t>
      </w:r>
      <w:r>
        <w:rPr>
          <w:rFonts w:ascii="Times New Roman" w:hAnsi="Times New Roman"/>
          <w:sz w:val="28"/>
          <w:szCs w:val="28"/>
        </w:rPr>
        <w:t xml:space="preserve">которого </w:t>
      </w:r>
      <w:r w:rsidR="00D26E14">
        <w:rPr>
          <w:rFonts w:ascii="Times New Roman" w:hAnsi="Times New Roman"/>
          <w:sz w:val="28"/>
          <w:szCs w:val="28"/>
        </w:rPr>
        <w:t>заложена идея народного суверенитета</w:t>
      </w:r>
      <w:r w:rsidR="00086021">
        <w:rPr>
          <w:rFonts w:ascii="Times New Roman" w:hAnsi="Times New Roman"/>
          <w:sz w:val="28"/>
          <w:szCs w:val="28"/>
        </w:rPr>
        <w:t>.</w:t>
      </w:r>
      <w:r w:rsidR="00C56E78">
        <w:rPr>
          <w:rFonts w:ascii="Times New Roman" w:hAnsi="Times New Roman"/>
          <w:sz w:val="28"/>
          <w:szCs w:val="28"/>
        </w:rPr>
        <w:t xml:space="preserve"> На примере формирования государств-наций, гражданский национализм содействовал </w:t>
      </w:r>
      <w:r w:rsidR="00680F07">
        <w:rPr>
          <w:rFonts w:ascii="Times New Roman" w:hAnsi="Times New Roman"/>
          <w:sz w:val="28"/>
          <w:szCs w:val="28"/>
        </w:rPr>
        <w:t>объединению различных религиозных, этнических групп во имя общих политических целей.</w:t>
      </w:r>
    </w:p>
    <w:p w:rsidR="00243ECC" w:rsidRDefault="00BD5AAD"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Эрнест Геллнер</w:t>
      </w:r>
      <w:r w:rsidR="00307C45">
        <w:rPr>
          <w:rFonts w:ascii="Times New Roman" w:hAnsi="Times New Roman"/>
          <w:sz w:val="28"/>
          <w:szCs w:val="28"/>
        </w:rPr>
        <w:t>,</w:t>
      </w:r>
      <w:r>
        <w:rPr>
          <w:rFonts w:ascii="Times New Roman" w:hAnsi="Times New Roman"/>
          <w:sz w:val="28"/>
          <w:szCs w:val="28"/>
        </w:rPr>
        <w:t xml:space="preserve"> анализируя изменения в жизни общества </w:t>
      </w:r>
      <w:r w:rsidR="00307C45">
        <w:rPr>
          <w:rFonts w:ascii="Times New Roman" w:hAnsi="Times New Roman"/>
          <w:sz w:val="28"/>
          <w:szCs w:val="28"/>
        </w:rPr>
        <w:t xml:space="preserve">в </w:t>
      </w:r>
      <w:r w:rsidR="00307C45">
        <w:rPr>
          <w:rFonts w:ascii="Times New Roman" w:hAnsi="Times New Roman"/>
          <w:sz w:val="28"/>
          <w:szCs w:val="28"/>
          <w:lang w:val="en-US"/>
        </w:rPr>
        <w:t>XIX</w:t>
      </w:r>
      <w:r w:rsidR="00307C45" w:rsidRPr="00307C45">
        <w:rPr>
          <w:rFonts w:ascii="Times New Roman" w:hAnsi="Times New Roman"/>
          <w:sz w:val="28"/>
          <w:szCs w:val="28"/>
        </w:rPr>
        <w:t xml:space="preserve"> </w:t>
      </w:r>
      <w:r w:rsidR="00307C45">
        <w:rPr>
          <w:rFonts w:ascii="Times New Roman" w:hAnsi="Times New Roman"/>
          <w:sz w:val="28"/>
          <w:szCs w:val="28"/>
        </w:rPr>
        <w:t>и</w:t>
      </w:r>
      <w:r w:rsidR="00307C45" w:rsidRPr="00307C45">
        <w:rPr>
          <w:rFonts w:ascii="Times New Roman" w:hAnsi="Times New Roman"/>
          <w:sz w:val="28"/>
          <w:szCs w:val="28"/>
        </w:rPr>
        <w:t xml:space="preserve"> </w:t>
      </w:r>
      <w:r w:rsidR="00307C45">
        <w:rPr>
          <w:rFonts w:ascii="Times New Roman" w:hAnsi="Times New Roman"/>
          <w:sz w:val="28"/>
          <w:szCs w:val="28"/>
          <w:lang w:val="en-US"/>
        </w:rPr>
        <w:t>XX</w:t>
      </w:r>
      <w:r w:rsidR="00307C45" w:rsidRPr="00307C45">
        <w:rPr>
          <w:rFonts w:ascii="Times New Roman" w:hAnsi="Times New Roman"/>
          <w:sz w:val="28"/>
          <w:szCs w:val="28"/>
        </w:rPr>
        <w:t xml:space="preserve"> </w:t>
      </w:r>
      <w:r w:rsidR="00307C45">
        <w:rPr>
          <w:rFonts w:ascii="Times New Roman" w:hAnsi="Times New Roman"/>
          <w:sz w:val="28"/>
          <w:szCs w:val="28"/>
        </w:rPr>
        <w:t>столетиях, пришел к выводу, что н</w:t>
      </w:r>
      <w:r w:rsidRPr="00307C45">
        <w:rPr>
          <w:rFonts w:ascii="Times New Roman" w:hAnsi="Times New Roman"/>
          <w:sz w:val="28"/>
          <w:szCs w:val="28"/>
        </w:rPr>
        <w:t xml:space="preserve">овый мир, в котором </w:t>
      </w:r>
      <w:r w:rsidRPr="00307C45">
        <w:rPr>
          <w:rFonts w:ascii="Times New Roman" w:hAnsi="Times New Roman"/>
          <w:iCs/>
          <w:sz w:val="28"/>
          <w:szCs w:val="28"/>
        </w:rPr>
        <w:t>национализм,</w:t>
      </w:r>
      <w:r w:rsidRPr="00307C45">
        <w:rPr>
          <w:rFonts w:ascii="Times New Roman" w:hAnsi="Times New Roman"/>
          <w:i/>
          <w:iCs/>
          <w:sz w:val="28"/>
          <w:szCs w:val="28"/>
        </w:rPr>
        <w:t xml:space="preserve"> </w:t>
      </w:r>
      <w:r w:rsidRPr="00307C45">
        <w:rPr>
          <w:rFonts w:ascii="Times New Roman" w:hAnsi="Times New Roman"/>
          <w:sz w:val="28"/>
          <w:szCs w:val="28"/>
        </w:rPr>
        <w:t>то есть соединение государства с «национальной» культурой, стал общепринятой нормой</w:t>
      </w:r>
      <w:r w:rsidR="00D43394">
        <w:rPr>
          <w:rFonts w:ascii="Times New Roman" w:hAnsi="Times New Roman"/>
          <w:sz w:val="28"/>
          <w:szCs w:val="28"/>
        </w:rPr>
        <w:t>.</w:t>
      </w:r>
      <w:r w:rsidR="00307C45">
        <w:rPr>
          <w:rStyle w:val="ab"/>
          <w:rFonts w:ascii="Times New Roman" w:hAnsi="Times New Roman"/>
          <w:sz w:val="28"/>
          <w:szCs w:val="28"/>
        </w:rPr>
        <w:footnoteReference w:id="155"/>
      </w:r>
      <w:r w:rsidR="00307C45">
        <w:rPr>
          <w:rFonts w:ascii="Times New Roman" w:hAnsi="Times New Roman"/>
          <w:sz w:val="28"/>
          <w:szCs w:val="28"/>
        </w:rPr>
        <w:t xml:space="preserve"> На современном этапе данная позиц</w:t>
      </w:r>
      <w:r w:rsidR="000A5C3F">
        <w:rPr>
          <w:rFonts w:ascii="Times New Roman" w:hAnsi="Times New Roman"/>
          <w:sz w:val="28"/>
          <w:szCs w:val="28"/>
        </w:rPr>
        <w:t>ия сохраняет свою актуальность.</w:t>
      </w:r>
      <w:r w:rsidR="00307C45">
        <w:rPr>
          <w:rFonts w:ascii="Times New Roman" w:hAnsi="Times New Roman"/>
          <w:sz w:val="28"/>
          <w:szCs w:val="28"/>
        </w:rPr>
        <w:t xml:space="preserve"> В национальной культуре наряду с традиционными ценностями, такими как </w:t>
      </w:r>
      <w:proofErr w:type="gramStart"/>
      <w:r w:rsidR="003979B6">
        <w:rPr>
          <w:rFonts w:ascii="Times New Roman" w:hAnsi="Times New Roman"/>
          <w:sz w:val="28"/>
          <w:szCs w:val="28"/>
        </w:rPr>
        <w:t>интерес</w:t>
      </w:r>
      <w:proofErr w:type="gramEnd"/>
      <w:r w:rsidR="003979B6">
        <w:rPr>
          <w:rFonts w:ascii="Times New Roman" w:hAnsi="Times New Roman"/>
          <w:sz w:val="28"/>
          <w:szCs w:val="28"/>
        </w:rPr>
        <w:t xml:space="preserve"> </w:t>
      </w:r>
      <w:r w:rsidR="00307C45">
        <w:rPr>
          <w:rFonts w:ascii="Times New Roman" w:hAnsi="Times New Roman"/>
          <w:sz w:val="28"/>
          <w:szCs w:val="28"/>
        </w:rPr>
        <w:t>к судьбе своей страны</w:t>
      </w:r>
      <w:r w:rsidR="003979B6">
        <w:rPr>
          <w:rFonts w:ascii="Times New Roman" w:hAnsi="Times New Roman"/>
          <w:sz w:val="28"/>
          <w:szCs w:val="28"/>
        </w:rPr>
        <w:t xml:space="preserve">, уважение и  гордость достижениями в области истории и культуры, все чаще проявляется и гражданские ценности. К ним можно отнести идеи гражданского суверенитета, равноправия, главенство закона, право на свободу самовыражения. </w:t>
      </w:r>
      <w:r w:rsidR="00972412">
        <w:rPr>
          <w:rFonts w:ascii="Times New Roman" w:hAnsi="Times New Roman"/>
          <w:sz w:val="28"/>
          <w:szCs w:val="28"/>
        </w:rPr>
        <w:t>Именно такая культура может стать объединяющей основой для людей с различными культурными и религиозными ценностями.</w:t>
      </w:r>
      <w:r w:rsidR="00972412">
        <w:rPr>
          <w:rStyle w:val="ab"/>
          <w:rFonts w:ascii="Times New Roman" w:hAnsi="Times New Roman"/>
          <w:sz w:val="28"/>
          <w:szCs w:val="28"/>
        </w:rPr>
        <w:footnoteReference w:id="156"/>
      </w:r>
    </w:p>
    <w:p w:rsidR="00D139A5" w:rsidRDefault="00C83983" w:rsidP="000C3C44">
      <w:pPr>
        <w:pStyle w:val="af2"/>
        <w:spacing w:line="360" w:lineRule="auto"/>
        <w:ind w:firstLine="709"/>
        <w:jc w:val="both"/>
        <w:rPr>
          <w:rFonts w:ascii="Times New Roman" w:hAnsi="Times New Roman"/>
          <w:sz w:val="28"/>
          <w:szCs w:val="28"/>
        </w:rPr>
      </w:pPr>
      <w:r w:rsidRPr="00C83983">
        <w:rPr>
          <w:rFonts w:ascii="Times New Roman" w:hAnsi="Times New Roman"/>
          <w:sz w:val="28"/>
          <w:szCs w:val="28"/>
        </w:rPr>
        <w:t>Стан</w:t>
      </w:r>
      <w:r>
        <w:rPr>
          <w:rFonts w:ascii="Times New Roman" w:hAnsi="Times New Roman"/>
          <w:sz w:val="28"/>
          <w:szCs w:val="28"/>
        </w:rPr>
        <w:t>о</w:t>
      </w:r>
      <w:r w:rsidRPr="00C83983">
        <w:rPr>
          <w:rFonts w:ascii="Times New Roman" w:hAnsi="Times New Roman"/>
          <w:sz w:val="28"/>
          <w:szCs w:val="28"/>
        </w:rPr>
        <w:t xml:space="preserve">вление </w:t>
      </w:r>
      <w:r w:rsidR="00C5153D">
        <w:rPr>
          <w:rFonts w:ascii="Times New Roman" w:hAnsi="Times New Roman"/>
          <w:sz w:val="28"/>
          <w:szCs w:val="28"/>
        </w:rPr>
        <w:t xml:space="preserve">гражданской нации в России,  на мой взгляд, возможно, но в ближайшей перспективе этот сценарий вряд ли будет реализован. </w:t>
      </w:r>
    </w:p>
    <w:p w:rsidR="00953CA2" w:rsidRDefault="00953CA2" w:rsidP="00953CA2">
      <w:pPr>
        <w:pStyle w:val="a3"/>
        <w:spacing w:line="360" w:lineRule="auto"/>
        <w:ind w:left="0" w:firstLine="540"/>
        <w:jc w:val="both"/>
        <w:rPr>
          <w:rFonts w:ascii="Times New Roman" w:hAnsi="Times New Roman"/>
          <w:sz w:val="28"/>
          <w:szCs w:val="28"/>
        </w:rPr>
      </w:pPr>
      <w:r w:rsidRPr="00540A65">
        <w:rPr>
          <w:rFonts w:ascii="Times New Roman" w:hAnsi="Times New Roman"/>
          <w:color w:val="000000"/>
          <w:sz w:val="28"/>
          <w:szCs w:val="28"/>
        </w:rPr>
        <w:t>В странах Европейского союза основным механизмом реализации этнокультурной и миграционной политики выступает взаимодействие органов исполнительной власти с институтами гражданского общества</w:t>
      </w:r>
      <w:r w:rsidR="00D43394">
        <w:rPr>
          <w:rFonts w:ascii="Times New Roman" w:hAnsi="Times New Roman"/>
          <w:color w:val="000000"/>
          <w:sz w:val="28"/>
          <w:szCs w:val="28"/>
        </w:rPr>
        <w:t>.</w:t>
      </w:r>
      <w:r>
        <w:rPr>
          <w:rStyle w:val="ab"/>
          <w:rFonts w:ascii="Times New Roman" w:hAnsi="Times New Roman"/>
          <w:color w:val="000000"/>
          <w:sz w:val="28"/>
          <w:szCs w:val="28"/>
        </w:rPr>
        <w:footnoteReference w:id="157"/>
      </w:r>
      <w:r w:rsidR="00D43394">
        <w:rPr>
          <w:rFonts w:ascii="Times New Roman" w:hAnsi="Times New Roman"/>
          <w:color w:val="000000"/>
          <w:sz w:val="28"/>
          <w:szCs w:val="28"/>
        </w:rPr>
        <w:t xml:space="preserve"> </w:t>
      </w:r>
      <w:r>
        <w:rPr>
          <w:rFonts w:ascii="Times New Roman" w:hAnsi="Times New Roman"/>
          <w:sz w:val="28"/>
          <w:szCs w:val="28"/>
        </w:rPr>
        <w:t xml:space="preserve">Проблема же России заключается в первую очередь в </w:t>
      </w:r>
      <w:r w:rsidRPr="00540A65">
        <w:rPr>
          <w:rFonts w:ascii="Times New Roman" w:hAnsi="Times New Roman"/>
          <w:sz w:val="28"/>
          <w:szCs w:val="28"/>
        </w:rPr>
        <w:t>абсолютно</w:t>
      </w:r>
      <w:r>
        <w:rPr>
          <w:rFonts w:ascii="Times New Roman" w:hAnsi="Times New Roman"/>
          <w:sz w:val="28"/>
          <w:szCs w:val="28"/>
        </w:rPr>
        <w:t>м</w:t>
      </w:r>
      <w:r w:rsidRPr="00540A65">
        <w:rPr>
          <w:rFonts w:ascii="Times New Roman" w:hAnsi="Times New Roman"/>
          <w:sz w:val="28"/>
          <w:szCs w:val="28"/>
        </w:rPr>
        <w:t xml:space="preserve"> доминировани</w:t>
      </w:r>
      <w:r>
        <w:rPr>
          <w:rFonts w:ascii="Times New Roman" w:hAnsi="Times New Roman"/>
          <w:sz w:val="28"/>
          <w:szCs w:val="28"/>
        </w:rPr>
        <w:t>и</w:t>
      </w:r>
      <w:r w:rsidRPr="00540A65">
        <w:rPr>
          <w:rFonts w:ascii="Times New Roman" w:hAnsi="Times New Roman"/>
          <w:sz w:val="28"/>
          <w:szCs w:val="28"/>
        </w:rPr>
        <w:t xml:space="preserve"> исполнительной власти, а все остальные игроки зависят от нее</w:t>
      </w:r>
      <w:r>
        <w:rPr>
          <w:rFonts w:ascii="Times New Roman" w:hAnsi="Times New Roman"/>
          <w:sz w:val="28"/>
          <w:szCs w:val="28"/>
        </w:rPr>
        <w:t xml:space="preserve">. Кроме того, российские институты гражданского общества слабы, гражданское самосознание находится на достаточно низком уровне развития, в России отсутствуют традиции гражданского контроля. </w:t>
      </w:r>
    </w:p>
    <w:p w:rsidR="00306329" w:rsidRDefault="00306329" w:rsidP="001F22BD">
      <w:pPr>
        <w:pStyle w:val="af2"/>
        <w:spacing w:line="360" w:lineRule="auto"/>
        <w:ind w:firstLine="709"/>
        <w:jc w:val="both"/>
        <w:rPr>
          <w:rFonts w:ascii="Times New Roman" w:hAnsi="Times New Roman"/>
          <w:b/>
          <w:sz w:val="28"/>
          <w:szCs w:val="28"/>
        </w:rPr>
      </w:pPr>
    </w:p>
    <w:p w:rsidR="001F22BD" w:rsidRPr="00B170B9" w:rsidRDefault="00AF2580" w:rsidP="00B170B9">
      <w:pPr>
        <w:pStyle w:val="2"/>
        <w:spacing w:before="0" w:beforeAutospacing="0" w:after="0" w:line="360" w:lineRule="auto"/>
        <w:ind w:firstLine="709"/>
        <w:jc w:val="both"/>
        <w:rPr>
          <w:sz w:val="28"/>
          <w:szCs w:val="28"/>
        </w:rPr>
      </w:pPr>
      <w:bookmarkStart w:id="18" w:name="_Toc387687701"/>
      <w:r w:rsidRPr="00B170B9">
        <w:rPr>
          <w:sz w:val="28"/>
          <w:szCs w:val="28"/>
        </w:rPr>
        <w:t xml:space="preserve">3.3  </w:t>
      </w:r>
      <w:r w:rsidR="001F22BD" w:rsidRPr="00B170B9">
        <w:rPr>
          <w:sz w:val="28"/>
          <w:szCs w:val="28"/>
        </w:rPr>
        <w:t>Специфика решения проблем управления культурным многообразием в России с учетом опыта стран Западной Европы.</w:t>
      </w:r>
      <w:bookmarkEnd w:id="18"/>
    </w:p>
    <w:p w:rsidR="0003481E" w:rsidRDefault="00AF2580" w:rsidP="0003481E">
      <w:pPr>
        <w:pStyle w:val="af2"/>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0003481E">
        <w:rPr>
          <w:rFonts w:ascii="Times New Roman" w:hAnsi="Times New Roman"/>
          <w:sz w:val="28"/>
          <w:szCs w:val="28"/>
        </w:rPr>
        <w:t>По сравнению с представленными странами Западной Европы</w:t>
      </w:r>
      <w:r w:rsidR="00444FA1">
        <w:rPr>
          <w:rFonts w:ascii="Times New Roman" w:hAnsi="Times New Roman"/>
          <w:sz w:val="28"/>
          <w:szCs w:val="28"/>
        </w:rPr>
        <w:t>,</w:t>
      </w:r>
      <w:r w:rsidR="0003481E">
        <w:rPr>
          <w:rFonts w:ascii="Times New Roman" w:hAnsi="Times New Roman"/>
          <w:sz w:val="28"/>
          <w:szCs w:val="28"/>
        </w:rPr>
        <w:t xml:space="preserve"> </w:t>
      </w:r>
      <w:r w:rsidR="0003481E" w:rsidRPr="000857FF">
        <w:rPr>
          <w:rFonts w:ascii="Times New Roman" w:hAnsi="Times New Roman"/>
          <w:sz w:val="28"/>
          <w:szCs w:val="28"/>
        </w:rPr>
        <w:t xml:space="preserve">Россия </w:t>
      </w:r>
      <w:r w:rsidR="0003481E">
        <w:rPr>
          <w:rFonts w:ascii="Times New Roman" w:hAnsi="Times New Roman"/>
          <w:sz w:val="28"/>
          <w:szCs w:val="28"/>
        </w:rPr>
        <w:t xml:space="preserve">на несколько десятилетий </w:t>
      </w:r>
      <w:r w:rsidR="003D3C39">
        <w:rPr>
          <w:rFonts w:ascii="Times New Roman" w:hAnsi="Times New Roman"/>
          <w:sz w:val="28"/>
          <w:szCs w:val="28"/>
        </w:rPr>
        <w:t xml:space="preserve">позднее </w:t>
      </w:r>
      <w:r w:rsidR="0003481E" w:rsidRPr="000857FF">
        <w:rPr>
          <w:rFonts w:ascii="Times New Roman" w:hAnsi="Times New Roman"/>
          <w:sz w:val="28"/>
          <w:szCs w:val="28"/>
        </w:rPr>
        <w:t>сталкивается с проблемами увеличения иммиграционных потоков</w:t>
      </w:r>
      <w:r w:rsidR="0003481E">
        <w:rPr>
          <w:rFonts w:ascii="Times New Roman" w:hAnsi="Times New Roman"/>
          <w:sz w:val="28"/>
          <w:szCs w:val="28"/>
        </w:rPr>
        <w:t xml:space="preserve"> исламского происхождения из слаборазвитых регионов на фоне демографического </w:t>
      </w:r>
      <w:r w:rsidR="00950563">
        <w:rPr>
          <w:rFonts w:ascii="Times New Roman" w:hAnsi="Times New Roman"/>
          <w:sz w:val="28"/>
          <w:szCs w:val="28"/>
        </w:rPr>
        <w:t>кризиса</w:t>
      </w:r>
      <w:r w:rsidR="0003481E">
        <w:rPr>
          <w:rFonts w:ascii="Times New Roman" w:hAnsi="Times New Roman"/>
          <w:sz w:val="28"/>
          <w:szCs w:val="28"/>
        </w:rPr>
        <w:t>. Это дает возможность не только использовать уже наработанный потенциал по решению проблемы культурного разнообразия в данных странах, но и попытаться избежать повторения</w:t>
      </w:r>
      <w:r w:rsidR="00306329">
        <w:rPr>
          <w:rFonts w:ascii="Times New Roman" w:hAnsi="Times New Roman"/>
          <w:sz w:val="28"/>
          <w:szCs w:val="28"/>
        </w:rPr>
        <w:t xml:space="preserve"> чужих</w:t>
      </w:r>
      <w:r w:rsidR="0003481E">
        <w:rPr>
          <w:rFonts w:ascii="Times New Roman" w:hAnsi="Times New Roman"/>
          <w:sz w:val="28"/>
          <w:szCs w:val="28"/>
        </w:rPr>
        <w:t xml:space="preserve"> ошибок.</w:t>
      </w:r>
    </w:p>
    <w:p w:rsidR="00E56C06" w:rsidRDefault="00E56C06"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Сегодня в России проблема управления культурным многообразием выходит на первый план. Растущее недовольство проводимой государством политикой в данной сфере все чаще побуждает экспертное и научное сообщество обращаться к опыту стран Западной Европы. Однако необходимо учитывать, что Россия имеет свои особенности, и просто копировать западноевропейскую политику управления культурным многообразием мне кажется ошибочным. Необходим тщательный анализ всех проводимых мер и подходов, которые наша страна планирует использовать в этой области.</w:t>
      </w:r>
    </w:p>
    <w:p w:rsidR="00E56C06" w:rsidRDefault="00E56C06"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Прежде всего, необходимо учитывать, что в России до сих пор сохраняется имперский стиль мышления, в рамках которого все взаимоотношения государства и общества строятся «по вертикали». </w:t>
      </w:r>
      <w:r w:rsidR="002F28C8">
        <w:rPr>
          <w:rFonts w:ascii="Times New Roman" w:hAnsi="Times New Roman"/>
          <w:sz w:val="28"/>
          <w:szCs w:val="28"/>
        </w:rPr>
        <w:t xml:space="preserve">Государство сохраняет свое доминирующее положение во всех сферах жизни общества. Это серьезно затрудняет диалог между органами власти и институтами гражданского общества. </w:t>
      </w:r>
      <w:r w:rsidR="00F74798">
        <w:rPr>
          <w:rFonts w:ascii="Times New Roman" w:hAnsi="Times New Roman"/>
          <w:sz w:val="28"/>
          <w:szCs w:val="28"/>
        </w:rPr>
        <w:t xml:space="preserve">Неразвитость гражданского общества и отсутствие общей гражданской идентичности </w:t>
      </w:r>
      <w:r w:rsidR="00444FA1">
        <w:rPr>
          <w:rFonts w:ascii="Times New Roman" w:hAnsi="Times New Roman"/>
          <w:sz w:val="28"/>
          <w:szCs w:val="28"/>
        </w:rPr>
        <w:t>может привести</w:t>
      </w:r>
      <w:r w:rsidR="00F74798">
        <w:rPr>
          <w:rFonts w:ascii="Times New Roman" w:hAnsi="Times New Roman"/>
          <w:sz w:val="28"/>
          <w:szCs w:val="28"/>
        </w:rPr>
        <w:t xml:space="preserve"> к широкому распространению идей этнического национализма, которые неприемлемы в условиях полиэтнической и многоконфессиональной Российской Федерации.</w:t>
      </w:r>
    </w:p>
    <w:p w:rsidR="002F28C8" w:rsidRDefault="002F28C8"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По </w:t>
      </w:r>
      <w:r w:rsidR="00306329">
        <w:rPr>
          <w:rFonts w:ascii="Times New Roman" w:hAnsi="Times New Roman"/>
          <w:sz w:val="28"/>
          <w:szCs w:val="28"/>
        </w:rPr>
        <w:t>моему мнению</w:t>
      </w:r>
      <w:r>
        <w:rPr>
          <w:rFonts w:ascii="Times New Roman" w:hAnsi="Times New Roman"/>
          <w:sz w:val="28"/>
          <w:szCs w:val="28"/>
        </w:rPr>
        <w:t xml:space="preserve">, политику управления культурным многообразием в России нужно осуществлять в рамках гражданского национализма и </w:t>
      </w:r>
      <w:r w:rsidR="00EF3D6A">
        <w:rPr>
          <w:rFonts w:ascii="Times New Roman" w:hAnsi="Times New Roman"/>
          <w:sz w:val="28"/>
          <w:szCs w:val="28"/>
        </w:rPr>
        <w:t>ин</w:t>
      </w:r>
      <w:r>
        <w:rPr>
          <w:rFonts w:ascii="Times New Roman" w:hAnsi="Times New Roman"/>
          <w:sz w:val="28"/>
          <w:szCs w:val="28"/>
        </w:rPr>
        <w:t>теркультурализма. При этом взаимодействие власти с этническими меньшинствами строится на гражданской основе.</w:t>
      </w:r>
      <w:r w:rsidR="00F74798">
        <w:rPr>
          <w:rFonts w:ascii="Times New Roman" w:hAnsi="Times New Roman"/>
          <w:sz w:val="28"/>
          <w:szCs w:val="28"/>
        </w:rPr>
        <w:t xml:space="preserve"> </w:t>
      </w:r>
    </w:p>
    <w:p w:rsidR="002F28C8" w:rsidRDefault="002F28C8"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Политика мультикультурализма неприменима для российских реалий, поскольку</w:t>
      </w:r>
      <w:r w:rsidR="00F74798">
        <w:rPr>
          <w:rFonts w:ascii="Times New Roman" w:hAnsi="Times New Roman"/>
          <w:sz w:val="28"/>
          <w:szCs w:val="28"/>
        </w:rPr>
        <w:t xml:space="preserve"> она может спровоцировать региональный сепаратизм. Кроме того, мультикультурализм становится серьезным препятствием для построения культуры гражданского участия, поскольку он препятствует интеграции</w:t>
      </w:r>
      <w:r w:rsidR="00D265B9">
        <w:rPr>
          <w:rFonts w:ascii="Times New Roman" w:hAnsi="Times New Roman"/>
          <w:sz w:val="28"/>
          <w:szCs w:val="28"/>
        </w:rPr>
        <w:t xml:space="preserve"> мигрантов</w:t>
      </w:r>
      <w:r w:rsidR="00F74798">
        <w:rPr>
          <w:rFonts w:ascii="Times New Roman" w:hAnsi="Times New Roman"/>
          <w:sz w:val="28"/>
          <w:szCs w:val="28"/>
        </w:rPr>
        <w:t xml:space="preserve">. </w:t>
      </w:r>
      <w:r>
        <w:rPr>
          <w:rFonts w:ascii="Times New Roman" w:hAnsi="Times New Roman"/>
          <w:sz w:val="28"/>
          <w:szCs w:val="28"/>
        </w:rPr>
        <w:t xml:space="preserve"> </w:t>
      </w:r>
      <w:r w:rsidR="00F74798">
        <w:rPr>
          <w:rFonts w:ascii="Times New Roman" w:hAnsi="Times New Roman"/>
          <w:sz w:val="28"/>
          <w:szCs w:val="28"/>
        </w:rPr>
        <w:t xml:space="preserve">Использование политики мультикультурализма легитимизирует имперский стиль управления, </w:t>
      </w:r>
      <w:r w:rsidR="002D6FAE">
        <w:rPr>
          <w:rFonts w:ascii="Times New Roman" w:hAnsi="Times New Roman"/>
          <w:sz w:val="28"/>
          <w:szCs w:val="28"/>
        </w:rPr>
        <w:t>который строится на контроле и подчинении</w:t>
      </w:r>
      <w:r w:rsidR="00F74798">
        <w:rPr>
          <w:rFonts w:ascii="Times New Roman" w:hAnsi="Times New Roman"/>
          <w:sz w:val="28"/>
          <w:szCs w:val="28"/>
        </w:rPr>
        <w:t xml:space="preserve"> этнических и религиозных меньшинств верховной власти.</w:t>
      </w:r>
    </w:p>
    <w:p w:rsidR="002D6FAE" w:rsidRDefault="002D6FAE"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На сегодняшний день в странах Западной Европы идет переоценка ценностей в сфере управления культурным многообразием. Европейские политики признали провал мультикультурализма и активно ищут новые подходы в этой сфере.</w:t>
      </w:r>
    </w:p>
    <w:p w:rsidR="003D3C39" w:rsidRDefault="003D3C39" w:rsidP="003D3C39">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Однако, несмотря на все проблемы, с которыми сталкиваются европейские страны, представляется разумным использовать отдельные практики и подходы в сфере управления культурным многообразием нашей страны. Важно отметить, что политика управления культурным многообразием строится на базовых ценностях и нормах: права человека, равенство всех перед законом, свобода совести. </w:t>
      </w:r>
    </w:p>
    <w:p w:rsidR="007D5362" w:rsidRDefault="003D3C39"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Первое</w:t>
      </w:r>
      <w:r w:rsidR="00E56CE8">
        <w:rPr>
          <w:rFonts w:ascii="Times New Roman" w:hAnsi="Times New Roman"/>
          <w:sz w:val="28"/>
          <w:szCs w:val="28"/>
        </w:rPr>
        <w:t>,</w:t>
      </w:r>
      <w:r>
        <w:rPr>
          <w:rFonts w:ascii="Times New Roman" w:hAnsi="Times New Roman"/>
          <w:sz w:val="28"/>
          <w:szCs w:val="28"/>
        </w:rPr>
        <w:t xml:space="preserve"> на что хочется обратить внимание</w:t>
      </w:r>
      <w:r w:rsidR="00E56CE8">
        <w:rPr>
          <w:rFonts w:ascii="Times New Roman" w:hAnsi="Times New Roman"/>
          <w:sz w:val="28"/>
          <w:szCs w:val="28"/>
        </w:rPr>
        <w:t xml:space="preserve"> -</w:t>
      </w:r>
      <w:r>
        <w:rPr>
          <w:rFonts w:ascii="Times New Roman" w:hAnsi="Times New Roman"/>
          <w:sz w:val="28"/>
          <w:szCs w:val="28"/>
        </w:rPr>
        <w:t xml:space="preserve"> это необходимость  культивирования толерантности на индивидуальном уровне и осторожное отношение к вопросам групповых прав. </w:t>
      </w:r>
    </w:p>
    <w:p w:rsidR="005C6B0E" w:rsidRDefault="00D713FA" w:rsidP="002B18A8">
      <w:pPr>
        <w:pStyle w:val="af2"/>
        <w:spacing w:line="360" w:lineRule="auto"/>
        <w:ind w:firstLine="709"/>
        <w:jc w:val="both"/>
        <w:rPr>
          <w:rFonts w:ascii="Times New Roman" w:hAnsi="Times New Roman"/>
          <w:sz w:val="28"/>
          <w:szCs w:val="28"/>
        </w:rPr>
      </w:pPr>
      <w:r>
        <w:rPr>
          <w:rFonts w:ascii="Times New Roman" w:hAnsi="Times New Roman"/>
          <w:sz w:val="28"/>
          <w:szCs w:val="28"/>
        </w:rPr>
        <w:t>Анализируя исторический опыт Соединенного Королевства Великобритании и Северной Ирландии, нужно отметить традиционно высокий уровень толерантности в британском обществе, становление которого началось задолго до начала массовой иммиграции в страну в ХХ веке. Схожая ситуация была и в Советском Союзе. Однако в последние годы в результате</w:t>
      </w:r>
      <w:r w:rsidR="007D5362">
        <w:rPr>
          <w:rFonts w:ascii="Times New Roman" w:hAnsi="Times New Roman"/>
          <w:sz w:val="28"/>
          <w:szCs w:val="28"/>
        </w:rPr>
        <w:t xml:space="preserve"> непродуманной политики управления к</w:t>
      </w:r>
      <w:r w:rsidR="00E56CE8">
        <w:rPr>
          <w:rFonts w:ascii="Times New Roman" w:hAnsi="Times New Roman"/>
          <w:sz w:val="28"/>
          <w:szCs w:val="28"/>
        </w:rPr>
        <w:t>ультурным многообразием,</w:t>
      </w:r>
      <w:r>
        <w:rPr>
          <w:rFonts w:ascii="Times New Roman" w:hAnsi="Times New Roman"/>
          <w:sz w:val="28"/>
          <w:szCs w:val="28"/>
        </w:rPr>
        <w:t xml:space="preserve"> популистских </w:t>
      </w:r>
      <w:r w:rsidR="007D5362">
        <w:rPr>
          <w:rFonts w:ascii="Times New Roman" w:hAnsi="Times New Roman"/>
          <w:sz w:val="28"/>
          <w:szCs w:val="28"/>
        </w:rPr>
        <w:t xml:space="preserve">выступлений некоторых </w:t>
      </w:r>
      <w:r w:rsidR="002539C2">
        <w:rPr>
          <w:rFonts w:ascii="Times New Roman" w:hAnsi="Times New Roman"/>
          <w:sz w:val="28"/>
          <w:szCs w:val="28"/>
        </w:rPr>
        <w:t>политических</w:t>
      </w:r>
      <w:r w:rsidR="007D5362">
        <w:rPr>
          <w:rFonts w:ascii="Times New Roman" w:hAnsi="Times New Roman"/>
          <w:sz w:val="28"/>
          <w:szCs w:val="28"/>
        </w:rPr>
        <w:t xml:space="preserve"> деятелей, в России резко ослабло толерантное отношение к «иным» и остро встала проблема ксенофобии </w:t>
      </w:r>
      <w:r w:rsidR="00E56CE8">
        <w:rPr>
          <w:rFonts w:ascii="Times New Roman" w:hAnsi="Times New Roman"/>
          <w:sz w:val="28"/>
          <w:szCs w:val="28"/>
        </w:rPr>
        <w:t>в связи с</w:t>
      </w:r>
      <w:r w:rsidR="007D5362">
        <w:rPr>
          <w:rFonts w:ascii="Times New Roman" w:hAnsi="Times New Roman"/>
          <w:sz w:val="28"/>
          <w:szCs w:val="28"/>
        </w:rPr>
        <w:t xml:space="preserve"> ростом количества мигрантов. </w:t>
      </w:r>
      <w:r w:rsidR="002B18A8">
        <w:rPr>
          <w:rFonts w:ascii="Times New Roman" w:hAnsi="Times New Roman"/>
          <w:sz w:val="28"/>
          <w:szCs w:val="28"/>
        </w:rPr>
        <w:t xml:space="preserve">Культурные особенности не являются неизменными и изначально присущими конкретному народу, культуру можно и нужно «конструировать», «выращивать».  </w:t>
      </w:r>
    </w:p>
    <w:p w:rsidR="005C6B0E" w:rsidRDefault="002B18A8" w:rsidP="005C6B0E">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5C6B0E">
        <w:rPr>
          <w:rFonts w:ascii="Times New Roman" w:hAnsi="Times New Roman"/>
          <w:sz w:val="28"/>
          <w:szCs w:val="28"/>
        </w:rPr>
        <w:t>Кроме того, представляется неприемлемым поощрять усиление этнических груп</w:t>
      </w:r>
      <w:r w:rsidR="002539C2">
        <w:rPr>
          <w:rFonts w:ascii="Times New Roman" w:hAnsi="Times New Roman"/>
          <w:sz w:val="28"/>
          <w:szCs w:val="28"/>
        </w:rPr>
        <w:t>п и диаспор, поскольку это приведе</w:t>
      </w:r>
      <w:r w:rsidR="005C6B0E">
        <w:rPr>
          <w:rFonts w:ascii="Times New Roman" w:hAnsi="Times New Roman"/>
          <w:sz w:val="28"/>
          <w:szCs w:val="28"/>
        </w:rPr>
        <w:t>т к</w:t>
      </w:r>
      <w:r w:rsidR="002539C2">
        <w:rPr>
          <w:rFonts w:ascii="Times New Roman" w:hAnsi="Times New Roman"/>
          <w:sz w:val="28"/>
          <w:szCs w:val="28"/>
        </w:rPr>
        <w:t xml:space="preserve"> их</w:t>
      </w:r>
      <w:r w:rsidR="005C6B0E">
        <w:rPr>
          <w:rFonts w:ascii="Times New Roman" w:hAnsi="Times New Roman"/>
          <w:sz w:val="28"/>
          <w:szCs w:val="28"/>
        </w:rPr>
        <w:t xml:space="preserve"> обособлению и отказу</w:t>
      </w:r>
      <w:r w:rsidR="002539C2" w:rsidRPr="002539C2">
        <w:rPr>
          <w:rFonts w:ascii="Times New Roman" w:hAnsi="Times New Roman"/>
          <w:sz w:val="28"/>
          <w:szCs w:val="28"/>
        </w:rPr>
        <w:t xml:space="preserve"> </w:t>
      </w:r>
      <w:r w:rsidR="002539C2">
        <w:rPr>
          <w:rFonts w:ascii="Times New Roman" w:hAnsi="Times New Roman"/>
          <w:sz w:val="28"/>
          <w:szCs w:val="28"/>
        </w:rPr>
        <w:t>индивидов</w:t>
      </w:r>
      <w:r w:rsidR="005C6B0E">
        <w:rPr>
          <w:rFonts w:ascii="Times New Roman" w:hAnsi="Times New Roman"/>
          <w:sz w:val="28"/>
          <w:szCs w:val="28"/>
        </w:rPr>
        <w:t xml:space="preserve"> от участия в социально-политической жизни страны. В этой связи необходимо учитывать негативный опыт европейских стран. Так, отличительной чертой политики управления культурным многообразием Великобритании было то, что интеграция мигрантов </w:t>
      </w:r>
      <w:proofErr w:type="gramStart"/>
      <w:r w:rsidR="005C6B0E">
        <w:rPr>
          <w:rFonts w:ascii="Times New Roman" w:hAnsi="Times New Roman"/>
          <w:sz w:val="28"/>
          <w:szCs w:val="28"/>
        </w:rPr>
        <w:t>проводилась</w:t>
      </w:r>
      <w:proofErr w:type="gramEnd"/>
      <w:r w:rsidR="005C6B0E">
        <w:rPr>
          <w:rFonts w:ascii="Times New Roman" w:hAnsi="Times New Roman"/>
          <w:sz w:val="28"/>
          <w:szCs w:val="28"/>
        </w:rPr>
        <w:t xml:space="preserve"> </w:t>
      </w:r>
      <w:r w:rsidR="00D265B9">
        <w:rPr>
          <w:rFonts w:ascii="Times New Roman" w:hAnsi="Times New Roman"/>
          <w:sz w:val="28"/>
          <w:szCs w:val="28"/>
        </w:rPr>
        <w:t xml:space="preserve">в том числе </w:t>
      </w:r>
      <w:r w:rsidR="005C6B0E">
        <w:rPr>
          <w:rFonts w:ascii="Times New Roman" w:hAnsi="Times New Roman"/>
          <w:sz w:val="28"/>
          <w:szCs w:val="28"/>
        </w:rPr>
        <w:t>и через этнические общины. Итогом данной политики стало обособление большей части этнического населения в рамках общин, сохранение своих культурных особенностей и отказ от взаимодействия с принимающей культурной средой.</w:t>
      </w:r>
    </w:p>
    <w:p w:rsidR="00CA5D57" w:rsidRPr="00E56C06" w:rsidRDefault="00CA5D57" w:rsidP="00CA5D57">
      <w:pPr>
        <w:pStyle w:val="af2"/>
        <w:spacing w:line="360" w:lineRule="auto"/>
        <w:ind w:firstLine="709"/>
        <w:jc w:val="both"/>
        <w:rPr>
          <w:rFonts w:ascii="Times New Roman" w:hAnsi="Times New Roman"/>
          <w:sz w:val="28"/>
          <w:szCs w:val="28"/>
        </w:rPr>
      </w:pPr>
      <w:r>
        <w:rPr>
          <w:rFonts w:ascii="Times New Roman" w:hAnsi="Times New Roman"/>
          <w:sz w:val="28"/>
          <w:szCs w:val="28"/>
        </w:rPr>
        <w:t>Для всех европейских стран характерен быстрый рост мусульманских общин. По прогнозам экспертов, численность мусульман в странах ЕС к 2020 году составит около 10% всего населения. В таких странах как Франция и Германия, число мусульман в крупных городах в 20</w:t>
      </w:r>
      <w:r w:rsidR="002539C2">
        <w:rPr>
          <w:rFonts w:ascii="Times New Roman" w:hAnsi="Times New Roman"/>
          <w:sz w:val="28"/>
          <w:szCs w:val="28"/>
        </w:rPr>
        <w:t>2</w:t>
      </w:r>
      <w:r>
        <w:rPr>
          <w:rFonts w:ascii="Times New Roman" w:hAnsi="Times New Roman"/>
          <w:sz w:val="28"/>
          <w:szCs w:val="28"/>
        </w:rPr>
        <w:t>0 году может превысить численность коренного населения.</w:t>
      </w:r>
      <w:r>
        <w:rPr>
          <w:rStyle w:val="ab"/>
          <w:rFonts w:ascii="Times New Roman" w:hAnsi="Times New Roman"/>
          <w:sz w:val="28"/>
          <w:szCs w:val="28"/>
        </w:rPr>
        <w:footnoteReference w:id="158"/>
      </w:r>
      <w:r>
        <w:rPr>
          <w:rFonts w:ascii="Times New Roman" w:hAnsi="Times New Roman"/>
          <w:sz w:val="28"/>
          <w:szCs w:val="28"/>
        </w:rPr>
        <w:t xml:space="preserve"> </w:t>
      </w:r>
      <w:r w:rsidR="00BB60E6">
        <w:rPr>
          <w:rFonts w:ascii="Times New Roman" w:hAnsi="Times New Roman"/>
          <w:sz w:val="28"/>
          <w:szCs w:val="28"/>
        </w:rPr>
        <w:t xml:space="preserve">Для Великобритании характерно стремление мигрантов-мусульман превратить общину в субъект социально-политической и экономической жизни страны. </w:t>
      </w:r>
      <w:r>
        <w:rPr>
          <w:rFonts w:ascii="Times New Roman" w:hAnsi="Times New Roman"/>
          <w:sz w:val="28"/>
          <w:szCs w:val="28"/>
        </w:rPr>
        <w:t xml:space="preserve">В этой связи можно прогнозировать рост напряженности вследствие существенных культурных и религиозных различий.  Для сохранения стабильности в регионе необходим постоянный диалог между мусульманским и местным населением. Для современной России религиозные фобии не носят столь массового характера, как этнические. Так, самыми большими по численности народами, исповедующими ислам в нашей стране, являются татары и башкиры, но неприязненного настроения в обществе к ним практически нет. Неприязненное отношение к народам Северного Кавказа, также исповедующим ислам, связано исключительно с их поведением, но не вероисповеданием. Однако, как показывает история, те проблемы, с которыми сталкивается Европа сегодня, могут стать актуальными для России в ближайшем будущем, это касается </w:t>
      </w:r>
      <w:r w:rsidR="002539C2">
        <w:rPr>
          <w:rFonts w:ascii="Times New Roman" w:hAnsi="Times New Roman"/>
          <w:sz w:val="28"/>
          <w:szCs w:val="28"/>
        </w:rPr>
        <w:t xml:space="preserve">и </w:t>
      </w:r>
      <w:r>
        <w:rPr>
          <w:rFonts w:ascii="Times New Roman" w:hAnsi="Times New Roman"/>
          <w:sz w:val="28"/>
          <w:szCs w:val="28"/>
        </w:rPr>
        <w:t xml:space="preserve">роста численности мусульманского населения и изменения отношения к нему. Таким образом, необходимо учитывать фактор религиозной идентичности при разработке политики управления культурным многообразием в нашей стране. </w:t>
      </w:r>
    </w:p>
    <w:p w:rsidR="008B77E2" w:rsidRDefault="008B77E2" w:rsidP="008B77E2">
      <w:pPr>
        <w:spacing w:after="0" w:line="360" w:lineRule="auto"/>
        <w:ind w:firstLine="709"/>
        <w:jc w:val="both"/>
        <w:rPr>
          <w:rFonts w:ascii="Times New Roman" w:hAnsi="Times New Roman"/>
          <w:sz w:val="28"/>
          <w:szCs w:val="28"/>
        </w:rPr>
      </w:pPr>
      <w:r>
        <w:rPr>
          <w:rFonts w:ascii="Times New Roman" w:hAnsi="Times New Roman"/>
          <w:sz w:val="28"/>
          <w:szCs w:val="28"/>
        </w:rPr>
        <w:t>В связи с ростом количества мигрантов из бывшего СССР, увеличивается число объединений, представляющих их интересы. Особенностью России является то, что интересы мигрантов представляют как диаспоры, так и национальные общественные объединения. Наиболее крупной и влиятельной  общественной организацией является Федерация мигрантов России (ФМР). В ее состав входит более 70 диаспор из стран СНГ, Африки, Индокитая, Латинской Америки, Ближнего и Среднего Востока. Данная организация была основана в 2007 году по инициативе б</w:t>
      </w:r>
      <w:r w:rsidR="002539C2">
        <w:rPr>
          <w:rFonts w:ascii="Times New Roman" w:hAnsi="Times New Roman"/>
          <w:sz w:val="28"/>
          <w:szCs w:val="28"/>
        </w:rPr>
        <w:t>изнесмена, выходца из Бангладеш</w:t>
      </w:r>
      <w:r>
        <w:rPr>
          <w:rFonts w:ascii="Times New Roman" w:hAnsi="Times New Roman"/>
          <w:sz w:val="28"/>
          <w:szCs w:val="28"/>
        </w:rPr>
        <w:t xml:space="preserve"> </w:t>
      </w:r>
      <w:proofErr w:type="spellStart"/>
      <w:r>
        <w:rPr>
          <w:rFonts w:ascii="Times New Roman" w:hAnsi="Times New Roman"/>
          <w:sz w:val="28"/>
          <w:szCs w:val="28"/>
        </w:rPr>
        <w:t>Мухаммада</w:t>
      </w:r>
      <w:proofErr w:type="spellEnd"/>
      <w:r>
        <w:rPr>
          <w:rFonts w:ascii="Times New Roman" w:hAnsi="Times New Roman"/>
          <w:sz w:val="28"/>
          <w:szCs w:val="28"/>
        </w:rPr>
        <w:t xml:space="preserve"> </w:t>
      </w:r>
      <w:proofErr w:type="spellStart"/>
      <w:r>
        <w:rPr>
          <w:rFonts w:ascii="Times New Roman" w:hAnsi="Times New Roman"/>
          <w:sz w:val="28"/>
          <w:szCs w:val="28"/>
        </w:rPr>
        <w:t>Маджумдера</w:t>
      </w:r>
      <w:proofErr w:type="spellEnd"/>
      <w:r>
        <w:rPr>
          <w:rFonts w:ascii="Times New Roman" w:hAnsi="Times New Roman"/>
          <w:sz w:val="28"/>
          <w:szCs w:val="28"/>
        </w:rPr>
        <w:t xml:space="preserve"> при содействии Владислава Суркова, занимавшего на тот момент пост заместителя руководителя Администрации президента. Таким образом, создание ФМР было обусловлено необходимостью взаимодействия власти с иммигрантскими сообществами через централизованную структуру. </w:t>
      </w:r>
    </w:p>
    <w:p w:rsidR="008B77E2" w:rsidRDefault="008B77E2" w:rsidP="008B77E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Поскольку в состав Федерации входит немало крупных бизнесменов-мигрантов, то одним из основных направлений деятельности является лоббирование их интересов. Кроме того, организация помогает иммигрантам в культурной и правовой адаптации, изучении русского языка. В 2012 году в Москве при поддержке Федерации мигрантов России был создан Центр адаптации мигрантов. </w:t>
      </w:r>
      <w:r>
        <w:rPr>
          <w:rStyle w:val="ab"/>
          <w:rFonts w:ascii="Times New Roman" w:hAnsi="Times New Roman"/>
          <w:sz w:val="28"/>
          <w:szCs w:val="28"/>
        </w:rPr>
        <w:footnoteReference w:id="159"/>
      </w:r>
      <w:r>
        <w:rPr>
          <w:rFonts w:ascii="Times New Roman" w:hAnsi="Times New Roman"/>
          <w:sz w:val="28"/>
          <w:szCs w:val="28"/>
        </w:rPr>
        <w:t xml:space="preserve"> Несмотря на то, что руководство ФМР не планирует заниматься самостоятельной</w:t>
      </w:r>
      <w:r w:rsidR="002539C2">
        <w:rPr>
          <w:rFonts w:ascii="Times New Roman" w:hAnsi="Times New Roman"/>
          <w:sz w:val="28"/>
          <w:szCs w:val="28"/>
        </w:rPr>
        <w:t xml:space="preserve"> политической деятельностью, оно</w:t>
      </w:r>
      <w:r>
        <w:rPr>
          <w:rFonts w:ascii="Times New Roman" w:hAnsi="Times New Roman"/>
          <w:sz w:val="28"/>
          <w:szCs w:val="28"/>
        </w:rPr>
        <w:t xml:space="preserve"> пытается лоббировать свои интересы через дружественных ей депутатов. Ранее ее интересы представлял заместитель Комитета по культуре Государственной думы (2008-2012 гг.) Александр Тягунов, а в настоящее время - член Совета Федерации </w:t>
      </w:r>
      <w:proofErr w:type="spellStart"/>
      <w:r>
        <w:rPr>
          <w:rFonts w:ascii="Times New Roman" w:hAnsi="Times New Roman"/>
          <w:sz w:val="28"/>
          <w:szCs w:val="28"/>
        </w:rPr>
        <w:t>Зияд</w:t>
      </w:r>
      <w:proofErr w:type="spellEnd"/>
      <w:r>
        <w:rPr>
          <w:rFonts w:ascii="Times New Roman" w:hAnsi="Times New Roman"/>
          <w:sz w:val="28"/>
          <w:szCs w:val="28"/>
        </w:rPr>
        <w:t xml:space="preserve"> </w:t>
      </w:r>
      <w:proofErr w:type="spellStart"/>
      <w:r>
        <w:rPr>
          <w:rFonts w:ascii="Times New Roman" w:hAnsi="Times New Roman"/>
          <w:sz w:val="28"/>
          <w:szCs w:val="28"/>
        </w:rPr>
        <w:t>Сабсаби</w:t>
      </w:r>
      <w:proofErr w:type="spellEnd"/>
      <w:r>
        <w:rPr>
          <w:rFonts w:ascii="Times New Roman" w:hAnsi="Times New Roman"/>
          <w:sz w:val="28"/>
          <w:szCs w:val="28"/>
        </w:rPr>
        <w:t>.</w:t>
      </w:r>
      <w:r w:rsidR="002539C2">
        <w:rPr>
          <w:rStyle w:val="ab"/>
          <w:rFonts w:ascii="Times New Roman" w:hAnsi="Times New Roman"/>
          <w:sz w:val="28"/>
          <w:szCs w:val="28"/>
        </w:rPr>
        <w:footnoteReference w:id="160"/>
      </w:r>
      <w:r>
        <w:rPr>
          <w:rFonts w:ascii="Times New Roman" w:hAnsi="Times New Roman"/>
          <w:sz w:val="28"/>
          <w:szCs w:val="28"/>
        </w:rPr>
        <w:t xml:space="preserve"> </w:t>
      </w:r>
    </w:p>
    <w:p w:rsidR="008B77E2" w:rsidRDefault="008B77E2" w:rsidP="008B77E2">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Сегодня основными направлениями деятельности таких организаций, как Узбекская национальная культурная автономия, Межрегиональное общественное движение трудовых мигрантов Кыргызстана, движение «Наша Россия» является правовая помощь мигрантам, организация культурных мероприятий, создание при библиотеках национальных культурных центров, издание периодических изданий одновременно на национальном и русском языках, попытки наладить взаимодействие с органами государственной власти (Федеральная миграционная служба, Совет по межнациональным отношениям).</w:t>
      </w:r>
      <w:proofErr w:type="gramEnd"/>
      <w:r>
        <w:rPr>
          <w:rFonts w:ascii="Times New Roman" w:hAnsi="Times New Roman"/>
          <w:sz w:val="28"/>
          <w:szCs w:val="28"/>
        </w:rPr>
        <w:t xml:space="preserve"> При этом руководители некоторых организаций из числа бывших мигрантов все чаще проявляют политические амбиции: они хотят зарегистрировать свои организации как политические партии, чтобы иметь возможность оказ</w:t>
      </w:r>
      <w:r w:rsidR="00D265B9">
        <w:rPr>
          <w:rFonts w:ascii="Times New Roman" w:hAnsi="Times New Roman"/>
          <w:sz w:val="28"/>
          <w:szCs w:val="28"/>
        </w:rPr>
        <w:t>ыв</w:t>
      </w:r>
      <w:r>
        <w:rPr>
          <w:rFonts w:ascii="Times New Roman" w:hAnsi="Times New Roman"/>
          <w:sz w:val="28"/>
          <w:szCs w:val="28"/>
        </w:rPr>
        <w:t xml:space="preserve">ать влияние на процесс принятия политических решений.  По словам руководителя Межрегионального общественного движения трудовых мигрантов Кыргызстана </w:t>
      </w:r>
      <w:proofErr w:type="spellStart"/>
      <w:r>
        <w:rPr>
          <w:rFonts w:ascii="Times New Roman" w:hAnsi="Times New Roman"/>
          <w:sz w:val="28"/>
          <w:szCs w:val="28"/>
        </w:rPr>
        <w:t>Алишера</w:t>
      </w:r>
      <w:proofErr w:type="spellEnd"/>
      <w:r>
        <w:rPr>
          <w:rFonts w:ascii="Times New Roman" w:hAnsi="Times New Roman"/>
          <w:sz w:val="28"/>
          <w:szCs w:val="28"/>
        </w:rPr>
        <w:t xml:space="preserve"> </w:t>
      </w:r>
      <w:proofErr w:type="spellStart"/>
      <w:r>
        <w:rPr>
          <w:rFonts w:ascii="Times New Roman" w:hAnsi="Times New Roman"/>
          <w:sz w:val="28"/>
          <w:szCs w:val="28"/>
        </w:rPr>
        <w:t>Маданбекова</w:t>
      </w:r>
      <w:proofErr w:type="spellEnd"/>
      <w:r>
        <w:rPr>
          <w:rFonts w:ascii="Times New Roman" w:hAnsi="Times New Roman"/>
          <w:sz w:val="28"/>
          <w:szCs w:val="28"/>
        </w:rPr>
        <w:t>, «интересная тема – это выборы в Мосгордуму 2014 года. Нужен депутат, который будет представлять наши интересы, пока такого человека нет. Хотя среди нас много людей, имеющих гражданство, прописку в Москве. Я и мое окружение пока думаем, можем ли мы пойти на выборы по одномандатному округу или партийному списку. Москва – многонациональный город, и со временем Московская городская дума должна стать разношерстной».</w:t>
      </w:r>
      <w:r>
        <w:rPr>
          <w:rStyle w:val="ab"/>
          <w:rFonts w:ascii="Times New Roman" w:hAnsi="Times New Roman"/>
          <w:sz w:val="28"/>
          <w:szCs w:val="28"/>
        </w:rPr>
        <w:footnoteReference w:id="161"/>
      </w:r>
    </w:p>
    <w:p w:rsidR="008B77E2" w:rsidRDefault="008B77E2" w:rsidP="008B77E2">
      <w:pPr>
        <w:spacing w:after="0" w:line="360" w:lineRule="auto"/>
        <w:ind w:firstLine="709"/>
        <w:jc w:val="both"/>
        <w:rPr>
          <w:rFonts w:ascii="Times New Roman" w:hAnsi="Times New Roman"/>
          <w:sz w:val="28"/>
          <w:szCs w:val="28"/>
        </w:rPr>
      </w:pPr>
      <w:r>
        <w:rPr>
          <w:rFonts w:ascii="Times New Roman" w:hAnsi="Times New Roman"/>
          <w:sz w:val="28"/>
          <w:szCs w:val="28"/>
        </w:rPr>
        <w:t>В последние годы доверие мигрантов к деятельности диаспоральных организаций в России снизилось, поскольку для многих из них стала приоритетом коммерческая, а не общественная деятельность. Они якобы оказывают правовую помощь мигрантам, организовывают курсы русского языка, но фактически берут с мигрантов деньги за оформление документов, проводя их как членские взносы. Их место занимают общественные проекты, созданные непосредственно мигрантами. Сегодня их допускают только до культурных и образовательных проектов. Однако следует отметить, что в ближайшем будущем мигрантские общественные организации будут пытаться реализовывать различные политические проекты.</w:t>
      </w:r>
    </w:p>
    <w:p w:rsidR="008C2201" w:rsidRDefault="002D6FAE" w:rsidP="00E20D76">
      <w:pPr>
        <w:pStyle w:val="af2"/>
        <w:spacing w:line="360" w:lineRule="auto"/>
        <w:ind w:firstLine="709"/>
        <w:jc w:val="both"/>
        <w:rPr>
          <w:rFonts w:ascii="Times New Roman" w:hAnsi="Times New Roman"/>
          <w:sz w:val="28"/>
          <w:szCs w:val="28"/>
        </w:rPr>
      </w:pPr>
      <w:r>
        <w:rPr>
          <w:rFonts w:ascii="Times New Roman" w:hAnsi="Times New Roman"/>
          <w:sz w:val="28"/>
          <w:szCs w:val="28"/>
        </w:rPr>
        <w:t>Политика управления культурным многообразием в России должна строиться на приоритете граждан, а не групп или объединений.</w:t>
      </w:r>
      <w:r w:rsidR="00A6074A">
        <w:rPr>
          <w:rFonts w:ascii="Times New Roman" w:hAnsi="Times New Roman"/>
          <w:sz w:val="28"/>
          <w:szCs w:val="28"/>
        </w:rPr>
        <w:t xml:space="preserve"> В этой связи может оказаться полезным опыт Франции. Французское государство активно проводит политику </w:t>
      </w:r>
      <w:r w:rsidR="00252259">
        <w:rPr>
          <w:rFonts w:ascii="Times New Roman" w:hAnsi="Times New Roman"/>
          <w:sz w:val="28"/>
          <w:szCs w:val="28"/>
        </w:rPr>
        <w:t>антикоммунитаризма</w:t>
      </w:r>
      <w:r w:rsidR="00A6074A">
        <w:rPr>
          <w:rFonts w:ascii="Times New Roman" w:hAnsi="Times New Roman"/>
          <w:sz w:val="28"/>
          <w:szCs w:val="28"/>
        </w:rPr>
        <w:t>, направленную на ограничение влияния общин, и взаимодействует исключительно с индивидами.</w:t>
      </w:r>
      <w:r w:rsidR="00252259">
        <w:rPr>
          <w:rFonts w:ascii="Times New Roman" w:hAnsi="Times New Roman"/>
          <w:sz w:val="28"/>
          <w:szCs w:val="28"/>
        </w:rPr>
        <w:t xml:space="preserve"> Помимо этого, французские власти обходят вопрос национальной принадлежности иммигранта и признают лишь одно деление – на граждан и неграждан. </w:t>
      </w:r>
      <w:r>
        <w:rPr>
          <w:rFonts w:ascii="Times New Roman" w:hAnsi="Times New Roman"/>
          <w:sz w:val="28"/>
          <w:szCs w:val="28"/>
        </w:rPr>
        <w:t xml:space="preserve"> </w:t>
      </w:r>
      <w:r w:rsidR="00252259">
        <w:rPr>
          <w:rFonts w:ascii="Times New Roman" w:hAnsi="Times New Roman"/>
          <w:sz w:val="28"/>
          <w:szCs w:val="28"/>
        </w:rPr>
        <w:t xml:space="preserve">Законодательство Франции запрещает задавать вопросы об этническом происхождении при трудоустройстве, проведении опросов или переписей населения. Аналогичная политика проводится и по отношению к вероисповеданию. </w:t>
      </w:r>
      <w:r w:rsidR="00E05DEC">
        <w:rPr>
          <w:rFonts w:ascii="Times New Roman" w:hAnsi="Times New Roman"/>
          <w:sz w:val="28"/>
          <w:szCs w:val="28"/>
        </w:rPr>
        <w:t>Данные меры</w:t>
      </w:r>
      <w:r w:rsidR="008C2201">
        <w:rPr>
          <w:rFonts w:ascii="Times New Roman" w:hAnsi="Times New Roman"/>
          <w:sz w:val="28"/>
          <w:szCs w:val="28"/>
        </w:rPr>
        <w:t xml:space="preserve"> позволя</w:t>
      </w:r>
      <w:r w:rsidR="00E05DEC">
        <w:rPr>
          <w:rFonts w:ascii="Times New Roman" w:hAnsi="Times New Roman"/>
          <w:sz w:val="28"/>
          <w:szCs w:val="28"/>
        </w:rPr>
        <w:t>ю</w:t>
      </w:r>
      <w:r w:rsidR="008C2201">
        <w:rPr>
          <w:rFonts w:ascii="Times New Roman" w:hAnsi="Times New Roman"/>
          <w:sz w:val="28"/>
          <w:szCs w:val="28"/>
        </w:rPr>
        <w:t xml:space="preserve">т предотвратить дифференциацию общества по конфессиональному и этническому признакам, уменьшить степень ксенофобии, которая в большей или меньшей степени всегда присутствует в </w:t>
      </w:r>
      <w:r w:rsidR="00E05DEC">
        <w:rPr>
          <w:rFonts w:ascii="Times New Roman" w:hAnsi="Times New Roman"/>
          <w:sz w:val="28"/>
          <w:szCs w:val="28"/>
        </w:rPr>
        <w:t xml:space="preserve">общественных настроениях. </w:t>
      </w:r>
    </w:p>
    <w:p w:rsidR="0016144F" w:rsidRDefault="00E05DEC"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Также следует обратиться к опыту Франции в области организации институтов, занимающихся решением проблем в сфере управления культурным многообразием.</w:t>
      </w:r>
      <w:r w:rsidR="00322695">
        <w:rPr>
          <w:rFonts w:ascii="Times New Roman" w:hAnsi="Times New Roman"/>
          <w:sz w:val="28"/>
          <w:szCs w:val="28"/>
        </w:rPr>
        <w:t xml:space="preserve"> С конца 1989 года </w:t>
      </w:r>
      <w:r w:rsidR="00C54E44">
        <w:rPr>
          <w:rFonts w:ascii="Times New Roman" w:hAnsi="Times New Roman"/>
          <w:sz w:val="28"/>
          <w:szCs w:val="28"/>
        </w:rPr>
        <w:t>в стране функционирует Высший совет по интеграции мигрантов при премьер-министре, в функции которого входит разработка и внедрение решений в сфере интеграции мигрантов в принимающее общество. Несмотря на то, что Высший совет не располагает властными полномочиями, его решения обладают высокой компетентностью и носят общепризнанный характер.</w:t>
      </w:r>
      <w:r w:rsidR="00C54E44">
        <w:rPr>
          <w:rStyle w:val="ab"/>
          <w:rFonts w:ascii="Times New Roman" w:hAnsi="Times New Roman"/>
          <w:sz w:val="28"/>
          <w:szCs w:val="28"/>
        </w:rPr>
        <w:footnoteReference w:id="162"/>
      </w:r>
      <w:r w:rsidR="00C54E44">
        <w:rPr>
          <w:rFonts w:ascii="Times New Roman" w:hAnsi="Times New Roman"/>
          <w:sz w:val="28"/>
          <w:szCs w:val="28"/>
        </w:rPr>
        <w:t xml:space="preserve"> </w:t>
      </w:r>
      <w:r w:rsidR="003D3C39">
        <w:rPr>
          <w:rFonts w:ascii="Times New Roman" w:hAnsi="Times New Roman"/>
          <w:sz w:val="28"/>
          <w:szCs w:val="28"/>
        </w:rPr>
        <w:t>Таким образом, французские власти постепенно переходят от мер по контролю и ограничению миграции к разработке программ по интеграции мигрантов в принимающее общество.</w:t>
      </w:r>
      <w:r w:rsidR="0016144F">
        <w:rPr>
          <w:rFonts w:ascii="Times New Roman" w:hAnsi="Times New Roman"/>
          <w:sz w:val="28"/>
          <w:szCs w:val="28"/>
        </w:rPr>
        <w:t xml:space="preserve"> </w:t>
      </w:r>
    </w:p>
    <w:p w:rsidR="00322695" w:rsidRDefault="0016144F"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Еще одной особенностью политики управления культурным многообразием, проводимой во Франции</w:t>
      </w:r>
      <w:r w:rsidR="002539C2">
        <w:rPr>
          <w:rFonts w:ascii="Times New Roman" w:hAnsi="Times New Roman"/>
          <w:sz w:val="28"/>
          <w:szCs w:val="28"/>
        </w:rPr>
        <w:t>,</w:t>
      </w:r>
      <w:r>
        <w:rPr>
          <w:rFonts w:ascii="Times New Roman" w:hAnsi="Times New Roman"/>
          <w:sz w:val="28"/>
          <w:szCs w:val="28"/>
        </w:rPr>
        <w:t xml:space="preserve"> является попытка включения мигрантов сначала в политическую культуру страны, а уже после – в культур</w:t>
      </w:r>
      <w:r w:rsidR="00950563">
        <w:rPr>
          <w:rFonts w:ascii="Times New Roman" w:hAnsi="Times New Roman"/>
          <w:sz w:val="28"/>
          <w:szCs w:val="28"/>
        </w:rPr>
        <w:t>у</w:t>
      </w:r>
      <w:r>
        <w:rPr>
          <w:rFonts w:ascii="Times New Roman" w:hAnsi="Times New Roman"/>
          <w:sz w:val="28"/>
          <w:szCs w:val="28"/>
        </w:rPr>
        <w:t xml:space="preserve"> в широком смысле. Это реализуется путем поощрения государством перехода мигрантов в статус граждан. Подобная практика существует и в Великобритании: мигранты, обладающие постоянным видом на жительство, имеют право избирать и быть избранными в местные органы власти. Роль политической интеграции</w:t>
      </w:r>
      <w:r w:rsidR="00F43898">
        <w:rPr>
          <w:rFonts w:ascii="Times New Roman" w:hAnsi="Times New Roman"/>
          <w:sz w:val="28"/>
          <w:szCs w:val="28"/>
        </w:rPr>
        <w:t xml:space="preserve"> будет возрастать и в России, поскольку это способствует успешному решению</w:t>
      </w:r>
      <w:r w:rsidR="00012417">
        <w:rPr>
          <w:rFonts w:ascii="Times New Roman" w:hAnsi="Times New Roman"/>
          <w:sz w:val="28"/>
          <w:szCs w:val="28"/>
        </w:rPr>
        <w:t xml:space="preserve"> проблемы социально-культурной интеграции мигрантов.</w:t>
      </w:r>
    </w:p>
    <w:p w:rsidR="00C723B0" w:rsidRDefault="00C723B0"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Представляется правильным заимствовать европейские инструменты управления культурным многообразием: включение этнических и религиозных меньшин</w:t>
      </w:r>
      <w:proofErr w:type="gramStart"/>
      <w:r>
        <w:rPr>
          <w:rFonts w:ascii="Times New Roman" w:hAnsi="Times New Roman"/>
          <w:sz w:val="28"/>
          <w:szCs w:val="28"/>
        </w:rPr>
        <w:t xml:space="preserve">ств </w:t>
      </w:r>
      <w:r w:rsidR="003244FD">
        <w:rPr>
          <w:rFonts w:ascii="Times New Roman" w:hAnsi="Times New Roman"/>
          <w:sz w:val="28"/>
          <w:szCs w:val="28"/>
        </w:rPr>
        <w:t>в</w:t>
      </w:r>
      <w:r>
        <w:rPr>
          <w:rFonts w:ascii="Times New Roman" w:hAnsi="Times New Roman"/>
          <w:sz w:val="28"/>
          <w:szCs w:val="28"/>
        </w:rPr>
        <w:t xml:space="preserve"> сф</w:t>
      </w:r>
      <w:proofErr w:type="gramEnd"/>
      <w:r>
        <w:rPr>
          <w:rFonts w:ascii="Times New Roman" w:hAnsi="Times New Roman"/>
          <w:sz w:val="28"/>
          <w:szCs w:val="28"/>
        </w:rPr>
        <w:t>еры образования, здравоохранения, местного самоуправления. Необходимо поощрять включение мигрантов в жизнь принимающего общества.</w:t>
      </w:r>
    </w:p>
    <w:p w:rsidR="00614A54" w:rsidRDefault="00D5765A" w:rsidP="00483C41">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Например, в странах Западной Европы, в частности в Германии, </w:t>
      </w:r>
      <w:r w:rsidR="00CD639E">
        <w:rPr>
          <w:rFonts w:ascii="Times New Roman" w:hAnsi="Times New Roman"/>
          <w:sz w:val="28"/>
          <w:szCs w:val="28"/>
        </w:rPr>
        <w:t xml:space="preserve"> организовано большое количество интеграционных курсов, сочетающих изучение языка с получением информации по немецкой истории, культуре, правовой системе. Данные интеграционные курсы предполагают 900 часов занятий языком и 45 часов культурно-правовой ориентации. Они являются обязательными для вновь прибывших иммигрантов из стран, не входящих в ЕС. Кроме того, мигранты, уже находящиеся на территории страны, могут принять в них участие по собственному желанию или по требованию службы занятости в случае проблем с трудоустройством.</w:t>
      </w:r>
      <w:r w:rsidR="00D265B9">
        <w:rPr>
          <w:rStyle w:val="ab"/>
          <w:rFonts w:ascii="Times New Roman" w:hAnsi="Times New Roman"/>
          <w:sz w:val="28"/>
          <w:szCs w:val="28"/>
        </w:rPr>
        <w:footnoteReference w:id="163"/>
      </w:r>
      <w:r w:rsidR="00CD639E">
        <w:rPr>
          <w:rFonts w:ascii="Times New Roman" w:hAnsi="Times New Roman"/>
          <w:sz w:val="28"/>
          <w:szCs w:val="28"/>
        </w:rPr>
        <w:t xml:space="preserve"> Федеральное правительство ежегодно тратит на их финансирование порядка 150 млн. евро.</w:t>
      </w:r>
      <w:r w:rsidR="00CD639E">
        <w:rPr>
          <w:rStyle w:val="ab"/>
          <w:rFonts w:ascii="Times New Roman" w:hAnsi="Times New Roman"/>
          <w:sz w:val="28"/>
          <w:szCs w:val="28"/>
        </w:rPr>
        <w:footnoteReference w:id="164"/>
      </w:r>
      <w:r w:rsidR="00CD639E">
        <w:rPr>
          <w:rFonts w:ascii="Times New Roman" w:hAnsi="Times New Roman"/>
          <w:sz w:val="28"/>
          <w:szCs w:val="28"/>
        </w:rPr>
        <w:t xml:space="preserve"> </w:t>
      </w:r>
    </w:p>
    <w:p w:rsidR="006311E5" w:rsidRDefault="00483C41" w:rsidP="00483C41">
      <w:pPr>
        <w:pStyle w:val="af2"/>
        <w:spacing w:line="360" w:lineRule="auto"/>
        <w:ind w:firstLine="709"/>
        <w:jc w:val="both"/>
        <w:rPr>
          <w:rFonts w:ascii="Times New Roman" w:hAnsi="Times New Roman"/>
          <w:sz w:val="28"/>
          <w:szCs w:val="28"/>
        </w:rPr>
      </w:pPr>
      <w:r>
        <w:rPr>
          <w:rFonts w:ascii="Times New Roman" w:hAnsi="Times New Roman"/>
          <w:sz w:val="28"/>
          <w:szCs w:val="28"/>
        </w:rPr>
        <w:t>В России только начинается процесс организации аналогичных курсов, поэтому европейский опыт может оказаться весьма полезным.</w:t>
      </w:r>
      <w:r w:rsidR="00614A54">
        <w:rPr>
          <w:rFonts w:ascii="Times New Roman" w:hAnsi="Times New Roman"/>
          <w:sz w:val="28"/>
          <w:szCs w:val="28"/>
        </w:rPr>
        <w:t xml:space="preserve"> Так, в</w:t>
      </w:r>
      <w:r w:rsidR="006311E5">
        <w:rPr>
          <w:rFonts w:ascii="Times New Roman" w:hAnsi="Times New Roman"/>
          <w:sz w:val="28"/>
          <w:szCs w:val="28"/>
        </w:rPr>
        <w:t xml:space="preserve"> декабре 2013 года Государственной Думой РФ был принят закон, в соответствии с которым с 1 января 2015 года вводится обязательный экзамен по русскому языку, истории России и основам законодательства для всех иностранцев при обращении за получением разрешения на временное проживание, вида на жительство, разрешения на работу или патента. Однако Совет Федерации отклонил данный закон и создал согласительную комиссию для его доработки. </w:t>
      </w:r>
      <w:r w:rsidR="00614A54">
        <w:rPr>
          <w:rFonts w:ascii="Times New Roman" w:hAnsi="Times New Roman"/>
          <w:sz w:val="28"/>
          <w:szCs w:val="28"/>
        </w:rPr>
        <w:t xml:space="preserve">Данные </w:t>
      </w:r>
      <w:r w:rsidR="006311E5">
        <w:rPr>
          <w:rFonts w:ascii="Times New Roman" w:hAnsi="Times New Roman"/>
          <w:sz w:val="28"/>
          <w:szCs w:val="28"/>
        </w:rPr>
        <w:t>требовани</w:t>
      </w:r>
      <w:r w:rsidR="00614A54">
        <w:rPr>
          <w:rFonts w:ascii="Times New Roman" w:hAnsi="Times New Roman"/>
          <w:sz w:val="28"/>
          <w:szCs w:val="28"/>
        </w:rPr>
        <w:t>я, по мнению сенаторов, являются излишними для иностранцев, большинство из которых плохо владеет русским языком и пребывает в Россию для осуществления трудовой деятельности на короткий срок</w:t>
      </w:r>
      <w:r w:rsidR="000D190A">
        <w:rPr>
          <w:rFonts w:ascii="Times New Roman" w:hAnsi="Times New Roman"/>
          <w:sz w:val="28"/>
          <w:szCs w:val="28"/>
        </w:rPr>
        <w:t>.</w:t>
      </w:r>
      <w:r w:rsidR="00614A54">
        <w:rPr>
          <w:rStyle w:val="ab"/>
          <w:rFonts w:ascii="Times New Roman" w:hAnsi="Times New Roman"/>
          <w:sz w:val="28"/>
          <w:szCs w:val="28"/>
        </w:rPr>
        <w:footnoteReference w:id="165"/>
      </w:r>
      <w:r w:rsidR="000D190A">
        <w:rPr>
          <w:rFonts w:ascii="Times New Roman" w:hAnsi="Times New Roman"/>
          <w:sz w:val="28"/>
          <w:szCs w:val="28"/>
        </w:rPr>
        <w:t xml:space="preserve">  </w:t>
      </w:r>
      <w:r w:rsidR="00AB3A12">
        <w:rPr>
          <w:rFonts w:ascii="Times New Roman" w:hAnsi="Times New Roman"/>
          <w:sz w:val="28"/>
          <w:szCs w:val="28"/>
        </w:rPr>
        <w:t>Следует отметить, что с 1 декабря 2012 года в России уже действует закон, обязывающий мигрантов</w:t>
      </w:r>
      <w:r w:rsidR="000D190A">
        <w:rPr>
          <w:rFonts w:ascii="Times New Roman" w:hAnsi="Times New Roman"/>
          <w:sz w:val="28"/>
          <w:szCs w:val="28"/>
        </w:rPr>
        <w:t>,</w:t>
      </w:r>
      <w:r w:rsidR="00AB3A12">
        <w:rPr>
          <w:rFonts w:ascii="Times New Roman" w:hAnsi="Times New Roman"/>
          <w:sz w:val="28"/>
          <w:szCs w:val="28"/>
        </w:rPr>
        <w:t xml:space="preserve"> </w:t>
      </w:r>
      <w:r w:rsidR="00AB3A12" w:rsidRPr="00AB3A12">
        <w:rPr>
          <w:rFonts w:ascii="Times New Roman" w:hAnsi="Times New Roman"/>
          <w:sz w:val="28"/>
          <w:szCs w:val="28"/>
        </w:rPr>
        <w:t>работающих в сфере жилищно-</w:t>
      </w:r>
      <w:r w:rsidR="00AB3A12">
        <w:rPr>
          <w:rFonts w:ascii="Times New Roman" w:hAnsi="Times New Roman"/>
          <w:sz w:val="28"/>
          <w:szCs w:val="28"/>
        </w:rPr>
        <w:t>коммунального хозяйства</w:t>
      </w:r>
      <w:r w:rsidR="00AB3A12" w:rsidRPr="00AB3A12">
        <w:rPr>
          <w:rFonts w:ascii="Times New Roman" w:hAnsi="Times New Roman"/>
          <w:sz w:val="28"/>
          <w:szCs w:val="28"/>
        </w:rPr>
        <w:t>, торговли и бытового обслуживания, подтверждать свое знание русского язы</w:t>
      </w:r>
      <w:r w:rsidR="000D190A">
        <w:rPr>
          <w:rFonts w:ascii="Times New Roman" w:hAnsi="Times New Roman"/>
          <w:sz w:val="28"/>
          <w:szCs w:val="28"/>
        </w:rPr>
        <w:t>ка.</w:t>
      </w:r>
      <w:r w:rsidR="000D190A">
        <w:rPr>
          <w:rStyle w:val="ab"/>
          <w:rFonts w:ascii="Times New Roman" w:hAnsi="Times New Roman"/>
          <w:sz w:val="28"/>
          <w:szCs w:val="28"/>
        </w:rPr>
        <w:footnoteReference w:id="166"/>
      </w:r>
      <w:r w:rsidR="000D190A">
        <w:rPr>
          <w:rFonts w:ascii="Times New Roman" w:hAnsi="Times New Roman"/>
          <w:sz w:val="28"/>
          <w:szCs w:val="28"/>
        </w:rPr>
        <w:t xml:space="preserve"> </w:t>
      </w:r>
      <w:r w:rsidR="00D44AB1">
        <w:rPr>
          <w:rFonts w:ascii="Times New Roman" w:hAnsi="Times New Roman"/>
          <w:sz w:val="28"/>
          <w:szCs w:val="28"/>
        </w:rPr>
        <w:t xml:space="preserve"> Однако эксперты отмечают невысокую эффективность нововведений, связанную с низким уровнем образования мигрантов, отсутствием мотивации для изучения языка вследствие </w:t>
      </w:r>
      <w:r w:rsidR="00474EF5">
        <w:rPr>
          <w:rFonts w:ascii="Times New Roman" w:hAnsi="Times New Roman"/>
          <w:sz w:val="28"/>
          <w:szCs w:val="28"/>
        </w:rPr>
        <w:t xml:space="preserve">дефицита </w:t>
      </w:r>
      <w:r w:rsidR="00D44AB1">
        <w:rPr>
          <w:rFonts w:ascii="Times New Roman" w:hAnsi="Times New Roman"/>
          <w:sz w:val="28"/>
          <w:szCs w:val="28"/>
        </w:rPr>
        <w:t>ежедневной языковой практики (мононациональные трудовые коллективы)</w:t>
      </w:r>
      <w:r w:rsidR="00474EF5">
        <w:rPr>
          <w:rFonts w:ascii="Times New Roman" w:hAnsi="Times New Roman"/>
          <w:sz w:val="28"/>
          <w:szCs w:val="28"/>
        </w:rPr>
        <w:t xml:space="preserve"> и высокой трудовой нагрузкой. Опыт европейский стран доказывает, что финансировать курсы по изучению языка должны как государство, так и бизнес, и сам мигрант, чтобы у него был стимул к освоению языка.</w:t>
      </w:r>
    </w:p>
    <w:p w:rsidR="00483C41" w:rsidRDefault="00614A54" w:rsidP="00F8211C">
      <w:pPr>
        <w:shd w:val="clear" w:color="auto" w:fill="FFFFFF"/>
        <w:spacing w:after="0" w:line="360" w:lineRule="auto"/>
        <w:ind w:firstLine="709"/>
        <w:jc w:val="both"/>
        <w:rPr>
          <w:rFonts w:ascii="Times New Roman" w:hAnsi="Times New Roman"/>
          <w:sz w:val="28"/>
          <w:szCs w:val="28"/>
        </w:rPr>
      </w:pPr>
      <w:r w:rsidRPr="00AB3A12">
        <w:rPr>
          <w:rFonts w:ascii="Times New Roman" w:hAnsi="Times New Roman"/>
          <w:sz w:val="28"/>
          <w:szCs w:val="28"/>
        </w:rPr>
        <w:t xml:space="preserve"> </w:t>
      </w:r>
      <w:r w:rsidR="00483C41">
        <w:rPr>
          <w:rFonts w:ascii="Times New Roman" w:hAnsi="Times New Roman"/>
          <w:sz w:val="28"/>
          <w:szCs w:val="28"/>
        </w:rPr>
        <w:t>Кроме того, о</w:t>
      </w:r>
      <w:r w:rsidR="00483C41" w:rsidRPr="001602CF">
        <w:rPr>
          <w:rFonts w:ascii="Times New Roman" w:hAnsi="Times New Roman"/>
          <w:sz w:val="28"/>
          <w:szCs w:val="28"/>
        </w:rPr>
        <w:t xml:space="preserve">дним из </w:t>
      </w:r>
      <w:r w:rsidR="00483C41">
        <w:rPr>
          <w:rFonts w:ascii="Times New Roman" w:hAnsi="Times New Roman"/>
          <w:sz w:val="28"/>
          <w:szCs w:val="28"/>
        </w:rPr>
        <w:t>ведущих</w:t>
      </w:r>
      <w:r w:rsidR="00483C41" w:rsidRPr="001602CF">
        <w:rPr>
          <w:rFonts w:ascii="Times New Roman" w:hAnsi="Times New Roman"/>
          <w:sz w:val="28"/>
          <w:szCs w:val="28"/>
        </w:rPr>
        <w:t xml:space="preserve"> направлений</w:t>
      </w:r>
      <w:r w:rsidR="00483C41">
        <w:rPr>
          <w:rFonts w:ascii="Times New Roman" w:hAnsi="Times New Roman"/>
          <w:sz w:val="28"/>
          <w:szCs w:val="28"/>
        </w:rPr>
        <w:t xml:space="preserve"> политики управления культурным многообразием является максимальное использование</w:t>
      </w:r>
      <w:r w:rsidR="00483C41" w:rsidRPr="001602CF">
        <w:rPr>
          <w:rFonts w:ascii="Times New Roman" w:hAnsi="Times New Roman"/>
          <w:sz w:val="28"/>
          <w:szCs w:val="28"/>
        </w:rPr>
        <w:t xml:space="preserve"> потенциала системы образования.</w:t>
      </w:r>
      <w:r w:rsidR="00483C41" w:rsidRPr="00763460">
        <w:rPr>
          <w:rFonts w:ascii="Times New Roman" w:hAnsi="Times New Roman"/>
          <w:sz w:val="24"/>
          <w:szCs w:val="24"/>
        </w:rPr>
        <w:t xml:space="preserve"> </w:t>
      </w:r>
      <w:r w:rsidR="00483C41">
        <w:rPr>
          <w:rFonts w:ascii="Times New Roman" w:hAnsi="Times New Roman"/>
          <w:sz w:val="28"/>
          <w:szCs w:val="28"/>
        </w:rPr>
        <w:t xml:space="preserve">В Германии разрабатываются меры по расширению возможностей </w:t>
      </w:r>
      <w:r w:rsidR="00483C41" w:rsidRPr="001602CF">
        <w:rPr>
          <w:rFonts w:ascii="Times New Roman" w:hAnsi="Times New Roman"/>
          <w:sz w:val="28"/>
          <w:szCs w:val="28"/>
        </w:rPr>
        <w:t xml:space="preserve"> дошкольной языковой подготовки</w:t>
      </w:r>
      <w:r w:rsidR="00483C41">
        <w:rPr>
          <w:rFonts w:ascii="Times New Roman" w:hAnsi="Times New Roman"/>
          <w:sz w:val="28"/>
          <w:szCs w:val="28"/>
        </w:rPr>
        <w:t>, поскольку именно</w:t>
      </w:r>
      <w:r w:rsidR="00483C41" w:rsidRPr="001602CF">
        <w:rPr>
          <w:rFonts w:ascii="Times New Roman" w:hAnsi="Times New Roman"/>
          <w:sz w:val="28"/>
          <w:szCs w:val="28"/>
        </w:rPr>
        <w:t xml:space="preserve"> </w:t>
      </w:r>
      <w:r w:rsidR="00483C41">
        <w:rPr>
          <w:rFonts w:ascii="Times New Roman" w:hAnsi="Times New Roman"/>
          <w:sz w:val="28"/>
          <w:szCs w:val="28"/>
        </w:rPr>
        <w:t xml:space="preserve">ее </w:t>
      </w:r>
      <w:r w:rsidR="00483C41" w:rsidRPr="001602CF">
        <w:rPr>
          <w:rFonts w:ascii="Times New Roman" w:hAnsi="Times New Roman"/>
          <w:sz w:val="28"/>
          <w:szCs w:val="28"/>
        </w:rPr>
        <w:t>нехватка считается основной причиной низких академ</w:t>
      </w:r>
      <w:r w:rsidR="00483C41">
        <w:rPr>
          <w:rFonts w:ascii="Times New Roman" w:hAnsi="Times New Roman"/>
          <w:sz w:val="28"/>
          <w:szCs w:val="28"/>
        </w:rPr>
        <w:t xml:space="preserve">ических успехов детей из семей </w:t>
      </w:r>
      <w:r w:rsidR="00483C41" w:rsidRPr="001602CF">
        <w:rPr>
          <w:rFonts w:ascii="Times New Roman" w:hAnsi="Times New Roman"/>
          <w:sz w:val="28"/>
          <w:szCs w:val="28"/>
        </w:rPr>
        <w:t xml:space="preserve">с миграционным </w:t>
      </w:r>
      <w:r w:rsidR="00483C41">
        <w:rPr>
          <w:rFonts w:ascii="Times New Roman" w:hAnsi="Times New Roman"/>
          <w:sz w:val="28"/>
          <w:szCs w:val="28"/>
        </w:rPr>
        <w:t xml:space="preserve">фоном. Еще один способ решения проблемы культурного разнообразия заключается в </w:t>
      </w:r>
      <w:r w:rsidR="00483C41" w:rsidRPr="001602CF">
        <w:rPr>
          <w:rFonts w:ascii="Times New Roman" w:hAnsi="Times New Roman"/>
          <w:sz w:val="28"/>
          <w:szCs w:val="28"/>
        </w:rPr>
        <w:t>увеличени</w:t>
      </w:r>
      <w:r w:rsidR="00483C41">
        <w:rPr>
          <w:rFonts w:ascii="Times New Roman" w:hAnsi="Times New Roman"/>
          <w:sz w:val="28"/>
          <w:szCs w:val="28"/>
        </w:rPr>
        <w:t>и</w:t>
      </w:r>
      <w:r w:rsidR="00483C41" w:rsidRPr="001602CF">
        <w:rPr>
          <w:rFonts w:ascii="Times New Roman" w:hAnsi="Times New Roman"/>
          <w:sz w:val="28"/>
          <w:szCs w:val="28"/>
        </w:rPr>
        <w:t xml:space="preserve"> числа мест в детских садах, где дети из </w:t>
      </w:r>
      <w:r w:rsidR="00483C41">
        <w:rPr>
          <w:rFonts w:ascii="Times New Roman" w:hAnsi="Times New Roman"/>
          <w:sz w:val="28"/>
          <w:szCs w:val="28"/>
        </w:rPr>
        <w:t xml:space="preserve">разных </w:t>
      </w:r>
      <w:r w:rsidR="00483C41" w:rsidRPr="001602CF">
        <w:rPr>
          <w:rFonts w:ascii="Times New Roman" w:hAnsi="Times New Roman"/>
          <w:sz w:val="28"/>
          <w:szCs w:val="28"/>
        </w:rPr>
        <w:t>семей получают возможность общаться друг с другом и осваивать язык.</w:t>
      </w:r>
      <w:r w:rsidR="00483C41" w:rsidRPr="00763460">
        <w:rPr>
          <w:rFonts w:ascii="Times New Roman" w:hAnsi="Times New Roman"/>
          <w:sz w:val="24"/>
          <w:szCs w:val="24"/>
        </w:rPr>
        <w:t xml:space="preserve"> </w:t>
      </w:r>
      <w:r w:rsidR="00483C41" w:rsidRPr="001602CF">
        <w:rPr>
          <w:rFonts w:ascii="Times New Roman" w:hAnsi="Times New Roman"/>
          <w:sz w:val="28"/>
          <w:szCs w:val="28"/>
        </w:rPr>
        <w:t xml:space="preserve">Один из предлагаемых вариантов повышения образовательных шансов мигрантов </w:t>
      </w:r>
      <w:r w:rsidR="00483C41">
        <w:rPr>
          <w:rFonts w:ascii="Times New Roman" w:hAnsi="Times New Roman"/>
          <w:sz w:val="28"/>
          <w:szCs w:val="28"/>
        </w:rPr>
        <w:t xml:space="preserve">- </w:t>
      </w:r>
      <w:r w:rsidR="00483C41" w:rsidRPr="001602CF">
        <w:rPr>
          <w:rFonts w:ascii="Times New Roman" w:hAnsi="Times New Roman"/>
          <w:sz w:val="28"/>
          <w:szCs w:val="28"/>
        </w:rPr>
        <w:t xml:space="preserve">предоставление дополнительных занятий или переход на </w:t>
      </w:r>
      <w:proofErr w:type="gramStart"/>
      <w:r w:rsidR="00483C41" w:rsidRPr="001602CF">
        <w:rPr>
          <w:rFonts w:ascii="Times New Roman" w:hAnsi="Times New Roman"/>
          <w:sz w:val="28"/>
          <w:szCs w:val="28"/>
        </w:rPr>
        <w:t>школу полного дня</w:t>
      </w:r>
      <w:proofErr w:type="gramEnd"/>
      <w:r w:rsidR="00483C41" w:rsidRPr="001602CF">
        <w:rPr>
          <w:rFonts w:ascii="Times New Roman" w:hAnsi="Times New Roman"/>
          <w:sz w:val="28"/>
          <w:szCs w:val="28"/>
        </w:rPr>
        <w:t>, что позволит детям проводить больше времени в немецкой языковой и культурной среде. В обществе обсуждается перспектива отказа от немецкой модели трех типов школ, в которой школьники разделяются по академической успеваемости, что, по мнению исследователей, приводит к сегрегации детей из этнических меньшинств, вынужденных выбирать наименее престижные направления</w:t>
      </w:r>
      <w:r w:rsidR="00483C41">
        <w:rPr>
          <w:rFonts w:ascii="Times New Roman" w:hAnsi="Times New Roman"/>
          <w:sz w:val="28"/>
          <w:szCs w:val="28"/>
        </w:rPr>
        <w:t>.</w:t>
      </w:r>
      <w:r w:rsidR="00483C41">
        <w:rPr>
          <w:rStyle w:val="ab"/>
          <w:rFonts w:ascii="Times New Roman" w:hAnsi="Times New Roman"/>
          <w:sz w:val="28"/>
          <w:szCs w:val="28"/>
        </w:rPr>
        <w:footnoteReference w:id="167"/>
      </w:r>
      <w:r w:rsidR="00483C41">
        <w:rPr>
          <w:rFonts w:ascii="Times New Roman" w:hAnsi="Times New Roman"/>
          <w:sz w:val="28"/>
          <w:szCs w:val="28"/>
        </w:rPr>
        <w:t xml:space="preserve"> </w:t>
      </w:r>
      <w:r w:rsidR="00483C41" w:rsidRPr="001602CF">
        <w:rPr>
          <w:rFonts w:ascii="Times New Roman" w:hAnsi="Times New Roman"/>
          <w:sz w:val="28"/>
          <w:szCs w:val="28"/>
        </w:rPr>
        <w:t xml:space="preserve"> </w:t>
      </w:r>
      <w:r w:rsidR="00483C41">
        <w:rPr>
          <w:rFonts w:ascii="Times New Roman" w:hAnsi="Times New Roman"/>
          <w:sz w:val="28"/>
          <w:szCs w:val="28"/>
        </w:rPr>
        <w:t xml:space="preserve">Кроме того, в Германии были разработаны специальные программы для обучения и повышения квалификации воспитателей детских садов и школьных учителей, готовых работать с детьми иммигрантов. При этом главенствующая роль в решении этих вопросов принадлежит  земельным и муниципальным органам власти при их финансировании федеральным центром. </w:t>
      </w:r>
      <w:r w:rsidR="00D265B9">
        <w:rPr>
          <w:rStyle w:val="ab"/>
          <w:rFonts w:ascii="Times New Roman" w:hAnsi="Times New Roman"/>
          <w:sz w:val="28"/>
          <w:szCs w:val="28"/>
        </w:rPr>
        <w:footnoteReference w:id="168"/>
      </w:r>
    </w:p>
    <w:p w:rsidR="00827860" w:rsidRPr="00827860" w:rsidRDefault="00851E3C" w:rsidP="00827860">
      <w:pPr>
        <w:pStyle w:val="a3"/>
        <w:spacing w:after="0" w:line="360" w:lineRule="auto"/>
        <w:ind w:left="0" w:firstLine="709"/>
        <w:jc w:val="both"/>
        <w:rPr>
          <w:rFonts w:ascii="Times New Roman" w:hAnsi="Times New Roman"/>
          <w:color w:val="943634"/>
          <w:sz w:val="28"/>
          <w:szCs w:val="28"/>
        </w:rPr>
      </w:pPr>
      <w:r>
        <w:rPr>
          <w:rFonts w:ascii="Times New Roman" w:hAnsi="Times New Roman"/>
          <w:sz w:val="28"/>
          <w:szCs w:val="28"/>
        </w:rPr>
        <w:t xml:space="preserve">Данный опыт особенно ценен для нашей страны, поскольку дети </w:t>
      </w:r>
      <w:r w:rsidR="00483C41">
        <w:rPr>
          <w:rFonts w:ascii="Times New Roman" w:hAnsi="Times New Roman"/>
          <w:sz w:val="28"/>
          <w:szCs w:val="28"/>
        </w:rPr>
        <w:t xml:space="preserve">мигрантов </w:t>
      </w:r>
      <w:proofErr w:type="gramStart"/>
      <w:r>
        <w:rPr>
          <w:rFonts w:ascii="Times New Roman" w:hAnsi="Times New Roman"/>
          <w:sz w:val="28"/>
          <w:szCs w:val="28"/>
        </w:rPr>
        <w:t>социализируются уже в России и не</w:t>
      </w:r>
      <w:proofErr w:type="gramEnd"/>
      <w:r>
        <w:rPr>
          <w:rFonts w:ascii="Times New Roman" w:hAnsi="Times New Roman"/>
          <w:sz w:val="28"/>
          <w:szCs w:val="28"/>
        </w:rPr>
        <w:t xml:space="preserve"> будут мирит</w:t>
      </w:r>
      <w:r w:rsidR="003244FD">
        <w:rPr>
          <w:rFonts w:ascii="Times New Roman" w:hAnsi="Times New Roman"/>
          <w:sz w:val="28"/>
          <w:szCs w:val="28"/>
        </w:rPr>
        <w:t>ь</w:t>
      </w:r>
      <w:r>
        <w:rPr>
          <w:rFonts w:ascii="Times New Roman" w:hAnsi="Times New Roman"/>
          <w:sz w:val="28"/>
          <w:szCs w:val="28"/>
        </w:rPr>
        <w:t>ся со своей дискриминацией в обществе.</w:t>
      </w:r>
      <w:r w:rsidR="00827860" w:rsidRPr="00827860">
        <w:rPr>
          <w:sz w:val="28"/>
          <w:szCs w:val="28"/>
        </w:rPr>
        <w:t xml:space="preserve"> </w:t>
      </w:r>
      <w:r w:rsidR="00827860" w:rsidRPr="00827860">
        <w:rPr>
          <w:rFonts w:ascii="Times New Roman" w:hAnsi="Times New Roman"/>
          <w:sz w:val="28"/>
          <w:szCs w:val="28"/>
        </w:rPr>
        <w:t xml:space="preserve">Необходимо учитывать, </w:t>
      </w:r>
      <w:r w:rsidR="00CC221A">
        <w:rPr>
          <w:rFonts w:ascii="Times New Roman" w:hAnsi="Times New Roman"/>
          <w:sz w:val="28"/>
          <w:szCs w:val="28"/>
        </w:rPr>
        <w:t xml:space="preserve">что </w:t>
      </w:r>
      <w:r w:rsidR="00827860" w:rsidRPr="00827860">
        <w:rPr>
          <w:rFonts w:ascii="Times New Roman" w:hAnsi="Times New Roman"/>
          <w:sz w:val="28"/>
          <w:szCs w:val="28"/>
        </w:rPr>
        <w:t>родители</w:t>
      </w:r>
      <w:r w:rsidR="002539C2">
        <w:rPr>
          <w:rFonts w:ascii="Times New Roman" w:hAnsi="Times New Roman"/>
          <w:sz w:val="28"/>
          <w:szCs w:val="28"/>
        </w:rPr>
        <w:t>,</w:t>
      </w:r>
      <w:r w:rsidR="00827860" w:rsidRPr="00827860">
        <w:rPr>
          <w:rFonts w:ascii="Times New Roman" w:hAnsi="Times New Roman"/>
          <w:sz w:val="28"/>
          <w:szCs w:val="28"/>
        </w:rPr>
        <w:t xml:space="preserve"> не участвующие в социальной жизни общества</w:t>
      </w:r>
      <w:r w:rsidR="002539C2">
        <w:rPr>
          <w:rFonts w:ascii="Times New Roman" w:hAnsi="Times New Roman"/>
          <w:sz w:val="28"/>
          <w:szCs w:val="28"/>
        </w:rPr>
        <w:t>,</w:t>
      </w:r>
      <w:r w:rsidR="00827860" w:rsidRPr="00827860">
        <w:rPr>
          <w:rFonts w:ascii="Times New Roman" w:hAnsi="Times New Roman"/>
          <w:sz w:val="28"/>
          <w:szCs w:val="28"/>
        </w:rPr>
        <w:t xml:space="preserve"> не могут передать своим детям никаких позитивных </w:t>
      </w:r>
      <w:r w:rsidR="00CC221A">
        <w:rPr>
          <w:rFonts w:ascii="Times New Roman" w:hAnsi="Times New Roman"/>
          <w:sz w:val="28"/>
          <w:szCs w:val="28"/>
        </w:rPr>
        <w:t>практик, поэтом</w:t>
      </w:r>
      <w:r w:rsidR="00012417">
        <w:rPr>
          <w:rFonts w:ascii="Times New Roman" w:hAnsi="Times New Roman"/>
          <w:sz w:val="28"/>
          <w:szCs w:val="28"/>
        </w:rPr>
        <w:t xml:space="preserve">у роль государства в воспитании </w:t>
      </w:r>
      <w:r w:rsidR="00CC221A">
        <w:rPr>
          <w:rFonts w:ascii="Times New Roman" w:hAnsi="Times New Roman"/>
          <w:sz w:val="28"/>
          <w:szCs w:val="28"/>
        </w:rPr>
        <w:t>полноценных членов общества возрастает.</w:t>
      </w:r>
      <w:r w:rsidR="00CC0A40">
        <w:rPr>
          <w:rFonts w:ascii="Times New Roman" w:hAnsi="Times New Roman"/>
          <w:sz w:val="28"/>
          <w:szCs w:val="28"/>
        </w:rPr>
        <w:t xml:space="preserve"> </w:t>
      </w:r>
    </w:p>
    <w:p w:rsidR="00F74798" w:rsidRDefault="003244FD"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При этом следует отметить, что долгие годы Германия не признавала себя страной иммиграции и политика интеграции преимущественно являлась этнической. Только в последние годы наметился переход к интеграции мигрантов не немецкого происхождения, но мигранты</w:t>
      </w:r>
      <w:r w:rsidR="00273DF0">
        <w:rPr>
          <w:rFonts w:ascii="Times New Roman" w:hAnsi="Times New Roman"/>
          <w:sz w:val="28"/>
          <w:szCs w:val="28"/>
        </w:rPr>
        <w:t>,</w:t>
      </w:r>
      <w:r>
        <w:rPr>
          <w:rFonts w:ascii="Times New Roman" w:hAnsi="Times New Roman"/>
          <w:sz w:val="28"/>
          <w:szCs w:val="28"/>
        </w:rPr>
        <w:t xml:space="preserve"> </w:t>
      </w:r>
      <w:r w:rsidR="00273DF0">
        <w:rPr>
          <w:rFonts w:ascii="Times New Roman" w:hAnsi="Times New Roman"/>
          <w:sz w:val="28"/>
          <w:szCs w:val="28"/>
        </w:rPr>
        <w:t xml:space="preserve">находящиеся </w:t>
      </w:r>
      <w:r>
        <w:rPr>
          <w:rFonts w:ascii="Times New Roman" w:hAnsi="Times New Roman"/>
          <w:sz w:val="28"/>
          <w:szCs w:val="28"/>
        </w:rPr>
        <w:t xml:space="preserve">на </w:t>
      </w:r>
      <w:r w:rsidR="00273DF0">
        <w:rPr>
          <w:rFonts w:ascii="Times New Roman" w:hAnsi="Times New Roman"/>
          <w:sz w:val="28"/>
          <w:szCs w:val="28"/>
        </w:rPr>
        <w:t>территории</w:t>
      </w:r>
      <w:r>
        <w:rPr>
          <w:rFonts w:ascii="Times New Roman" w:hAnsi="Times New Roman"/>
          <w:sz w:val="28"/>
          <w:szCs w:val="28"/>
        </w:rPr>
        <w:t xml:space="preserve"> страны уже долгие годы, отказываются от интеграции</w:t>
      </w:r>
      <w:r w:rsidR="00273DF0">
        <w:rPr>
          <w:rFonts w:ascii="Times New Roman" w:hAnsi="Times New Roman"/>
          <w:sz w:val="28"/>
          <w:szCs w:val="28"/>
        </w:rPr>
        <w:t xml:space="preserve">. Таким образом, время для успешной политической и культурной интеграции иммигрантов было упущено. России, которая сегодня сталкивается с </w:t>
      </w:r>
      <w:r w:rsidR="00827860">
        <w:rPr>
          <w:rFonts w:ascii="Times New Roman" w:hAnsi="Times New Roman"/>
          <w:sz w:val="28"/>
          <w:szCs w:val="28"/>
        </w:rPr>
        <w:t xml:space="preserve">подобными </w:t>
      </w:r>
      <w:r w:rsidR="00273DF0">
        <w:rPr>
          <w:rFonts w:ascii="Times New Roman" w:hAnsi="Times New Roman"/>
          <w:sz w:val="28"/>
          <w:szCs w:val="28"/>
        </w:rPr>
        <w:t xml:space="preserve">проблемами, важно не повторять </w:t>
      </w:r>
      <w:r w:rsidR="00827860">
        <w:rPr>
          <w:rFonts w:ascii="Times New Roman" w:hAnsi="Times New Roman"/>
          <w:sz w:val="28"/>
          <w:szCs w:val="28"/>
        </w:rPr>
        <w:t xml:space="preserve">чужих </w:t>
      </w:r>
      <w:r w:rsidR="00273DF0">
        <w:rPr>
          <w:rFonts w:ascii="Times New Roman" w:hAnsi="Times New Roman"/>
          <w:sz w:val="28"/>
          <w:szCs w:val="28"/>
        </w:rPr>
        <w:t>ошибок.</w:t>
      </w:r>
    </w:p>
    <w:p w:rsidR="00125128" w:rsidRDefault="00125128" w:rsidP="00125128">
      <w:pPr>
        <w:pStyle w:val="af2"/>
        <w:spacing w:line="360" w:lineRule="auto"/>
        <w:ind w:firstLine="709"/>
        <w:jc w:val="both"/>
        <w:rPr>
          <w:rFonts w:ascii="Times New Roman" w:hAnsi="Times New Roman"/>
          <w:sz w:val="28"/>
          <w:szCs w:val="28"/>
        </w:rPr>
      </w:pPr>
      <w:r>
        <w:rPr>
          <w:rFonts w:ascii="Times New Roman" w:hAnsi="Times New Roman"/>
          <w:sz w:val="28"/>
          <w:szCs w:val="28"/>
        </w:rPr>
        <w:t>Подводя итог</w:t>
      </w:r>
      <w:r w:rsidR="00012417">
        <w:rPr>
          <w:rFonts w:ascii="Times New Roman" w:hAnsi="Times New Roman"/>
          <w:sz w:val="28"/>
          <w:szCs w:val="28"/>
        </w:rPr>
        <w:t>,</w:t>
      </w:r>
      <w:r>
        <w:rPr>
          <w:rFonts w:ascii="Times New Roman" w:hAnsi="Times New Roman"/>
          <w:sz w:val="28"/>
          <w:szCs w:val="28"/>
        </w:rPr>
        <w:t xml:space="preserve"> можно сказать, что опыт западноевропейских стран в области управления культурным многообразием применим к российской действительности лишь отчасти. </w:t>
      </w:r>
      <w:r w:rsidR="00F24BA9">
        <w:rPr>
          <w:rFonts w:ascii="Times New Roman" w:hAnsi="Times New Roman"/>
          <w:sz w:val="28"/>
          <w:szCs w:val="28"/>
        </w:rPr>
        <w:t xml:space="preserve">Следует отметить </w:t>
      </w:r>
      <w:r>
        <w:rPr>
          <w:rFonts w:ascii="Times New Roman" w:hAnsi="Times New Roman"/>
          <w:sz w:val="28"/>
          <w:szCs w:val="28"/>
        </w:rPr>
        <w:t xml:space="preserve">неприменимость стратегии мультикультурализма для России, </w:t>
      </w:r>
      <w:r w:rsidR="00F24BA9">
        <w:rPr>
          <w:rFonts w:ascii="Times New Roman" w:hAnsi="Times New Roman"/>
          <w:sz w:val="28"/>
          <w:szCs w:val="28"/>
        </w:rPr>
        <w:t xml:space="preserve">поскольку она может способствовать развитию регионального сепаратизма, затруднит формирование гражданского общества, легитимизирует имперский стиль управления. </w:t>
      </w:r>
      <w:r>
        <w:rPr>
          <w:rFonts w:ascii="Times New Roman" w:hAnsi="Times New Roman"/>
          <w:sz w:val="28"/>
          <w:szCs w:val="28"/>
        </w:rPr>
        <w:t>Однако представляется разумным использовать отдельные практики и подходы в сфере управления культурным многообразием</w:t>
      </w:r>
      <w:r w:rsidR="00012417">
        <w:rPr>
          <w:rFonts w:ascii="Times New Roman" w:hAnsi="Times New Roman"/>
          <w:sz w:val="28"/>
          <w:szCs w:val="28"/>
        </w:rPr>
        <w:t xml:space="preserve"> в нашей стране</w:t>
      </w:r>
      <w:r>
        <w:rPr>
          <w:rFonts w:ascii="Times New Roman" w:hAnsi="Times New Roman"/>
          <w:sz w:val="28"/>
          <w:szCs w:val="28"/>
        </w:rPr>
        <w:t xml:space="preserve">. Важно отметить, что политика управления культурным многообразием должна </w:t>
      </w:r>
      <w:r w:rsidR="00F24BA9">
        <w:rPr>
          <w:rFonts w:ascii="Times New Roman" w:hAnsi="Times New Roman"/>
          <w:sz w:val="28"/>
          <w:szCs w:val="28"/>
        </w:rPr>
        <w:t xml:space="preserve">основываться </w:t>
      </w:r>
      <w:r>
        <w:rPr>
          <w:rFonts w:ascii="Times New Roman" w:hAnsi="Times New Roman"/>
          <w:sz w:val="28"/>
          <w:szCs w:val="28"/>
        </w:rPr>
        <w:t xml:space="preserve"> на базовых ценностях и нормах: права человека, равенство всех перед законом, свобода совести. </w:t>
      </w:r>
    </w:p>
    <w:p w:rsidR="00BB60E6" w:rsidRDefault="00BB60E6" w:rsidP="000C3C44">
      <w:pPr>
        <w:pStyle w:val="af2"/>
        <w:spacing w:line="360" w:lineRule="auto"/>
        <w:ind w:firstLine="709"/>
        <w:jc w:val="both"/>
        <w:rPr>
          <w:rFonts w:ascii="Times New Roman" w:hAnsi="Times New Roman"/>
          <w:sz w:val="28"/>
          <w:szCs w:val="28"/>
        </w:rPr>
      </w:pPr>
    </w:p>
    <w:p w:rsidR="00732A61" w:rsidRDefault="00732A61" w:rsidP="000C3C44">
      <w:pPr>
        <w:pStyle w:val="af2"/>
        <w:spacing w:line="360" w:lineRule="auto"/>
        <w:ind w:firstLine="709"/>
        <w:jc w:val="both"/>
        <w:rPr>
          <w:rFonts w:ascii="Times New Roman" w:hAnsi="Times New Roman"/>
          <w:b/>
          <w:sz w:val="28"/>
          <w:szCs w:val="28"/>
        </w:rPr>
      </w:pPr>
    </w:p>
    <w:p w:rsidR="00732A61" w:rsidRDefault="00732A61" w:rsidP="000C3C44">
      <w:pPr>
        <w:pStyle w:val="af2"/>
        <w:spacing w:line="360" w:lineRule="auto"/>
        <w:ind w:firstLine="709"/>
        <w:jc w:val="both"/>
        <w:rPr>
          <w:rFonts w:ascii="Times New Roman" w:hAnsi="Times New Roman"/>
          <w:b/>
          <w:sz w:val="28"/>
          <w:szCs w:val="28"/>
        </w:rPr>
      </w:pPr>
    </w:p>
    <w:p w:rsidR="00AA2624" w:rsidRDefault="00AA2624" w:rsidP="000C3C44">
      <w:pPr>
        <w:pStyle w:val="af2"/>
        <w:spacing w:line="360" w:lineRule="auto"/>
        <w:ind w:firstLine="709"/>
        <w:jc w:val="both"/>
        <w:rPr>
          <w:rFonts w:ascii="Times New Roman" w:hAnsi="Times New Roman"/>
          <w:b/>
          <w:sz w:val="28"/>
          <w:szCs w:val="28"/>
        </w:rPr>
      </w:pPr>
    </w:p>
    <w:p w:rsidR="00AA2624" w:rsidRDefault="00AA2624" w:rsidP="000C3C44">
      <w:pPr>
        <w:pStyle w:val="af2"/>
        <w:spacing w:line="360" w:lineRule="auto"/>
        <w:ind w:firstLine="709"/>
        <w:jc w:val="both"/>
        <w:rPr>
          <w:rFonts w:ascii="Times New Roman" w:hAnsi="Times New Roman"/>
          <w:b/>
          <w:sz w:val="28"/>
          <w:szCs w:val="28"/>
        </w:rPr>
      </w:pPr>
    </w:p>
    <w:p w:rsidR="00AA2624" w:rsidRDefault="00AA2624" w:rsidP="000C3C44">
      <w:pPr>
        <w:pStyle w:val="af2"/>
        <w:spacing w:line="360" w:lineRule="auto"/>
        <w:ind w:firstLine="709"/>
        <w:jc w:val="both"/>
        <w:rPr>
          <w:rFonts w:ascii="Times New Roman" w:hAnsi="Times New Roman"/>
          <w:b/>
          <w:sz w:val="28"/>
          <w:szCs w:val="28"/>
        </w:rPr>
      </w:pPr>
    </w:p>
    <w:p w:rsidR="00AA2624" w:rsidRDefault="00AA2624" w:rsidP="000C3C44">
      <w:pPr>
        <w:pStyle w:val="af2"/>
        <w:spacing w:line="360" w:lineRule="auto"/>
        <w:ind w:firstLine="709"/>
        <w:jc w:val="both"/>
        <w:rPr>
          <w:rFonts w:ascii="Times New Roman" w:hAnsi="Times New Roman"/>
          <w:b/>
          <w:sz w:val="28"/>
          <w:szCs w:val="28"/>
        </w:rPr>
      </w:pPr>
    </w:p>
    <w:p w:rsidR="00AA2624" w:rsidRDefault="00AA2624" w:rsidP="000C3C44">
      <w:pPr>
        <w:pStyle w:val="af2"/>
        <w:spacing w:line="360" w:lineRule="auto"/>
        <w:ind w:firstLine="709"/>
        <w:jc w:val="both"/>
        <w:rPr>
          <w:rFonts w:ascii="Times New Roman" w:hAnsi="Times New Roman"/>
          <w:b/>
          <w:sz w:val="28"/>
          <w:szCs w:val="28"/>
        </w:rPr>
      </w:pPr>
    </w:p>
    <w:p w:rsidR="00AA2624" w:rsidRDefault="00AA2624" w:rsidP="000C3C44">
      <w:pPr>
        <w:pStyle w:val="af2"/>
        <w:spacing w:line="360" w:lineRule="auto"/>
        <w:ind w:firstLine="709"/>
        <w:jc w:val="both"/>
        <w:rPr>
          <w:rFonts w:ascii="Times New Roman" w:hAnsi="Times New Roman"/>
          <w:b/>
          <w:sz w:val="28"/>
          <w:szCs w:val="28"/>
        </w:rPr>
      </w:pPr>
    </w:p>
    <w:p w:rsidR="00AA2624" w:rsidRDefault="00AA2624" w:rsidP="000C3C44">
      <w:pPr>
        <w:pStyle w:val="af2"/>
        <w:spacing w:line="360" w:lineRule="auto"/>
        <w:ind w:firstLine="709"/>
        <w:jc w:val="both"/>
        <w:rPr>
          <w:rFonts w:ascii="Times New Roman" w:hAnsi="Times New Roman"/>
          <w:b/>
          <w:sz w:val="28"/>
          <w:szCs w:val="28"/>
        </w:rPr>
      </w:pPr>
    </w:p>
    <w:p w:rsidR="00AA2624" w:rsidRDefault="00AA2624" w:rsidP="000C3C44">
      <w:pPr>
        <w:pStyle w:val="af2"/>
        <w:spacing w:line="360" w:lineRule="auto"/>
        <w:ind w:firstLine="709"/>
        <w:jc w:val="both"/>
        <w:rPr>
          <w:rFonts w:ascii="Times New Roman" w:hAnsi="Times New Roman"/>
          <w:b/>
          <w:sz w:val="28"/>
          <w:szCs w:val="28"/>
        </w:rPr>
      </w:pPr>
    </w:p>
    <w:p w:rsidR="00AA2624" w:rsidRDefault="00AA2624" w:rsidP="000C3C44">
      <w:pPr>
        <w:pStyle w:val="af2"/>
        <w:spacing w:line="360" w:lineRule="auto"/>
        <w:ind w:firstLine="709"/>
        <w:jc w:val="both"/>
        <w:rPr>
          <w:rFonts w:ascii="Times New Roman" w:hAnsi="Times New Roman"/>
          <w:b/>
          <w:sz w:val="28"/>
          <w:szCs w:val="28"/>
        </w:rPr>
      </w:pPr>
    </w:p>
    <w:p w:rsidR="00AA2624" w:rsidRDefault="00AA2624" w:rsidP="000C3C44">
      <w:pPr>
        <w:pStyle w:val="af2"/>
        <w:spacing w:line="360" w:lineRule="auto"/>
        <w:ind w:firstLine="709"/>
        <w:jc w:val="both"/>
        <w:rPr>
          <w:rFonts w:ascii="Times New Roman" w:hAnsi="Times New Roman"/>
          <w:b/>
          <w:sz w:val="28"/>
          <w:szCs w:val="28"/>
        </w:rPr>
      </w:pPr>
    </w:p>
    <w:p w:rsidR="00B17F17" w:rsidRPr="00B170B9" w:rsidRDefault="00B17F17" w:rsidP="00B170B9">
      <w:pPr>
        <w:pStyle w:val="1"/>
        <w:spacing w:before="0" w:after="0" w:line="360" w:lineRule="auto"/>
        <w:ind w:firstLine="709"/>
        <w:jc w:val="both"/>
        <w:rPr>
          <w:rFonts w:ascii="Times New Roman" w:hAnsi="Times New Roman"/>
          <w:sz w:val="28"/>
          <w:szCs w:val="28"/>
        </w:rPr>
      </w:pPr>
      <w:bookmarkStart w:id="19" w:name="_Toc387687702"/>
      <w:r w:rsidRPr="00B170B9">
        <w:rPr>
          <w:rFonts w:ascii="Times New Roman" w:hAnsi="Times New Roman"/>
          <w:sz w:val="28"/>
          <w:szCs w:val="28"/>
        </w:rPr>
        <w:t>Заключение</w:t>
      </w:r>
      <w:bookmarkEnd w:id="19"/>
    </w:p>
    <w:p w:rsidR="00B17F17" w:rsidRDefault="00B17F17" w:rsidP="000B6469">
      <w:pPr>
        <w:pStyle w:val="af2"/>
        <w:spacing w:line="360" w:lineRule="auto"/>
        <w:ind w:firstLine="709"/>
        <w:jc w:val="both"/>
        <w:rPr>
          <w:rFonts w:ascii="Times New Roman" w:hAnsi="Times New Roman"/>
          <w:sz w:val="28"/>
          <w:szCs w:val="28"/>
        </w:rPr>
      </w:pPr>
      <w:r w:rsidRPr="00B17F17">
        <w:rPr>
          <w:rFonts w:ascii="Times New Roman" w:hAnsi="Times New Roman"/>
          <w:sz w:val="28"/>
          <w:szCs w:val="28"/>
        </w:rPr>
        <w:t>Одним из</w:t>
      </w:r>
      <w:r>
        <w:rPr>
          <w:rFonts w:ascii="Times New Roman" w:hAnsi="Times New Roman"/>
          <w:sz w:val="28"/>
          <w:szCs w:val="28"/>
        </w:rPr>
        <w:t xml:space="preserve"> важных проявлений</w:t>
      </w:r>
      <w:r w:rsidRPr="00B17F17">
        <w:rPr>
          <w:rFonts w:ascii="Times New Roman" w:hAnsi="Times New Roman"/>
          <w:sz w:val="28"/>
          <w:szCs w:val="28"/>
        </w:rPr>
        <w:t xml:space="preserve"> </w:t>
      </w:r>
      <w:r>
        <w:rPr>
          <w:rFonts w:ascii="Times New Roman" w:hAnsi="Times New Roman"/>
          <w:sz w:val="28"/>
          <w:szCs w:val="28"/>
        </w:rPr>
        <w:t xml:space="preserve">глобализации стал значительный рост миграционных потоков. Практически все страны стали участниками беспрецедентного процесса массового переселения людей. </w:t>
      </w:r>
      <w:r w:rsidR="00657221">
        <w:rPr>
          <w:rFonts w:ascii="Times New Roman" w:hAnsi="Times New Roman"/>
          <w:sz w:val="28"/>
          <w:szCs w:val="28"/>
        </w:rPr>
        <w:t xml:space="preserve">Следствием этого процесса стали: повышение доли иностранцев в общем составе населения; появление этнических сообществ в тех странах, где раньше их не было; возникновение </w:t>
      </w:r>
      <w:r w:rsidR="00C52B5D">
        <w:rPr>
          <w:rFonts w:ascii="Times New Roman" w:hAnsi="Times New Roman"/>
          <w:sz w:val="28"/>
          <w:szCs w:val="28"/>
        </w:rPr>
        <w:t xml:space="preserve">культурной дифференциации </w:t>
      </w:r>
      <w:r w:rsidR="00657221">
        <w:rPr>
          <w:rFonts w:ascii="Times New Roman" w:hAnsi="Times New Roman"/>
          <w:sz w:val="28"/>
          <w:szCs w:val="28"/>
        </w:rPr>
        <w:t xml:space="preserve">и обострение проблемы национальной идентичности; сложности с интеграцией большого числа мигрантов. </w:t>
      </w:r>
    </w:p>
    <w:p w:rsidR="000B6469" w:rsidRDefault="000B6469" w:rsidP="000B6469">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Растущие миграционные потоки, как в странах Европейского Союза, так и в России, вызваны такими факторами, как снижение рождаемости коренного населения, увеличение доли пожилых и нетрудоспособных граждан, существенная разница в уровне жизни на родине мигрантов и в стране приема. </w:t>
      </w:r>
    </w:p>
    <w:p w:rsidR="000B6469" w:rsidRDefault="00C52B5D" w:rsidP="000B6469">
      <w:pPr>
        <w:pStyle w:val="af2"/>
        <w:spacing w:line="360" w:lineRule="auto"/>
        <w:ind w:firstLine="709"/>
        <w:jc w:val="both"/>
        <w:rPr>
          <w:rFonts w:ascii="Times New Roman" w:hAnsi="Times New Roman"/>
          <w:sz w:val="28"/>
          <w:szCs w:val="28"/>
        </w:rPr>
      </w:pPr>
      <w:r>
        <w:rPr>
          <w:rFonts w:ascii="Times New Roman" w:hAnsi="Times New Roman"/>
          <w:sz w:val="28"/>
          <w:szCs w:val="28"/>
        </w:rPr>
        <w:t>На этом фоне</w:t>
      </w:r>
      <w:r w:rsidRPr="00C52B5D">
        <w:rPr>
          <w:rFonts w:ascii="Times New Roman" w:hAnsi="Times New Roman"/>
          <w:sz w:val="28"/>
          <w:szCs w:val="28"/>
        </w:rPr>
        <w:t xml:space="preserve"> </w:t>
      </w:r>
      <w:r w:rsidR="00976945">
        <w:rPr>
          <w:rFonts w:ascii="Times New Roman" w:hAnsi="Times New Roman"/>
          <w:sz w:val="28"/>
          <w:szCs w:val="28"/>
        </w:rPr>
        <w:t xml:space="preserve">отсутствие продуманных стратегий политики управления культурным многообразием может привести к серьезным негативным последствиям. Таким образом, </w:t>
      </w:r>
      <w:r>
        <w:rPr>
          <w:rFonts w:ascii="Times New Roman" w:hAnsi="Times New Roman"/>
          <w:sz w:val="28"/>
          <w:szCs w:val="28"/>
        </w:rPr>
        <w:t>для сохранения политической, экономической и социальной стабильности разработка теоретических и практических аспектов политики управления культурным многообразием</w:t>
      </w:r>
      <w:r w:rsidR="00976945" w:rsidRPr="00976945">
        <w:rPr>
          <w:rFonts w:ascii="Times New Roman" w:hAnsi="Times New Roman"/>
          <w:sz w:val="28"/>
          <w:szCs w:val="28"/>
        </w:rPr>
        <w:t xml:space="preserve"> </w:t>
      </w:r>
      <w:r w:rsidR="00976945">
        <w:rPr>
          <w:rFonts w:ascii="Times New Roman" w:hAnsi="Times New Roman"/>
          <w:sz w:val="28"/>
          <w:szCs w:val="28"/>
        </w:rPr>
        <w:t>приобретает все большее значение</w:t>
      </w:r>
      <w:r w:rsidR="001C344B">
        <w:rPr>
          <w:rFonts w:ascii="Times New Roman" w:hAnsi="Times New Roman"/>
          <w:sz w:val="28"/>
          <w:szCs w:val="28"/>
        </w:rPr>
        <w:t>.</w:t>
      </w:r>
    </w:p>
    <w:p w:rsidR="00ED1522" w:rsidRDefault="00ED1522" w:rsidP="00090D4F">
      <w:pPr>
        <w:pStyle w:val="af2"/>
        <w:spacing w:line="360" w:lineRule="auto"/>
        <w:ind w:firstLine="709"/>
        <w:jc w:val="both"/>
        <w:rPr>
          <w:rFonts w:ascii="Times New Roman" w:hAnsi="Times New Roman"/>
          <w:sz w:val="28"/>
          <w:szCs w:val="28"/>
        </w:rPr>
      </w:pPr>
    </w:p>
    <w:p w:rsidR="0055065D" w:rsidRDefault="00ED1522" w:rsidP="00090D4F">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На современном этапе мультикультурализм подвергается жесткой и обоснованной критике за то, что он приводит к ослаблению гражданской солидарности и росту конфликтов на этноконфессиональной почве. </w:t>
      </w:r>
      <w:r w:rsidR="00976945">
        <w:rPr>
          <w:rFonts w:ascii="Times New Roman" w:hAnsi="Times New Roman"/>
          <w:sz w:val="28"/>
          <w:szCs w:val="28"/>
        </w:rPr>
        <w:t>Элементы мультикультурализма, присутствующие в политике управления культурным многообразием исследуемых европейских стран</w:t>
      </w:r>
      <w:r w:rsidR="0055065D">
        <w:rPr>
          <w:rFonts w:ascii="Times New Roman" w:hAnsi="Times New Roman"/>
          <w:sz w:val="28"/>
          <w:szCs w:val="28"/>
        </w:rPr>
        <w:t xml:space="preserve">, привели к возникновению «параллельных обществ» </w:t>
      </w:r>
      <w:r>
        <w:rPr>
          <w:rFonts w:ascii="Times New Roman" w:hAnsi="Times New Roman"/>
          <w:sz w:val="28"/>
          <w:szCs w:val="28"/>
        </w:rPr>
        <w:t xml:space="preserve">и анклавизации культурных меньшинств. </w:t>
      </w:r>
      <w:r w:rsidR="009124EA">
        <w:rPr>
          <w:rFonts w:ascii="Times New Roman" w:hAnsi="Times New Roman"/>
          <w:sz w:val="28"/>
          <w:szCs w:val="28"/>
        </w:rPr>
        <w:t>Н</w:t>
      </w:r>
      <w:r>
        <w:rPr>
          <w:rFonts w:ascii="Times New Roman" w:hAnsi="Times New Roman"/>
          <w:sz w:val="28"/>
          <w:szCs w:val="28"/>
        </w:rPr>
        <w:t>а сегодняшний день в мире не существует универсальной модели управления культурным многообразием</w:t>
      </w:r>
      <w:r w:rsidR="009124EA">
        <w:rPr>
          <w:rFonts w:ascii="Times New Roman" w:hAnsi="Times New Roman"/>
          <w:sz w:val="28"/>
          <w:szCs w:val="28"/>
        </w:rPr>
        <w:t xml:space="preserve">, поэтому при разработке концепции российской политики управления культурным многообразием возможно использование только отдельных фрагментов национальных моделей управления культурным многообразием. </w:t>
      </w:r>
    </w:p>
    <w:p w:rsidR="00090D4F" w:rsidRDefault="00CB1500" w:rsidP="00090D4F">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И </w:t>
      </w:r>
      <w:r w:rsidR="00B717A9">
        <w:rPr>
          <w:rFonts w:ascii="Times New Roman" w:hAnsi="Times New Roman"/>
          <w:sz w:val="28"/>
          <w:szCs w:val="28"/>
        </w:rPr>
        <w:t>Г</w:t>
      </w:r>
      <w:r>
        <w:rPr>
          <w:rFonts w:ascii="Times New Roman" w:hAnsi="Times New Roman"/>
          <w:sz w:val="28"/>
          <w:szCs w:val="28"/>
        </w:rPr>
        <w:t>ермания, и Франция,</w:t>
      </w:r>
      <w:r w:rsidR="00B717A9">
        <w:rPr>
          <w:rFonts w:ascii="Times New Roman" w:hAnsi="Times New Roman"/>
          <w:sz w:val="28"/>
          <w:szCs w:val="28"/>
        </w:rPr>
        <w:t xml:space="preserve"> </w:t>
      </w:r>
      <w:r>
        <w:rPr>
          <w:rFonts w:ascii="Times New Roman" w:hAnsi="Times New Roman"/>
          <w:sz w:val="28"/>
          <w:szCs w:val="28"/>
        </w:rPr>
        <w:t>и Великобритания</w:t>
      </w:r>
      <w:r w:rsidR="00B717A9">
        <w:rPr>
          <w:rFonts w:ascii="Times New Roman" w:hAnsi="Times New Roman"/>
          <w:sz w:val="28"/>
          <w:szCs w:val="28"/>
        </w:rPr>
        <w:t>,</w:t>
      </w:r>
      <w:r>
        <w:rPr>
          <w:rFonts w:ascii="Times New Roman" w:hAnsi="Times New Roman"/>
          <w:sz w:val="28"/>
          <w:szCs w:val="28"/>
        </w:rPr>
        <w:t xml:space="preserve"> сталкиваясь с </w:t>
      </w:r>
      <w:r w:rsidR="00B717A9">
        <w:rPr>
          <w:rFonts w:ascii="Times New Roman" w:hAnsi="Times New Roman"/>
          <w:sz w:val="28"/>
          <w:szCs w:val="28"/>
        </w:rPr>
        <w:t xml:space="preserve">иммиграционными потоками из стран </w:t>
      </w:r>
      <w:r w:rsidR="000B6469">
        <w:rPr>
          <w:rFonts w:ascii="Times New Roman" w:hAnsi="Times New Roman"/>
          <w:sz w:val="28"/>
          <w:szCs w:val="28"/>
        </w:rPr>
        <w:t>«т</w:t>
      </w:r>
      <w:r w:rsidR="00B717A9">
        <w:rPr>
          <w:rFonts w:ascii="Times New Roman" w:hAnsi="Times New Roman"/>
          <w:sz w:val="28"/>
          <w:szCs w:val="28"/>
        </w:rPr>
        <w:t>ретьего мира</w:t>
      </w:r>
      <w:r w:rsidR="000B6469">
        <w:rPr>
          <w:rFonts w:ascii="Times New Roman" w:hAnsi="Times New Roman"/>
          <w:sz w:val="28"/>
          <w:szCs w:val="28"/>
        </w:rPr>
        <w:t>»</w:t>
      </w:r>
      <w:r w:rsidR="00B717A9">
        <w:rPr>
          <w:rFonts w:ascii="Times New Roman" w:hAnsi="Times New Roman"/>
          <w:sz w:val="28"/>
          <w:szCs w:val="28"/>
        </w:rPr>
        <w:t>, жители которых принадлежат к другой культуре, другой религии, придерживаются других обычаев и традиций, решали данн</w:t>
      </w:r>
      <w:r w:rsidR="009F6DB1">
        <w:rPr>
          <w:rFonts w:ascii="Times New Roman" w:hAnsi="Times New Roman"/>
          <w:sz w:val="28"/>
          <w:szCs w:val="28"/>
        </w:rPr>
        <w:t>ую</w:t>
      </w:r>
      <w:r w:rsidR="00B717A9">
        <w:rPr>
          <w:rFonts w:ascii="Times New Roman" w:hAnsi="Times New Roman"/>
          <w:sz w:val="28"/>
          <w:szCs w:val="28"/>
        </w:rPr>
        <w:t xml:space="preserve"> проблем</w:t>
      </w:r>
      <w:r w:rsidR="009F6DB1">
        <w:rPr>
          <w:rFonts w:ascii="Times New Roman" w:hAnsi="Times New Roman"/>
          <w:sz w:val="28"/>
          <w:szCs w:val="28"/>
        </w:rPr>
        <w:t>у</w:t>
      </w:r>
      <w:r w:rsidR="00B717A9">
        <w:rPr>
          <w:rFonts w:ascii="Times New Roman" w:hAnsi="Times New Roman"/>
          <w:sz w:val="28"/>
          <w:szCs w:val="28"/>
        </w:rPr>
        <w:t xml:space="preserve"> с учетом национальной специфики своих стран. </w:t>
      </w:r>
    </w:p>
    <w:p w:rsidR="00090D4F" w:rsidRDefault="00B717A9" w:rsidP="00090D4F">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Германия, долгое время не признававшая себя страной иммиграции, не уделяла должного внимания необходимости интеграции </w:t>
      </w:r>
      <w:r w:rsidR="00031C89">
        <w:rPr>
          <w:rFonts w:ascii="Times New Roman" w:hAnsi="Times New Roman"/>
          <w:sz w:val="28"/>
          <w:szCs w:val="28"/>
        </w:rPr>
        <w:t xml:space="preserve">представителей иных культур. </w:t>
      </w:r>
      <w:r w:rsidR="00090D4F">
        <w:rPr>
          <w:rFonts w:ascii="Times New Roman" w:hAnsi="Times New Roman"/>
          <w:sz w:val="28"/>
          <w:szCs w:val="28"/>
        </w:rPr>
        <w:t xml:space="preserve">Модель, которую реализовывала Германия на протяжении долгого времени, можно </w:t>
      </w:r>
      <w:proofErr w:type="gramStart"/>
      <w:r w:rsidR="00090D4F">
        <w:rPr>
          <w:rFonts w:ascii="Times New Roman" w:hAnsi="Times New Roman"/>
          <w:sz w:val="28"/>
          <w:szCs w:val="28"/>
        </w:rPr>
        <w:t>охарактеризовать</w:t>
      </w:r>
      <w:proofErr w:type="gramEnd"/>
      <w:r w:rsidR="00090D4F">
        <w:rPr>
          <w:rFonts w:ascii="Times New Roman" w:hAnsi="Times New Roman"/>
          <w:sz w:val="28"/>
          <w:szCs w:val="28"/>
        </w:rPr>
        <w:t xml:space="preserve"> как  попытку противодействовать включению мигрантов в немецкую нацию.</w:t>
      </w:r>
      <w:r>
        <w:rPr>
          <w:rFonts w:ascii="Times New Roman" w:hAnsi="Times New Roman"/>
          <w:sz w:val="28"/>
          <w:szCs w:val="28"/>
        </w:rPr>
        <w:t xml:space="preserve"> </w:t>
      </w:r>
      <w:r w:rsidR="00090D4F" w:rsidRPr="00A7782F">
        <w:rPr>
          <w:rFonts w:ascii="Times New Roman" w:hAnsi="Times New Roman"/>
          <w:sz w:val="28"/>
          <w:szCs w:val="28"/>
        </w:rPr>
        <w:t xml:space="preserve">Сегодняшняя ситуация в Германии представляет собой </w:t>
      </w:r>
      <w:r w:rsidR="00012417">
        <w:rPr>
          <w:rFonts w:ascii="Times New Roman" w:hAnsi="Times New Roman"/>
          <w:sz w:val="28"/>
          <w:szCs w:val="28"/>
        </w:rPr>
        <w:t>стремление</w:t>
      </w:r>
      <w:r w:rsidR="00090D4F">
        <w:rPr>
          <w:rFonts w:ascii="Times New Roman" w:hAnsi="Times New Roman"/>
          <w:sz w:val="28"/>
          <w:szCs w:val="28"/>
        </w:rPr>
        <w:t xml:space="preserve"> преодолеть структурные (культурные социальные, демографические) перекосы, возникшие из-за отсутствия целенаправленных государственных мер управления культурным многообразием. </w:t>
      </w:r>
      <w:proofErr w:type="gramStart"/>
      <w:r w:rsidR="00090D4F">
        <w:rPr>
          <w:rFonts w:ascii="Times New Roman" w:hAnsi="Times New Roman"/>
          <w:sz w:val="28"/>
          <w:szCs w:val="28"/>
        </w:rPr>
        <w:t xml:space="preserve">Вместо желаемой интеркультурности в ФРГ </w:t>
      </w:r>
      <w:r w:rsidR="00031C89">
        <w:rPr>
          <w:rFonts w:ascii="Times New Roman" w:hAnsi="Times New Roman"/>
          <w:sz w:val="28"/>
          <w:szCs w:val="28"/>
        </w:rPr>
        <w:t xml:space="preserve">существовала </w:t>
      </w:r>
      <w:r w:rsidR="00090D4F">
        <w:rPr>
          <w:rFonts w:ascii="Times New Roman" w:hAnsi="Times New Roman"/>
          <w:sz w:val="28"/>
          <w:szCs w:val="28"/>
        </w:rPr>
        <w:t>тенденция к созданию «параллельных обществ».</w:t>
      </w:r>
      <w:r w:rsidR="0054321E">
        <w:rPr>
          <w:rStyle w:val="ab"/>
          <w:rFonts w:ascii="Times New Roman" w:hAnsi="Times New Roman"/>
          <w:sz w:val="28"/>
          <w:szCs w:val="28"/>
        </w:rPr>
        <w:footnoteReference w:id="169"/>
      </w:r>
      <w:proofErr w:type="gramEnd"/>
    </w:p>
    <w:p w:rsidR="007A5009" w:rsidRDefault="007A5009" w:rsidP="007A5009">
      <w:pPr>
        <w:spacing w:after="0" w:line="360" w:lineRule="auto"/>
        <w:ind w:firstLine="709"/>
        <w:jc w:val="both"/>
        <w:rPr>
          <w:rFonts w:ascii="Times New Roman" w:hAnsi="Times New Roman"/>
          <w:sz w:val="28"/>
          <w:szCs w:val="28"/>
        </w:rPr>
      </w:pPr>
      <w:r>
        <w:rPr>
          <w:rFonts w:ascii="Times New Roman" w:hAnsi="Times New Roman"/>
          <w:sz w:val="28"/>
          <w:szCs w:val="28"/>
        </w:rPr>
        <w:t>На современном этапе германская политика управления культурным многообразием строится на интеграции мигрантов в «руководящую немецкую культуру». Интеграция рассматривается как взаимный процесс аккомодации, что фактически означает аккультурацию мигрантов, их включение в принимающее общество на условиях понимания и принятия норм и ценностей коренного населения страны.</w:t>
      </w:r>
    </w:p>
    <w:p w:rsidR="00090D4F" w:rsidRDefault="00090D4F" w:rsidP="00090D4F">
      <w:pPr>
        <w:pStyle w:val="af2"/>
        <w:spacing w:line="360" w:lineRule="auto"/>
        <w:ind w:firstLine="709"/>
        <w:jc w:val="both"/>
        <w:rPr>
          <w:rFonts w:ascii="Times New Roman" w:hAnsi="Times New Roman"/>
          <w:sz w:val="28"/>
          <w:szCs w:val="28"/>
        </w:rPr>
      </w:pPr>
      <w:r>
        <w:rPr>
          <w:rFonts w:ascii="Times New Roman" w:hAnsi="Times New Roman"/>
          <w:sz w:val="28"/>
          <w:szCs w:val="28"/>
        </w:rPr>
        <w:t>Процессы управления культурным многообразием во Франции основываются на республиканской модели нации, которая объединяет всех ин</w:t>
      </w:r>
      <w:r w:rsidR="00AD0C5F">
        <w:rPr>
          <w:rFonts w:ascii="Times New Roman" w:hAnsi="Times New Roman"/>
          <w:sz w:val="28"/>
          <w:szCs w:val="28"/>
        </w:rPr>
        <w:t>дивидов на основе равенства</w:t>
      </w:r>
      <w:r w:rsidR="00574456">
        <w:rPr>
          <w:rFonts w:ascii="Times New Roman" w:hAnsi="Times New Roman"/>
          <w:sz w:val="28"/>
          <w:szCs w:val="28"/>
        </w:rPr>
        <w:t>,</w:t>
      </w:r>
      <w:r w:rsidR="00AD0C5F">
        <w:rPr>
          <w:rFonts w:ascii="Times New Roman" w:hAnsi="Times New Roman"/>
          <w:sz w:val="28"/>
          <w:szCs w:val="28"/>
        </w:rPr>
        <w:t xml:space="preserve"> независимо от культурных и религиозных особенностей. </w:t>
      </w:r>
      <w:r w:rsidR="009C61A1">
        <w:rPr>
          <w:rFonts w:ascii="Times New Roman" w:hAnsi="Times New Roman"/>
          <w:sz w:val="28"/>
          <w:szCs w:val="28"/>
        </w:rPr>
        <w:t xml:space="preserve">Несмотря на </w:t>
      </w:r>
      <w:r w:rsidR="006B6D14">
        <w:rPr>
          <w:rFonts w:ascii="Times New Roman" w:hAnsi="Times New Roman"/>
          <w:sz w:val="28"/>
          <w:szCs w:val="28"/>
        </w:rPr>
        <w:t>неприемлемость</w:t>
      </w:r>
      <w:r w:rsidR="007A5009">
        <w:rPr>
          <w:rFonts w:ascii="Times New Roman" w:hAnsi="Times New Roman"/>
          <w:sz w:val="28"/>
          <w:szCs w:val="28"/>
        </w:rPr>
        <w:t xml:space="preserve"> принципов коммунитаризма для республиканской модели,  в последние десятилетия Франци</w:t>
      </w:r>
      <w:r w:rsidR="00574456">
        <w:rPr>
          <w:rFonts w:ascii="Times New Roman" w:hAnsi="Times New Roman"/>
          <w:sz w:val="28"/>
          <w:szCs w:val="28"/>
        </w:rPr>
        <w:t>я</w:t>
      </w:r>
      <w:r w:rsidR="007A5009">
        <w:rPr>
          <w:rFonts w:ascii="Times New Roman" w:hAnsi="Times New Roman"/>
          <w:sz w:val="28"/>
          <w:szCs w:val="28"/>
        </w:rPr>
        <w:t xml:space="preserve"> столкнулась с проблемой  возникновения на своей территории этнокультурных и этно-религиозных общин, которые стремятся к обособлению. </w:t>
      </w:r>
      <w:r w:rsidR="00574456">
        <w:rPr>
          <w:rFonts w:ascii="Times New Roman" w:hAnsi="Times New Roman"/>
          <w:sz w:val="28"/>
          <w:szCs w:val="28"/>
        </w:rPr>
        <w:t>В основе современной политики управления культурным многообразием Франции лежит принцип «французской идентичности», под которой понимается «результат слияния, накопления культур, которые собрались, чтобы обогатить первоначальную ветвь культу</w:t>
      </w:r>
      <w:r w:rsidR="00950563">
        <w:rPr>
          <w:rFonts w:ascii="Times New Roman" w:hAnsi="Times New Roman"/>
          <w:sz w:val="28"/>
          <w:szCs w:val="28"/>
        </w:rPr>
        <w:t>ры</w:t>
      </w:r>
      <w:r w:rsidR="00574456">
        <w:rPr>
          <w:rFonts w:ascii="Times New Roman" w:hAnsi="Times New Roman"/>
          <w:sz w:val="28"/>
          <w:szCs w:val="28"/>
        </w:rPr>
        <w:t xml:space="preserve">.  Но это отнюдь не существование культур рядом друг с другом, когда каждая сохраняет свою особую укорененность и когда единственным элементом, эти культуры объединяющим, является одновременное их присутствие на одной и </w:t>
      </w:r>
      <w:proofErr w:type="gramStart"/>
      <w:r w:rsidR="00574456">
        <w:rPr>
          <w:rFonts w:ascii="Times New Roman" w:hAnsi="Times New Roman"/>
          <w:sz w:val="28"/>
          <w:szCs w:val="28"/>
        </w:rPr>
        <w:t>той</w:t>
      </w:r>
      <w:proofErr w:type="gramEnd"/>
      <w:r w:rsidR="00574456">
        <w:rPr>
          <w:rFonts w:ascii="Times New Roman" w:hAnsi="Times New Roman"/>
          <w:sz w:val="28"/>
          <w:szCs w:val="28"/>
        </w:rPr>
        <w:t xml:space="preserve"> же территории».</w:t>
      </w:r>
      <w:r w:rsidR="00574456">
        <w:rPr>
          <w:rStyle w:val="ab"/>
          <w:rFonts w:ascii="Times New Roman" w:hAnsi="Times New Roman"/>
          <w:sz w:val="28"/>
          <w:szCs w:val="28"/>
        </w:rPr>
        <w:footnoteReference w:id="170"/>
      </w:r>
    </w:p>
    <w:p w:rsidR="003E62FA" w:rsidRDefault="00AD4875"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В Великобритании, в отличие от Германии, политика </w:t>
      </w:r>
      <w:r w:rsidR="003E62FA">
        <w:rPr>
          <w:rFonts w:ascii="Times New Roman" w:hAnsi="Times New Roman"/>
          <w:sz w:val="28"/>
          <w:szCs w:val="28"/>
        </w:rPr>
        <w:t xml:space="preserve">управления культурным многообразием </w:t>
      </w:r>
      <w:r>
        <w:rPr>
          <w:rFonts w:ascii="Times New Roman" w:hAnsi="Times New Roman"/>
          <w:sz w:val="28"/>
          <w:szCs w:val="28"/>
        </w:rPr>
        <w:t>проводилась с самого начала массовой иммиграции. Основным элементом данной политики было условие сохранения иммигрантами своей идентичности. Однако поощрени</w:t>
      </w:r>
      <w:r w:rsidR="00650C99">
        <w:rPr>
          <w:rFonts w:ascii="Times New Roman" w:hAnsi="Times New Roman"/>
          <w:sz w:val="28"/>
          <w:szCs w:val="28"/>
        </w:rPr>
        <w:t>е</w:t>
      </w:r>
      <w:r>
        <w:rPr>
          <w:rFonts w:ascii="Times New Roman" w:hAnsi="Times New Roman"/>
          <w:sz w:val="28"/>
          <w:szCs w:val="28"/>
        </w:rPr>
        <w:t xml:space="preserve"> культурных и религиозных различий привел</w:t>
      </w:r>
      <w:r w:rsidR="00650C99">
        <w:rPr>
          <w:rFonts w:ascii="Times New Roman" w:hAnsi="Times New Roman"/>
          <w:sz w:val="28"/>
          <w:szCs w:val="28"/>
        </w:rPr>
        <w:t>о</w:t>
      </w:r>
      <w:r>
        <w:rPr>
          <w:rFonts w:ascii="Times New Roman" w:hAnsi="Times New Roman"/>
          <w:sz w:val="28"/>
          <w:szCs w:val="28"/>
        </w:rPr>
        <w:t xml:space="preserve"> к разделению общества. Несмотря на то, что б</w:t>
      </w:r>
      <w:r w:rsidR="006A43F8">
        <w:rPr>
          <w:rFonts w:ascii="Times New Roman" w:hAnsi="Times New Roman"/>
          <w:sz w:val="28"/>
          <w:szCs w:val="28"/>
        </w:rPr>
        <w:t xml:space="preserve">ританскому обществу исторически </w:t>
      </w:r>
      <w:r>
        <w:rPr>
          <w:rFonts w:ascii="Times New Roman" w:hAnsi="Times New Roman"/>
          <w:sz w:val="28"/>
          <w:szCs w:val="28"/>
        </w:rPr>
        <w:t xml:space="preserve">была </w:t>
      </w:r>
      <w:r w:rsidR="006A43F8">
        <w:rPr>
          <w:rFonts w:ascii="Times New Roman" w:hAnsi="Times New Roman"/>
          <w:sz w:val="28"/>
          <w:szCs w:val="28"/>
        </w:rPr>
        <w:t xml:space="preserve">присуща высокая степень толерантности, </w:t>
      </w:r>
      <w:r w:rsidR="003E62FA">
        <w:rPr>
          <w:rFonts w:ascii="Times New Roman" w:hAnsi="Times New Roman"/>
          <w:sz w:val="28"/>
          <w:szCs w:val="28"/>
        </w:rPr>
        <w:t xml:space="preserve">сегодня </w:t>
      </w:r>
      <w:r>
        <w:rPr>
          <w:rFonts w:ascii="Times New Roman" w:hAnsi="Times New Roman"/>
          <w:sz w:val="28"/>
          <w:szCs w:val="28"/>
        </w:rPr>
        <w:t xml:space="preserve">она </w:t>
      </w:r>
      <w:r w:rsidR="00950563">
        <w:rPr>
          <w:rFonts w:ascii="Times New Roman" w:hAnsi="Times New Roman"/>
          <w:sz w:val="28"/>
          <w:szCs w:val="28"/>
        </w:rPr>
        <w:t xml:space="preserve">нередко </w:t>
      </w:r>
      <w:r w:rsidR="006A43F8">
        <w:rPr>
          <w:rFonts w:ascii="Times New Roman" w:hAnsi="Times New Roman"/>
          <w:sz w:val="28"/>
          <w:szCs w:val="28"/>
        </w:rPr>
        <w:t xml:space="preserve">сменяется ксенофобией и неприятием </w:t>
      </w:r>
      <w:r>
        <w:rPr>
          <w:rFonts w:ascii="Times New Roman" w:hAnsi="Times New Roman"/>
          <w:sz w:val="28"/>
          <w:szCs w:val="28"/>
        </w:rPr>
        <w:t xml:space="preserve">увеличивающегося числа инокультурных </w:t>
      </w:r>
      <w:r w:rsidR="006A43F8">
        <w:rPr>
          <w:rFonts w:ascii="Times New Roman" w:hAnsi="Times New Roman"/>
          <w:sz w:val="28"/>
          <w:szCs w:val="28"/>
        </w:rPr>
        <w:t xml:space="preserve">мигрантов. </w:t>
      </w:r>
      <w:r w:rsidR="003E62FA">
        <w:rPr>
          <w:rFonts w:ascii="Times New Roman" w:hAnsi="Times New Roman"/>
          <w:sz w:val="28"/>
          <w:szCs w:val="28"/>
        </w:rPr>
        <w:t xml:space="preserve">В Британии все чаще осознают необходимость разработки </w:t>
      </w:r>
      <w:r w:rsidR="003E62FA" w:rsidRPr="000C3C44">
        <w:rPr>
          <w:rFonts w:ascii="Times New Roman" w:hAnsi="Times New Roman"/>
          <w:sz w:val="28"/>
          <w:szCs w:val="28"/>
        </w:rPr>
        <w:t xml:space="preserve">иной модели управления культурным многообразием. </w:t>
      </w:r>
      <w:r w:rsidR="003E62FA">
        <w:rPr>
          <w:rFonts w:ascii="Times New Roman" w:hAnsi="Times New Roman"/>
          <w:sz w:val="28"/>
          <w:szCs w:val="28"/>
        </w:rPr>
        <w:t xml:space="preserve">Премьер-министром </w:t>
      </w:r>
      <w:r w:rsidR="003E62FA" w:rsidRPr="000C3C44">
        <w:rPr>
          <w:rFonts w:ascii="Times New Roman" w:hAnsi="Times New Roman"/>
          <w:sz w:val="28"/>
          <w:szCs w:val="28"/>
        </w:rPr>
        <w:t>Д.Кэмероном была предложена  модель «энергичного либерализма», суть которой заключается в гражданской интеграции.</w:t>
      </w:r>
    </w:p>
    <w:p w:rsidR="00976945" w:rsidRDefault="00976945" w:rsidP="000C3C44">
      <w:pPr>
        <w:pStyle w:val="af2"/>
        <w:spacing w:line="360" w:lineRule="auto"/>
        <w:ind w:firstLine="709"/>
        <w:jc w:val="both"/>
        <w:rPr>
          <w:rFonts w:ascii="Times New Roman" w:hAnsi="Times New Roman"/>
          <w:sz w:val="28"/>
          <w:szCs w:val="28"/>
        </w:rPr>
      </w:pPr>
    </w:p>
    <w:p w:rsidR="001F5A1F" w:rsidRDefault="00976945" w:rsidP="00976945">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Процессы иммиграции </w:t>
      </w:r>
      <w:r w:rsidR="001F5A1F">
        <w:rPr>
          <w:rFonts w:ascii="Times New Roman" w:hAnsi="Times New Roman"/>
          <w:sz w:val="28"/>
          <w:szCs w:val="28"/>
        </w:rPr>
        <w:t xml:space="preserve">и культурной дифференциации </w:t>
      </w:r>
      <w:r>
        <w:rPr>
          <w:rFonts w:ascii="Times New Roman" w:hAnsi="Times New Roman"/>
          <w:sz w:val="28"/>
          <w:szCs w:val="28"/>
        </w:rPr>
        <w:t>оказали влияние и на политическую жизнь принимающих государств. Стало возможным манипулировать проблемами управления культурным многообразием в политических целях, используя антимигрантские настроения населения в целях привлечения электората</w:t>
      </w:r>
      <w:r w:rsidR="001F5A1F">
        <w:rPr>
          <w:rFonts w:ascii="Times New Roman" w:hAnsi="Times New Roman"/>
          <w:sz w:val="28"/>
          <w:szCs w:val="28"/>
        </w:rPr>
        <w:t xml:space="preserve"> в ходе избирательных кампаний, тем самым усиливая ксенофобию и неприязненное отношение к мигрантам. </w:t>
      </w:r>
    </w:p>
    <w:p w:rsidR="00976945" w:rsidRDefault="00502D69"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Увеличение миграционных потоков и связанный с ним рост антимигрантских настроений вызвали рост популярности националистических партий в Европе. </w:t>
      </w:r>
      <w:r w:rsidR="00BD28B1">
        <w:rPr>
          <w:rFonts w:ascii="Times New Roman" w:hAnsi="Times New Roman"/>
          <w:sz w:val="28"/>
          <w:szCs w:val="28"/>
        </w:rPr>
        <w:t xml:space="preserve">В России для националистических проектов, несмотря на их востребованность в электоральном пространстве, искусственно создаются препятствия. </w:t>
      </w:r>
      <w:r w:rsidR="00C51ABE">
        <w:rPr>
          <w:rFonts w:ascii="Times New Roman" w:hAnsi="Times New Roman"/>
          <w:sz w:val="28"/>
          <w:szCs w:val="28"/>
        </w:rPr>
        <w:t>Однако, исходя из общеевропейских тенденций, националистическое направление будет иметь в России политические перспективы.</w:t>
      </w:r>
    </w:p>
    <w:p w:rsidR="00976945" w:rsidRDefault="00976945" w:rsidP="000C3C44">
      <w:pPr>
        <w:pStyle w:val="af2"/>
        <w:spacing w:line="360" w:lineRule="auto"/>
        <w:ind w:firstLine="709"/>
        <w:jc w:val="both"/>
        <w:rPr>
          <w:rFonts w:ascii="Times New Roman" w:hAnsi="Times New Roman"/>
          <w:sz w:val="28"/>
          <w:szCs w:val="28"/>
        </w:rPr>
      </w:pPr>
    </w:p>
    <w:p w:rsidR="002D32E3" w:rsidRDefault="002D32E3"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Для стран Западной Европы и для России характерна слабая мотивация иммигрантских общин, диаспоральных групп к интеграции в принимающее общество. </w:t>
      </w:r>
      <w:r w:rsidR="00870C22">
        <w:rPr>
          <w:rFonts w:ascii="Times New Roman" w:hAnsi="Times New Roman"/>
          <w:sz w:val="28"/>
          <w:szCs w:val="28"/>
        </w:rPr>
        <w:t xml:space="preserve">Коммунитаризм препятствует успешному процессу интеграции, поскольку коммуникация членов диаспоры замкнута исключительно на </w:t>
      </w:r>
      <w:r w:rsidR="00066264">
        <w:rPr>
          <w:rFonts w:ascii="Times New Roman" w:hAnsi="Times New Roman"/>
          <w:sz w:val="28"/>
          <w:szCs w:val="28"/>
        </w:rPr>
        <w:t>саму диаспору (общину)</w:t>
      </w:r>
      <w:r w:rsidR="00870C22">
        <w:rPr>
          <w:rFonts w:ascii="Times New Roman" w:hAnsi="Times New Roman"/>
          <w:sz w:val="28"/>
          <w:szCs w:val="28"/>
        </w:rPr>
        <w:t>,</w:t>
      </w:r>
      <w:r w:rsidR="00066264">
        <w:rPr>
          <w:rFonts w:ascii="Times New Roman" w:hAnsi="Times New Roman"/>
          <w:sz w:val="28"/>
          <w:szCs w:val="28"/>
        </w:rPr>
        <w:t xml:space="preserve"> а</w:t>
      </w:r>
      <w:r w:rsidR="00870C22">
        <w:rPr>
          <w:rFonts w:ascii="Times New Roman" w:hAnsi="Times New Roman"/>
          <w:sz w:val="28"/>
          <w:szCs w:val="28"/>
        </w:rPr>
        <w:t xml:space="preserve"> общение с местным населением ограниченно. </w:t>
      </w:r>
      <w:r w:rsidR="00066264">
        <w:rPr>
          <w:rFonts w:ascii="Times New Roman" w:hAnsi="Times New Roman"/>
          <w:sz w:val="28"/>
          <w:szCs w:val="28"/>
        </w:rPr>
        <w:t xml:space="preserve">Таким образом, </w:t>
      </w:r>
      <w:r w:rsidR="00870C22">
        <w:rPr>
          <w:rFonts w:ascii="Times New Roman" w:hAnsi="Times New Roman"/>
          <w:sz w:val="28"/>
          <w:szCs w:val="28"/>
        </w:rPr>
        <w:t>в</w:t>
      </w:r>
      <w:r>
        <w:rPr>
          <w:rFonts w:ascii="Times New Roman" w:hAnsi="Times New Roman"/>
          <w:sz w:val="28"/>
          <w:szCs w:val="28"/>
        </w:rPr>
        <w:t>овлеченность иммигрант</w:t>
      </w:r>
      <w:r w:rsidR="00870C22">
        <w:rPr>
          <w:rFonts w:ascii="Times New Roman" w:hAnsi="Times New Roman"/>
          <w:sz w:val="28"/>
          <w:szCs w:val="28"/>
        </w:rPr>
        <w:t>а</w:t>
      </w:r>
      <w:r>
        <w:rPr>
          <w:rFonts w:ascii="Times New Roman" w:hAnsi="Times New Roman"/>
          <w:sz w:val="28"/>
          <w:szCs w:val="28"/>
        </w:rPr>
        <w:t xml:space="preserve"> в</w:t>
      </w:r>
      <w:r w:rsidR="00870C22">
        <w:rPr>
          <w:rFonts w:ascii="Times New Roman" w:hAnsi="Times New Roman"/>
          <w:sz w:val="28"/>
          <w:szCs w:val="28"/>
        </w:rPr>
        <w:t xml:space="preserve"> диаспоральные отношения резко уменьшает возможность для его индивидуальной интеграции в принимающее общество. </w:t>
      </w:r>
      <w:r>
        <w:rPr>
          <w:rFonts w:ascii="Times New Roman" w:hAnsi="Times New Roman"/>
          <w:sz w:val="28"/>
          <w:szCs w:val="28"/>
        </w:rPr>
        <w:t xml:space="preserve"> </w:t>
      </w:r>
    </w:p>
    <w:p w:rsidR="002D32E3" w:rsidRDefault="00066264"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При этом в последние годы отмечается тенденция  роста политической активности иммигрантских групп и общин, тогда как ранее их требования сводились в основном к защите своего образа жизни, культурных и религиозных традиций.</w:t>
      </w:r>
    </w:p>
    <w:p w:rsidR="00C51ABE" w:rsidRDefault="00C51ABE" w:rsidP="000C3C44">
      <w:pPr>
        <w:pStyle w:val="af2"/>
        <w:spacing w:line="360" w:lineRule="auto"/>
        <w:ind w:firstLine="709"/>
        <w:jc w:val="both"/>
        <w:rPr>
          <w:rFonts w:ascii="Times New Roman" w:hAnsi="Times New Roman"/>
          <w:sz w:val="28"/>
          <w:szCs w:val="28"/>
        </w:rPr>
      </w:pPr>
    </w:p>
    <w:p w:rsidR="00AF2580" w:rsidRDefault="00066264"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С</w:t>
      </w:r>
      <w:r w:rsidR="00AF2580">
        <w:rPr>
          <w:rFonts w:ascii="Times New Roman" w:hAnsi="Times New Roman"/>
          <w:sz w:val="28"/>
          <w:szCs w:val="28"/>
        </w:rPr>
        <w:t xml:space="preserve">егодня проблема поиска оптимальных механизмов управления культурным многообразием становится все более актуальной и для России. Опыт западноевропейских стран весьма полезен для нашей страны, </w:t>
      </w:r>
      <w:r w:rsidR="00627EF6">
        <w:rPr>
          <w:rFonts w:ascii="Times New Roman" w:hAnsi="Times New Roman"/>
          <w:sz w:val="28"/>
          <w:szCs w:val="28"/>
        </w:rPr>
        <w:t>но чтобы использовать его наиболее эффективно, следует учитывать российские особенности.</w:t>
      </w:r>
    </w:p>
    <w:p w:rsidR="00976945" w:rsidRDefault="00976945" w:rsidP="00976945">
      <w:pPr>
        <w:pStyle w:val="af2"/>
        <w:spacing w:line="360" w:lineRule="auto"/>
        <w:ind w:firstLine="709"/>
        <w:jc w:val="both"/>
        <w:rPr>
          <w:rFonts w:ascii="Times New Roman" w:hAnsi="Times New Roman"/>
          <w:sz w:val="28"/>
          <w:szCs w:val="28"/>
        </w:rPr>
      </w:pPr>
      <w:r>
        <w:rPr>
          <w:rFonts w:ascii="Times New Roman" w:hAnsi="Times New Roman"/>
          <w:sz w:val="28"/>
          <w:szCs w:val="28"/>
        </w:rPr>
        <w:t>Проведенный анализ западноевропейского опыта управления культурным многообразием показал неприменимость стратегии мультикультурализма для России, приводящей к анклавизации  общества. В России альтернативой мультикультурализму может стать политика интеркультурализма, основанная на идее межкультурного взаимодействия.</w:t>
      </w:r>
    </w:p>
    <w:p w:rsidR="00AF0E67" w:rsidRDefault="00EF3D6A"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Если для западноевропейских стран основой для выработки политики управления культурным многообразием является национальная идентичность, то Россия находится еще в поиске своей идентичности.  </w:t>
      </w:r>
      <w:r w:rsidR="00A37FE3">
        <w:rPr>
          <w:rFonts w:ascii="Times New Roman" w:hAnsi="Times New Roman"/>
          <w:sz w:val="28"/>
          <w:szCs w:val="28"/>
        </w:rPr>
        <w:t>Возможным решением проблемы управления культурным многообразием в России может стать формирование гражданской нац</w:t>
      </w:r>
      <w:r w:rsidR="00AD459C">
        <w:rPr>
          <w:rFonts w:ascii="Times New Roman" w:hAnsi="Times New Roman"/>
          <w:sz w:val="28"/>
          <w:szCs w:val="28"/>
        </w:rPr>
        <w:t>ии. Однако гражданская нация не сформируется при</w:t>
      </w:r>
      <w:r w:rsidR="00A37FE3">
        <w:rPr>
          <w:rFonts w:ascii="Times New Roman" w:hAnsi="Times New Roman"/>
          <w:sz w:val="28"/>
          <w:szCs w:val="28"/>
        </w:rPr>
        <w:t xml:space="preserve"> российских реалиях. </w:t>
      </w:r>
      <w:r w:rsidR="00627EF6">
        <w:rPr>
          <w:rFonts w:ascii="Times New Roman" w:hAnsi="Times New Roman"/>
          <w:sz w:val="28"/>
          <w:szCs w:val="28"/>
        </w:rPr>
        <w:t xml:space="preserve">Для России характерен отличный от Европы способ формирования политической повестки дня. Принципы и нормы публичной политики формируются исполнительной властью, </w:t>
      </w:r>
      <w:r>
        <w:rPr>
          <w:rFonts w:ascii="Times New Roman" w:hAnsi="Times New Roman"/>
          <w:sz w:val="28"/>
          <w:szCs w:val="28"/>
        </w:rPr>
        <w:t>а уже потом</w:t>
      </w:r>
      <w:r w:rsidR="00627EF6">
        <w:rPr>
          <w:rFonts w:ascii="Times New Roman" w:hAnsi="Times New Roman"/>
          <w:sz w:val="28"/>
          <w:szCs w:val="28"/>
        </w:rPr>
        <w:t xml:space="preserve"> одобряются политическими партиями</w:t>
      </w:r>
      <w:r>
        <w:rPr>
          <w:rFonts w:ascii="Times New Roman" w:hAnsi="Times New Roman"/>
          <w:sz w:val="28"/>
          <w:szCs w:val="28"/>
        </w:rPr>
        <w:t>. Участие независимых экспертных групп, представителей гражданского общества в обсуждении, выработке и реализации политических решений</w:t>
      </w:r>
      <w:r w:rsidR="006705D1">
        <w:rPr>
          <w:rFonts w:ascii="Times New Roman" w:hAnsi="Times New Roman"/>
          <w:sz w:val="28"/>
          <w:szCs w:val="28"/>
        </w:rPr>
        <w:t>,</w:t>
      </w:r>
      <w:r>
        <w:rPr>
          <w:rFonts w:ascii="Times New Roman" w:hAnsi="Times New Roman"/>
          <w:sz w:val="28"/>
          <w:szCs w:val="28"/>
        </w:rPr>
        <w:t xml:space="preserve">  ограниченно</w:t>
      </w:r>
      <w:r w:rsidR="00650C99">
        <w:rPr>
          <w:rFonts w:ascii="Times New Roman" w:hAnsi="Times New Roman"/>
          <w:sz w:val="28"/>
          <w:szCs w:val="28"/>
        </w:rPr>
        <w:t>, тогда как</w:t>
      </w:r>
      <w:r>
        <w:rPr>
          <w:rFonts w:ascii="Times New Roman" w:hAnsi="Times New Roman"/>
          <w:sz w:val="28"/>
          <w:szCs w:val="28"/>
        </w:rPr>
        <w:t xml:space="preserve"> </w:t>
      </w:r>
      <w:r w:rsidR="00A37FE3">
        <w:rPr>
          <w:rFonts w:ascii="Times New Roman" w:hAnsi="Times New Roman"/>
          <w:sz w:val="28"/>
          <w:szCs w:val="28"/>
        </w:rPr>
        <w:t xml:space="preserve">для успешного формирования </w:t>
      </w:r>
      <w:r w:rsidR="00AF0E67">
        <w:rPr>
          <w:rFonts w:ascii="Times New Roman" w:hAnsi="Times New Roman"/>
          <w:sz w:val="28"/>
          <w:szCs w:val="28"/>
        </w:rPr>
        <w:t xml:space="preserve">гражданской </w:t>
      </w:r>
      <w:r w:rsidR="00A37FE3">
        <w:rPr>
          <w:rFonts w:ascii="Times New Roman" w:hAnsi="Times New Roman"/>
          <w:sz w:val="28"/>
          <w:szCs w:val="28"/>
        </w:rPr>
        <w:t>идентичности необходимо</w:t>
      </w:r>
      <w:r w:rsidR="00AF0E67">
        <w:rPr>
          <w:rFonts w:ascii="Times New Roman" w:hAnsi="Times New Roman"/>
          <w:sz w:val="28"/>
          <w:szCs w:val="28"/>
        </w:rPr>
        <w:t>, чтобы народ участвовал в процессе  принятия решений. Без этого никакие нововведения в политике управления культурным многообразием не будут эффективными.</w:t>
      </w:r>
      <w:r w:rsidR="00A37FE3">
        <w:rPr>
          <w:rFonts w:ascii="Times New Roman" w:hAnsi="Times New Roman"/>
          <w:sz w:val="28"/>
          <w:szCs w:val="28"/>
        </w:rPr>
        <w:t xml:space="preserve"> </w:t>
      </w:r>
    </w:p>
    <w:p w:rsidR="00255B0D" w:rsidRDefault="00A84E64"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Наряду с этим </w:t>
      </w:r>
      <w:r w:rsidR="00514CA9">
        <w:rPr>
          <w:rFonts w:ascii="Times New Roman" w:hAnsi="Times New Roman"/>
          <w:sz w:val="28"/>
          <w:szCs w:val="28"/>
        </w:rPr>
        <w:t xml:space="preserve">данное </w:t>
      </w:r>
      <w:r w:rsidR="00255B0D">
        <w:rPr>
          <w:rFonts w:ascii="Times New Roman" w:hAnsi="Times New Roman"/>
          <w:sz w:val="28"/>
          <w:szCs w:val="28"/>
        </w:rPr>
        <w:t xml:space="preserve">исследование показало </w:t>
      </w:r>
      <w:r>
        <w:rPr>
          <w:rFonts w:ascii="Times New Roman" w:hAnsi="Times New Roman"/>
          <w:sz w:val="28"/>
          <w:szCs w:val="28"/>
        </w:rPr>
        <w:t xml:space="preserve">существование универсальных </w:t>
      </w:r>
      <w:r w:rsidR="00C6026D">
        <w:rPr>
          <w:rFonts w:ascii="Times New Roman" w:hAnsi="Times New Roman"/>
          <w:sz w:val="28"/>
          <w:szCs w:val="28"/>
        </w:rPr>
        <w:t>инструментов</w:t>
      </w:r>
      <w:r>
        <w:rPr>
          <w:rFonts w:ascii="Times New Roman" w:hAnsi="Times New Roman"/>
          <w:sz w:val="28"/>
          <w:szCs w:val="28"/>
        </w:rPr>
        <w:t xml:space="preserve"> управления культурным многообразием,</w:t>
      </w:r>
      <w:r w:rsidR="00AF64DE">
        <w:rPr>
          <w:rFonts w:ascii="Times New Roman" w:hAnsi="Times New Roman"/>
          <w:sz w:val="28"/>
          <w:szCs w:val="28"/>
        </w:rPr>
        <w:t xml:space="preserve"> применимых и в России. К ним можно отнести</w:t>
      </w:r>
      <w:r>
        <w:rPr>
          <w:rFonts w:ascii="Times New Roman" w:hAnsi="Times New Roman"/>
          <w:sz w:val="28"/>
          <w:szCs w:val="28"/>
        </w:rPr>
        <w:t xml:space="preserve"> обязательное знание </w:t>
      </w:r>
      <w:r w:rsidR="00AF64DE">
        <w:rPr>
          <w:rFonts w:ascii="Times New Roman" w:hAnsi="Times New Roman"/>
          <w:sz w:val="28"/>
          <w:szCs w:val="28"/>
        </w:rPr>
        <w:t>языка, истории, культуры принимающего общества; организация интеграционных курсов; включение детей мигрантов в процессы интеграции через образовательную систему, создание условий для натурализации мигрантов.</w:t>
      </w:r>
    </w:p>
    <w:p w:rsidR="00357B06" w:rsidRDefault="00A82C30"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 xml:space="preserve">Важно отметить, что </w:t>
      </w:r>
      <w:r w:rsidR="00AF64DE">
        <w:rPr>
          <w:rFonts w:ascii="Times New Roman" w:hAnsi="Times New Roman"/>
          <w:sz w:val="28"/>
          <w:szCs w:val="28"/>
        </w:rPr>
        <w:t xml:space="preserve">российская </w:t>
      </w:r>
      <w:r>
        <w:rPr>
          <w:rFonts w:ascii="Times New Roman" w:hAnsi="Times New Roman"/>
          <w:sz w:val="28"/>
          <w:szCs w:val="28"/>
        </w:rPr>
        <w:t xml:space="preserve">политика управления культурным многообразием </w:t>
      </w:r>
      <w:r w:rsidR="00AF64DE">
        <w:rPr>
          <w:rFonts w:ascii="Times New Roman" w:hAnsi="Times New Roman"/>
          <w:sz w:val="28"/>
          <w:szCs w:val="28"/>
        </w:rPr>
        <w:t xml:space="preserve">должна </w:t>
      </w:r>
      <w:r>
        <w:rPr>
          <w:rFonts w:ascii="Times New Roman" w:hAnsi="Times New Roman"/>
          <w:sz w:val="28"/>
          <w:szCs w:val="28"/>
        </w:rPr>
        <w:t>строит</w:t>
      </w:r>
      <w:r w:rsidR="00AF64DE">
        <w:rPr>
          <w:rFonts w:ascii="Times New Roman" w:hAnsi="Times New Roman"/>
          <w:sz w:val="28"/>
          <w:szCs w:val="28"/>
        </w:rPr>
        <w:t>ь</w:t>
      </w:r>
      <w:r>
        <w:rPr>
          <w:rFonts w:ascii="Times New Roman" w:hAnsi="Times New Roman"/>
          <w:sz w:val="28"/>
          <w:szCs w:val="28"/>
        </w:rPr>
        <w:t xml:space="preserve">ся на базовых ценностях и нормах: права человека, равенство всех перед законом, свобода совести. </w:t>
      </w:r>
    </w:p>
    <w:p w:rsidR="00357B06" w:rsidRDefault="00035DDA" w:rsidP="000C3C44">
      <w:pPr>
        <w:pStyle w:val="af2"/>
        <w:spacing w:line="360" w:lineRule="auto"/>
        <w:ind w:firstLine="709"/>
        <w:jc w:val="both"/>
        <w:rPr>
          <w:rFonts w:ascii="Times New Roman" w:hAnsi="Times New Roman"/>
          <w:sz w:val="28"/>
          <w:szCs w:val="28"/>
        </w:rPr>
      </w:pPr>
      <w:r>
        <w:rPr>
          <w:rFonts w:ascii="Times New Roman" w:hAnsi="Times New Roman"/>
          <w:sz w:val="28"/>
          <w:szCs w:val="28"/>
        </w:rPr>
        <w:t>Без решения внутриполитических, экономических и социальных проблем, п</w:t>
      </w:r>
      <w:r w:rsidR="00AF64DE">
        <w:rPr>
          <w:rFonts w:ascii="Times New Roman" w:hAnsi="Times New Roman"/>
          <w:sz w:val="28"/>
          <w:szCs w:val="28"/>
        </w:rPr>
        <w:t>олитика управления культурным многообразием никогда не будет эффективной</w:t>
      </w:r>
      <w:r>
        <w:rPr>
          <w:rFonts w:ascii="Times New Roman" w:hAnsi="Times New Roman"/>
          <w:sz w:val="28"/>
          <w:szCs w:val="28"/>
        </w:rPr>
        <w:t>.</w:t>
      </w:r>
    </w:p>
    <w:p w:rsidR="00AF64DE" w:rsidRDefault="00AF64DE" w:rsidP="000C3C44">
      <w:pPr>
        <w:pStyle w:val="af2"/>
        <w:spacing w:line="360" w:lineRule="auto"/>
        <w:ind w:firstLine="709"/>
        <w:jc w:val="both"/>
        <w:rPr>
          <w:rFonts w:ascii="Times New Roman" w:hAnsi="Times New Roman"/>
          <w:sz w:val="28"/>
          <w:szCs w:val="28"/>
        </w:rPr>
      </w:pPr>
    </w:p>
    <w:p w:rsidR="00357B06" w:rsidRPr="00FE059C" w:rsidRDefault="00357B06" w:rsidP="00FE059C">
      <w:pPr>
        <w:pStyle w:val="1"/>
        <w:spacing w:before="0" w:after="0" w:line="360" w:lineRule="auto"/>
        <w:ind w:firstLine="709"/>
        <w:jc w:val="both"/>
        <w:rPr>
          <w:rFonts w:ascii="Times New Roman" w:hAnsi="Times New Roman"/>
          <w:sz w:val="28"/>
          <w:szCs w:val="28"/>
        </w:rPr>
      </w:pPr>
      <w:bookmarkStart w:id="20" w:name="_Toc387687703"/>
      <w:r w:rsidRPr="00FE059C">
        <w:rPr>
          <w:rFonts w:ascii="Times New Roman" w:hAnsi="Times New Roman"/>
          <w:sz w:val="28"/>
          <w:szCs w:val="28"/>
        </w:rPr>
        <w:t>Список использованной литературы</w:t>
      </w:r>
      <w:bookmarkEnd w:id="20"/>
    </w:p>
    <w:p w:rsidR="00357B06" w:rsidRPr="00F55F78" w:rsidRDefault="00357B06" w:rsidP="00F55F78">
      <w:pPr>
        <w:pStyle w:val="a9"/>
        <w:spacing w:line="360" w:lineRule="auto"/>
        <w:ind w:firstLine="709"/>
        <w:jc w:val="both"/>
        <w:rPr>
          <w:rFonts w:ascii="Times New Roman" w:hAnsi="Times New Roman"/>
          <w:sz w:val="28"/>
          <w:szCs w:val="28"/>
          <w:u w:val="single"/>
        </w:rPr>
      </w:pPr>
      <w:r w:rsidRPr="00F55F78">
        <w:rPr>
          <w:rFonts w:ascii="Times New Roman" w:hAnsi="Times New Roman"/>
          <w:sz w:val="28"/>
          <w:szCs w:val="28"/>
          <w:u w:val="single"/>
        </w:rPr>
        <w:t>Нормативно-правовые акты:</w:t>
      </w:r>
    </w:p>
    <w:p w:rsidR="00357B06" w:rsidRPr="00F55F78" w:rsidRDefault="00357B06" w:rsidP="00F55F78">
      <w:pPr>
        <w:pStyle w:val="a9"/>
        <w:numPr>
          <w:ilvl w:val="0"/>
          <w:numId w:val="9"/>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Всеобщая декларация ЮНЕСКО о культурном разнообразии.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17" w:history="1">
        <w:r w:rsidRPr="00F55F78">
          <w:rPr>
            <w:rStyle w:val="ac"/>
            <w:rFonts w:ascii="Times New Roman" w:hAnsi="Times New Roman"/>
            <w:sz w:val="28"/>
            <w:szCs w:val="28"/>
          </w:rPr>
          <w:t>http://www.un.org/russian/events/literacy/decl_diversity.pdf</w:t>
        </w:r>
      </w:hyperlink>
    </w:p>
    <w:p w:rsidR="00B95435" w:rsidRPr="00F55F78" w:rsidRDefault="00357B06" w:rsidP="00F55F78">
      <w:pPr>
        <w:pStyle w:val="a9"/>
        <w:numPr>
          <w:ilvl w:val="0"/>
          <w:numId w:val="9"/>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  </w:t>
      </w:r>
      <w:r w:rsidR="00B95435" w:rsidRPr="00F55F78">
        <w:rPr>
          <w:rFonts w:ascii="Times New Roman" w:hAnsi="Times New Roman"/>
          <w:sz w:val="28"/>
          <w:szCs w:val="28"/>
        </w:rPr>
        <w:t xml:space="preserve">Всеобщая декларация прав человека 1948 г. ООН. [Электронный   ресурс]. – </w:t>
      </w:r>
      <w:r w:rsidR="00B95435" w:rsidRPr="00F55F78">
        <w:rPr>
          <w:rFonts w:ascii="Times New Roman" w:hAnsi="Times New Roman"/>
          <w:sz w:val="28"/>
          <w:szCs w:val="28"/>
          <w:lang w:val="en-US"/>
        </w:rPr>
        <w:t>URL</w:t>
      </w:r>
      <w:r w:rsidR="00B95435" w:rsidRPr="00F55F78">
        <w:rPr>
          <w:rFonts w:ascii="Times New Roman" w:hAnsi="Times New Roman"/>
          <w:sz w:val="28"/>
          <w:szCs w:val="28"/>
        </w:rPr>
        <w:t>: http://www.un.org/ru/documents/decl_conv/declarations/declhr</w:t>
      </w:r>
    </w:p>
    <w:p w:rsidR="00E02097" w:rsidRPr="00E02097" w:rsidRDefault="00E02097" w:rsidP="00E02097">
      <w:pPr>
        <w:pStyle w:val="a9"/>
        <w:numPr>
          <w:ilvl w:val="0"/>
          <w:numId w:val="9"/>
        </w:numPr>
        <w:spacing w:line="360" w:lineRule="auto"/>
        <w:ind w:left="0" w:firstLine="709"/>
        <w:jc w:val="both"/>
        <w:rPr>
          <w:rFonts w:ascii="Times New Roman" w:hAnsi="Times New Roman"/>
          <w:sz w:val="28"/>
          <w:szCs w:val="28"/>
        </w:rPr>
      </w:pPr>
      <w:r w:rsidRPr="00E02097">
        <w:rPr>
          <w:rFonts w:ascii="Times New Roman" w:hAnsi="Times New Roman"/>
          <w:sz w:val="28"/>
          <w:szCs w:val="28"/>
        </w:rPr>
        <w:t>Доклад о развитии человека 2004. Культурная свобода в современном многообразном мире. М. Весь мир. 2004.</w:t>
      </w:r>
      <w:r>
        <w:rPr>
          <w:rFonts w:ascii="Times New Roman" w:hAnsi="Times New Roman"/>
          <w:sz w:val="28"/>
          <w:szCs w:val="28"/>
        </w:rPr>
        <w:t xml:space="preserve"> - 328с.</w:t>
      </w:r>
    </w:p>
    <w:p w:rsidR="00357B06" w:rsidRPr="00F55F78" w:rsidRDefault="00357B06" w:rsidP="00F55F78">
      <w:pPr>
        <w:pStyle w:val="a9"/>
        <w:numPr>
          <w:ilvl w:val="0"/>
          <w:numId w:val="9"/>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Международная конвенция о защите прав всех трудящихся-мигрантов и членов их семей Принята </w:t>
      </w:r>
      <w:hyperlink r:id="rId18" w:history="1">
        <w:r w:rsidRPr="00F55F78">
          <w:rPr>
            <w:rStyle w:val="ac"/>
            <w:rFonts w:ascii="Times New Roman" w:hAnsi="Times New Roman"/>
            <w:sz w:val="28"/>
            <w:szCs w:val="28"/>
          </w:rPr>
          <w:t>резолюцией 45/158</w:t>
        </w:r>
      </w:hyperlink>
      <w:r w:rsidRPr="00F55F78">
        <w:rPr>
          <w:rFonts w:ascii="Times New Roman" w:hAnsi="Times New Roman"/>
          <w:sz w:val="28"/>
          <w:szCs w:val="28"/>
        </w:rPr>
        <w:t xml:space="preserve"> Генеральной Ассамблеи от 18 декабря 1990 года.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19" w:history="1">
        <w:r w:rsidRPr="00F55F78">
          <w:rPr>
            <w:rStyle w:val="ac"/>
            <w:rFonts w:ascii="Times New Roman" w:hAnsi="Times New Roman"/>
            <w:sz w:val="28"/>
            <w:szCs w:val="28"/>
          </w:rPr>
          <w:t>http://www.un.org/ru/documents/decl_conv/conventions/migrant1.shtml</w:t>
        </w:r>
      </w:hyperlink>
    </w:p>
    <w:p w:rsidR="00357B06" w:rsidRPr="00F55F78" w:rsidRDefault="00357B06" w:rsidP="00F55F78">
      <w:pPr>
        <w:pStyle w:val="a9"/>
        <w:numPr>
          <w:ilvl w:val="0"/>
          <w:numId w:val="9"/>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Конституция ФРГ.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20" w:history="1">
        <w:r w:rsidRPr="00F55F78">
          <w:rPr>
            <w:rStyle w:val="ac"/>
            <w:rFonts w:ascii="Times New Roman" w:hAnsi="Times New Roman"/>
            <w:sz w:val="28"/>
            <w:szCs w:val="28"/>
          </w:rPr>
          <w:t>http://lawers-ssu.narod.ru/subjects/constzs/germany.htm</w:t>
        </w:r>
      </w:hyperlink>
    </w:p>
    <w:p w:rsidR="00052F7A" w:rsidRPr="00F55F78" w:rsidRDefault="00052F7A" w:rsidP="00F55F78">
      <w:pPr>
        <w:pStyle w:val="a9"/>
        <w:numPr>
          <w:ilvl w:val="0"/>
          <w:numId w:val="9"/>
        </w:numPr>
        <w:spacing w:line="360" w:lineRule="auto"/>
        <w:ind w:left="0" w:firstLine="709"/>
        <w:jc w:val="both"/>
        <w:rPr>
          <w:rFonts w:ascii="Times New Roman" w:hAnsi="Times New Roman"/>
          <w:sz w:val="28"/>
          <w:szCs w:val="28"/>
        </w:rPr>
      </w:pPr>
      <w:r w:rsidRPr="00F55F78">
        <w:rPr>
          <w:rFonts w:ascii="Times New Roman" w:hAnsi="Times New Roman"/>
          <w:sz w:val="28"/>
          <w:szCs w:val="28"/>
        </w:rPr>
        <w:t>Указ Президента РФ от 19 декабря 2012 г. N 1666</w:t>
      </w:r>
      <w:r w:rsidRPr="00F55F78">
        <w:rPr>
          <w:rFonts w:ascii="Times New Roman" w:hAnsi="Times New Roman"/>
          <w:sz w:val="28"/>
          <w:szCs w:val="28"/>
        </w:rPr>
        <w:br/>
        <w:t xml:space="preserve">"О Стратегии государственной национальной политики Российской Федерации на период до 2025 года"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http://base.garant.ru/70284810/</w:t>
      </w:r>
    </w:p>
    <w:p w:rsidR="005720E6" w:rsidRPr="00F55F78" w:rsidRDefault="005720E6" w:rsidP="00F55F78">
      <w:pPr>
        <w:pStyle w:val="a9"/>
        <w:numPr>
          <w:ilvl w:val="0"/>
          <w:numId w:val="9"/>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Федеральный закон Российской Федерации от 12.11.2012 г. №185-ФЗ.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21" w:history="1">
        <w:r w:rsidR="00AA2624" w:rsidRPr="00F55F78">
          <w:rPr>
            <w:rStyle w:val="ac"/>
            <w:rFonts w:ascii="Times New Roman" w:hAnsi="Times New Roman"/>
            <w:sz w:val="28"/>
            <w:szCs w:val="28"/>
          </w:rPr>
          <w:t>http://www.rg.ru/2012/11/14/izmenenniya-dok.html</w:t>
        </w:r>
      </w:hyperlink>
    </w:p>
    <w:p w:rsidR="00AA2624" w:rsidRPr="00F55F78" w:rsidRDefault="00AA2624" w:rsidP="00F55F78">
      <w:pPr>
        <w:pStyle w:val="a9"/>
        <w:numPr>
          <w:ilvl w:val="0"/>
          <w:numId w:val="9"/>
        </w:numPr>
        <w:autoSpaceDE w:val="0"/>
        <w:autoSpaceDN w:val="0"/>
        <w:adjustRightInd w:val="0"/>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Федеральная служба государственной статистики Российской Федерации: официальный сайт.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22" w:history="1">
        <w:r w:rsidRPr="00F55F78">
          <w:rPr>
            <w:rStyle w:val="ac"/>
            <w:rFonts w:ascii="Times New Roman" w:hAnsi="Times New Roman"/>
            <w:sz w:val="28"/>
            <w:szCs w:val="28"/>
            <w:lang w:val="en-US"/>
          </w:rPr>
          <w:t>http</w:t>
        </w:r>
        <w:r w:rsidRPr="00F55F78">
          <w:rPr>
            <w:rStyle w:val="ac"/>
            <w:rFonts w:ascii="Times New Roman" w:hAnsi="Times New Roman"/>
            <w:sz w:val="28"/>
            <w:szCs w:val="28"/>
          </w:rPr>
          <w:t>://</w:t>
        </w:r>
        <w:r w:rsidRPr="00F55F78">
          <w:rPr>
            <w:rStyle w:val="ac"/>
            <w:rFonts w:ascii="Times New Roman" w:hAnsi="Times New Roman"/>
            <w:sz w:val="28"/>
            <w:szCs w:val="28"/>
            <w:lang w:val="en-US"/>
          </w:rPr>
          <w:t>www</w:t>
        </w:r>
        <w:r w:rsidRPr="00F55F78">
          <w:rPr>
            <w:rStyle w:val="ac"/>
            <w:rFonts w:ascii="Times New Roman" w:hAnsi="Times New Roman"/>
            <w:sz w:val="28"/>
            <w:szCs w:val="28"/>
          </w:rPr>
          <w:t>.</w:t>
        </w:r>
        <w:proofErr w:type="spellStart"/>
        <w:r w:rsidRPr="00F55F78">
          <w:rPr>
            <w:rStyle w:val="ac"/>
            <w:rFonts w:ascii="Times New Roman" w:hAnsi="Times New Roman"/>
            <w:sz w:val="28"/>
            <w:szCs w:val="28"/>
            <w:lang w:val="en-US"/>
          </w:rPr>
          <w:t>gks</w:t>
        </w:r>
        <w:proofErr w:type="spellEnd"/>
        <w:r w:rsidRPr="00F55F78">
          <w:rPr>
            <w:rStyle w:val="ac"/>
            <w:rFonts w:ascii="Times New Roman" w:hAnsi="Times New Roman"/>
            <w:sz w:val="28"/>
            <w:szCs w:val="28"/>
          </w:rPr>
          <w:t>.</w:t>
        </w:r>
        <w:proofErr w:type="spellStart"/>
        <w:r w:rsidRPr="00F55F78">
          <w:rPr>
            <w:rStyle w:val="ac"/>
            <w:rFonts w:ascii="Times New Roman" w:hAnsi="Times New Roman"/>
            <w:sz w:val="28"/>
            <w:szCs w:val="28"/>
            <w:lang w:val="en-US"/>
          </w:rPr>
          <w:t>ru</w:t>
        </w:r>
        <w:proofErr w:type="spellEnd"/>
      </w:hyperlink>
    </w:p>
    <w:p w:rsidR="005C26F2" w:rsidRPr="00F55F78" w:rsidRDefault="005C26F2" w:rsidP="00F55F78">
      <w:pPr>
        <w:pStyle w:val="a9"/>
        <w:numPr>
          <w:ilvl w:val="0"/>
          <w:numId w:val="9"/>
        </w:numPr>
        <w:spacing w:line="360" w:lineRule="auto"/>
        <w:ind w:left="0" w:firstLine="709"/>
        <w:jc w:val="both"/>
        <w:rPr>
          <w:rFonts w:ascii="Times New Roman" w:hAnsi="Times New Roman"/>
          <w:sz w:val="28"/>
          <w:szCs w:val="28"/>
        </w:rPr>
      </w:pPr>
      <w:r w:rsidRPr="00F55F78">
        <w:rPr>
          <w:rFonts w:ascii="Times New Roman" w:hAnsi="Times New Roman"/>
          <w:sz w:val="28"/>
          <w:szCs w:val="28"/>
        </w:rPr>
        <w:t>Национальный институт статистики и экономических исследований Франции (</w:t>
      </w:r>
      <w:r w:rsidRPr="00F55F78">
        <w:rPr>
          <w:rFonts w:ascii="Times New Roman" w:hAnsi="Times New Roman"/>
          <w:sz w:val="28"/>
          <w:szCs w:val="28"/>
          <w:lang w:val="en-US"/>
        </w:rPr>
        <w:t>INSEE</w:t>
      </w:r>
      <w:r w:rsidRPr="00F55F78">
        <w:rPr>
          <w:rFonts w:ascii="Times New Roman" w:hAnsi="Times New Roman"/>
          <w:sz w:val="28"/>
          <w:szCs w:val="28"/>
        </w:rPr>
        <w:t xml:space="preserve">).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http://www.insee.fr/en/methodes/default.asp?page=definitions/immigre.htm</w:t>
      </w:r>
    </w:p>
    <w:p w:rsidR="00246998" w:rsidRDefault="00246998" w:rsidP="00F55F78">
      <w:pPr>
        <w:pStyle w:val="a9"/>
        <w:spacing w:line="360" w:lineRule="auto"/>
        <w:ind w:firstLine="709"/>
        <w:jc w:val="both"/>
        <w:rPr>
          <w:rFonts w:ascii="Times New Roman" w:hAnsi="Times New Roman"/>
          <w:sz w:val="28"/>
          <w:szCs w:val="28"/>
          <w:u w:val="single"/>
        </w:rPr>
      </w:pPr>
    </w:p>
    <w:p w:rsidR="00E76D0E" w:rsidRPr="00F55F78" w:rsidRDefault="00E76D0E" w:rsidP="00F55F78">
      <w:pPr>
        <w:pStyle w:val="a9"/>
        <w:spacing w:line="360" w:lineRule="auto"/>
        <w:ind w:firstLine="709"/>
        <w:jc w:val="both"/>
        <w:rPr>
          <w:rFonts w:ascii="Times New Roman" w:hAnsi="Times New Roman"/>
          <w:sz w:val="28"/>
          <w:szCs w:val="28"/>
          <w:u w:val="single"/>
        </w:rPr>
      </w:pPr>
    </w:p>
    <w:p w:rsidR="00246998" w:rsidRPr="00F55F78" w:rsidRDefault="00F55F78" w:rsidP="00F55F78">
      <w:pPr>
        <w:pStyle w:val="a9"/>
        <w:spacing w:line="360" w:lineRule="auto"/>
        <w:ind w:firstLine="709"/>
        <w:jc w:val="both"/>
        <w:rPr>
          <w:rFonts w:ascii="Times New Roman" w:hAnsi="Times New Roman"/>
          <w:sz w:val="28"/>
          <w:szCs w:val="28"/>
          <w:u w:val="single"/>
        </w:rPr>
      </w:pPr>
      <w:r w:rsidRPr="00F55F78">
        <w:rPr>
          <w:rFonts w:ascii="Times New Roman" w:hAnsi="Times New Roman"/>
          <w:sz w:val="28"/>
          <w:szCs w:val="28"/>
          <w:u w:val="single"/>
        </w:rPr>
        <w:t>Монографии, сборники научных статей</w:t>
      </w:r>
      <w:r w:rsidR="00246998" w:rsidRPr="00F55F78">
        <w:rPr>
          <w:rFonts w:ascii="Times New Roman" w:hAnsi="Times New Roman"/>
          <w:sz w:val="28"/>
          <w:szCs w:val="28"/>
          <w:u w:val="single"/>
        </w:rPr>
        <w:t>:</w:t>
      </w:r>
    </w:p>
    <w:p w:rsidR="005C26F2" w:rsidRPr="00F55F78" w:rsidRDefault="005C26F2" w:rsidP="00F55F78">
      <w:pPr>
        <w:pStyle w:val="a9"/>
        <w:numPr>
          <w:ilvl w:val="0"/>
          <w:numId w:val="14"/>
        </w:numPr>
        <w:spacing w:line="360" w:lineRule="auto"/>
        <w:ind w:left="0" w:firstLine="709"/>
        <w:jc w:val="both"/>
        <w:rPr>
          <w:rFonts w:ascii="Times New Roman" w:hAnsi="Times New Roman"/>
          <w:sz w:val="28"/>
          <w:szCs w:val="28"/>
        </w:rPr>
      </w:pPr>
      <w:r w:rsidRPr="00F55F78">
        <w:rPr>
          <w:rFonts w:ascii="Times New Roman" w:hAnsi="Times New Roman"/>
          <w:sz w:val="28"/>
          <w:szCs w:val="28"/>
        </w:rPr>
        <w:t>Воронков В. Мультикультурализм и деконструкция этнических границ// Мультикультурализм и трансформация постсоветских обществ / Под ред. В. С. Малахова и В. А. Тишкова. М.: Институт этнологии и антропологии РАН</w:t>
      </w:r>
      <w:r w:rsidR="00F55F78">
        <w:rPr>
          <w:rFonts w:ascii="Times New Roman" w:hAnsi="Times New Roman"/>
          <w:sz w:val="28"/>
          <w:szCs w:val="28"/>
        </w:rPr>
        <w:t>.</w:t>
      </w:r>
      <w:r w:rsidRPr="00F55F78">
        <w:rPr>
          <w:rFonts w:ascii="Times New Roman" w:hAnsi="Times New Roman"/>
          <w:sz w:val="28"/>
          <w:szCs w:val="28"/>
        </w:rPr>
        <w:t xml:space="preserve"> 2002. С. 38—47. </w:t>
      </w:r>
    </w:p>
    <w:p w:rsidR="007428D0" w:rsidRPr="00F55F78" w:rsidRDefault="007428D0" w:rsidP="00F55F78">
      <w:pPr>
        <w:pStyle w:val="a9"/>
        <w:numPr>
          <w:ilvl w:val="0"/>
          <w:numId w:val="14"/>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Дегтярев А.А. Основы политической теории.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23" w:history="1">
        <w:r w:rsidRPr="00F55F78">
          <w:rPr>
            <w:rStyle w:val="ac"/>
            <w:rFonts w:ascii="Times New Roman" w:hAnsi="Times New Roman"/>
            <w:sz w:val="28"/>
            <w:szCs w:val="28"/>
          </w:rPr>
          <w:t>http://www.politnauka.org/library/uchebnik/degtyarev.php</w:t>
        </w:r>
      </w:hyperlink>
    </w:p>
    <w:p w:rsidR="007428D0" w:rsidRPr="00F55F78" w:rsidRDefault="007428D0" w:rsidP="00F55F78">
      <w:pPr>
        <w:pStyle w:val="a9"/>
        <w:numPr>
          <w:ilvl w:val="0"/>
          <w:numId w:val="14"/>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Денисенко М., </w:t>
      </w:r>
      <w:proofErr w:type="spellStart"/>
      <w:r w:rsidRPr="00F55F78">
        <w:rPr>
          <w:rFonts w:ascii="Times New Roman" w:hAnsi="Times New Roman"/>
          <w:sz w:val="28"/>
          <w:szCs w:val="28"/>
        </w:rPr>
        <w:t>Фурса</w:t>
      </w:r>
      <w:proofErr w:type="spellEnd"/>
      <w:r w:rsidRPr="00F55F78">
        <w:rPr>
          <w:rFonts w:ascii="Times New Roman" w:hAnsi="Times New Roman"/>
          <w:sz w:val="28"/>
          <w:szCs w:val="28"/>
        </w:rPr>
        <w:t xml:space="preserve"> Е., </w:t>
      </w:r>
      <w:proofErr w:type="spellStart"/>
      <w:r w:rsidRPr="00F55F78">
        <w:rPr>
          <w:rFonts w:ascii="Times New Roman" w:hAnsi="Times New Roman"/>
          <w:sz w:val="28"/>
          <w:szCs w:val="28"/>
        </w:rPr>
        <w:t>Хараева</w:t>
      </w:r>
      <w:proofErr w:type="spellEnd"/>
      <w:r w:rsidRPr="00F55F78">
        <w:rPr>
          <w:rFonts w:ascii="Times New Roman" w:hAnsi="Times New Roman"/>
          <w:sz w:val="28"/>
          <w:szCs w:val="28"/>
        </w:rPr>
        <w:t xml:space="preserve"> О., </w:t>
      </w:r>
      <w:proofErr w:type="spellStart"/>
      <w:r w:rsidRPr="00F55F78">
        <w:rPr>
          <w:rFonts w:ascii="Times New Roman" w:hAnsi="Times New Roman"/>
          <w:sz w:val="28"/>
          <w:szCs w:val="28"/>
        </w:rPr>
        <w:t>Чудиновских</w:t>
      </w:r>
      <w:proofErr w:type="spellEnd"/>
      <w:r w:rsidRPr="00F55F78">
        <w:rPr>
          <w:rFonts w:ascii="Times New Roman" w:hAnsi="Times New Roman"/>
          <w:i/>
          <w:sz w:val="28"/>
          <w:szCs w:val="28"/>
        </w:rPr>
        <w:t xml:space="preserve"> О</w:t>
      </w:r>
      <w:r w:rsidRPr="00F55F78">
        <w:rPr>
          <w:rFonts w:ascii="Times New Roman" w:hAnsi="Times New Roman"/>
          <w:sz w:val="28"/>
          <w:szCs w:val="28"/>
        </w:rPr>
        <w:t xml:space="preserve">. Миграционная политика в зарубежных странах и Российской Федерации: опыт сравнительного анализа.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24" w:history="1">
        <w:r w:rsidRPr="00F55F78">
          <w:rPr>
            <w:rStyle w:val="ac"/>
            <w:rFonts w:ascii="Times New Roman" w:hAnsi="Times New Roman"/>
            <w:sz w:val="28"/>
            <w:szCs w:val="28"/>
          </w:rPr>
          <w:t>http://www.iep.ru/files/text/usaid/migrat.pdf</w:t>
        </w:r>
      </w:hyperlink>
    </w:p>
    <w:p w:rsidR="00B0356C" w:rsidRPr="00F55F78" w:rsidRDefault="00B0356C" w:rsidP="00F55F78">
      <w:pPr>
        <w:pStyle w:val="a9"/>
        <w:numPr>
          <w:ilvl w:val="0"/>
          <w:numId w:val="14"/>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Дмитриев А. Миграция: конфликтное измерение. М. </w:t>
      </w:r>
      <w:proofErr w:type="spellStart"/>
      <w:r w:rsidRPr="00F55F78">
        <w:rPr>
          <w:rFonts w:ascii="Times New Roman" w:hAnsi="Times New Roman"/>
          <w:sz w:val="28"/>
          <w:szCs w:val="28"/>
        </w:rPr>
        <w:t>Альфа-М</w:t>
      </w:r>
      <w:proofErr w:type="spellEnd"/>
      <w:r w:rsidRPr="00F55F78">
        <w:rPr>
          <w:rFonts w:ascii="Times New Roman" w:hAnsi="Times New Roman"/>
          <w:sz w:val="28"/>
          <w:szCs w:val="28"/>
        </w:rPr>
        <w:t xml:space="preserve">, 2007. </w:t>
      </w:r>
      <w:r w:rsidR="00093495" w:rsidRPr="00F55F78">
        <w:rPr>
          <w:rFonts w:ascii="Times New Roman" w:hAnsi="Times New Roman"/>
          <w:sz w:val="28"/>
          <w:szCs w:val="28"/>
        </w:rPr>
        <w:t xml:space="preserve">- </w:t>
      </w:r>
      <w:r w:rsidRPr="00F55F78">
        <w:rPr>
          <w:rFonts w:ascii="Times New Roman" w:hAnsi="Times New Roman"/>
          <w:sz w:val="28"/>
          <w:szCs w:val="28"/>
        </w:rPr>
        <w:t>416с.</w:t>
      </w:r>
    </w:p>
    <w:p w:rsidR="004A4490" w:rsidRPr="00F55F78" w:rsidRDefault="004A4490" w:rsidP="00F55F78">
      <w:pPr>
        <w:pStyle w:val="a9"/>
        <w:numPr>
          <w:ilvl w:val="0"/>
          <w:numId w:val="14"/>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Жискар </w:t>
      </w:r>
      <w:proofErr w:type="spellStart"/>
      <w:r w:rsidRPr="00F55F78">
        <w:rPr>
          <w:rFonts w:ascii="Times New Roman" w:hAnsi="Times New Roman"/>
          <w:sz w:val="28"/>
          <w:szCs w:val="28"/>
        </w:rPr>
        <w:t>д’Эстен</w:t>
      </w:r>
      <w:proofErr w:type="spellEnd"/>
      <w:r w:rsidRPr="00F55F78">
        <w:rPr>
          <w:rFonts w:ascii="Times New Roman" w:hAnsi="Times New Roman"/>
          <w:sz w:val="28"/>
          <w:szCs w:val="28"/>
        </w:rPr>
        <w:t xml:space="preserve"> В. Французы: размышления о судьбе народа. Пер. с фр. М. </w:t>
      </w:r>
      <w:proofErr w:type="spellStart"/>
      <w:r w:rsidRPr="00F55F78">
        <w:rPr>
          <w:rFonts w:ascii="Times New Roman" w:hAnsi="Times New Roman"/>
          <w:sz w:val="28"/>
          <w:szCs w:val="28"/>
        </w:rPr>
        <w:t>Ладомир</w:t>
      </w:r>
      <w:proofErr w:type="spellEnd"/>
      <w:r w:rsidRPr="00F55F78">
        <w:rPr>
          <w:rFonts w:ascii="Times New Roman" w:hAnsi="Times New Roman"/>
          <w:sz w:val="28"/>
          <w:szCs w:val="28"/>
        </w:rPr>
        <w:t>, 2004</w:t>
      </w:r>
      <w:r w:rsidR="00093495" w:rsidRPr="00F55F78">
        <w:rPr>
          <w:rFonts w:ascii="Times New Roman" w:hAnsi="Times New Roman"/>
          <w:sz w:val="28"/>
          <w:szCs w:val="28"/>
        </w:rPr>
        <w:t>.</w:t>
      </w:r>
      <w:r w:rsidRPr="00F55F78">
        <w:rPr>
          <w:rFonts w:ascii="Times New Roman" w:hAnsi="Times New Roman"/>
          <w:sz w:val="28"/>
          <w:szCs w:val="28"/>
        </w:rPr>
        <w:t xml:space="preserve"> </w:t>
      </w:r>
      <w:r w:rsidR="00093495" w:rsidRPr="00F55F78">
        <w:rPr>
          <w:rFonts w:ascii="Times New Roman" w:hAnsi="Times New Roman"/>
          <w:sz w:val="28"/>
          <w:szCs w:val="28"/>
        </w:rPr>
        <w:t xml:space="preserve">- </w:t>
      </w:r>
      <w:r w:rsidRPr="00F55F78">
        <w:rPr>
          <w:rFonts w:ascii="Times New Roman" w:hAnsi="Times New Roman"/>
          <w:sz w:val="28"/>
          <w:szCs w:val="28"/>
        </w:rPr>
        <w:t>248 с.</w:t>
      </w:r>
    </w:p>
    <w:p w:rsidR="004A4490" w:rsidRPr="00F55F78" w:rsidRDefault="004A4490" w:rsidP="00F55F78">
      <w:pPr>
        <w:pStyle w:val="a9"/>
        <w:numPr>
          <w:ilvl w:val="0"/>
          <w:numId w:val="14"/>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Левин З. Менталитет диаспоры (системный и социокультурный анализ). М.: Институт востоковедения РАН, 2001. </w:t>
      </w:r>
      <w:r w:rsidR="00093495" w:rsidRPr="00F55F78">
        <w:rPr>
          <w:rFonts w:ascii="Times New Roman" w:hAnsi="Times New Roman"/>
          <w:sz w:val="28"/>
          <w:szCs w:val="28"/>
        </w:rPr>
        <w:t xml:space="preserve">- </w:t>
      </w:r>
      <w:r w:rsidRPr="00F55F78">
        <w:rPr>
          <w:rFonts w:ascii="Times New Roman" w:hAnsi="Times New Roman"/>
          <w:sz w:val="28"/>
          <w:szCs w:val="28"/>
        </w:rPr>
        <w:t xml:space="preserve">170 </w:t>
      </w:r>
      <w:proofErr w:type="gramStart"/>
      <w:r w:rsidRPr="00F55F78">
        <w:rPr>
          <w:rFonts w:ascii="Times New Roman" w:hAnsi="Times New Roman"/>
          <w:sz w:val="28"/>
          <w:szCs w:val="28"/>
        </w:rPr>
        <w:t>с</w:t>
      </w:r>
      <w:proofErr w:type="gramEnd"/>
      <w:r w:rsidRPr="00F55F78">
        <w:rPr>
          <w:rFonts w:ascii="Times New Roman" w:hAnsi="Times New Roman"/>
          <w:sz w:val="28"/>
          <w:szCs w:val="28"/>
        </w:rPr>
        <w:t>.</w:t>
      </w:r>
    </w:p>
    <w:p w:rsidR="00F108A1" w:rsidRPr="00F55F78" w:rsidRDefault="00F108A1" w:rsidP="00F55F78">
      <w:pPr>
        <w:pStyle w:val="a3"/>
        <w:numPr>
          <w:ilvl w:val="0"/>
          <w:numId w:val="14"/>
        </w:numPr>
        <w:spacing w:after="0"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Миграционные мосты в Евразии/ Материалы </w:t>
      </w:r>
      <w:r w:rsidRPr="00F55F78">
        <w:rPr>
          <w:rFonts w:ascii="Times New Roman" w:hAnsi="Times New Roman"/>
          <w:sz w:val="28"/>
          <w:szCs w:val="28"/>
          <w:lang w:val="en-US"/>
        </w:rPr>
        <w:t>V</w:t>
      </w:r>
      <w:r w:rsidRPr="00F55F78">
        <w:rPr>
          <w:rFonts w:ascii="Times New Roman" w:hAnsi="Times New Roman"/>
          <w:sz w:val="28"/>
          <w:szCs w:val="28"/>
        </w:rPr>
        <w:t xml:space="preserve"> международной конференции «Трудовая миграция в российской Федерации: предотвращение трудовой эксплуатации, стимулирование социально-экономического развития, совершенствование регулирования» и международной школы для молодых ученых «Междисциплинарные подходы к исследованию миграции населения». М. </w:t>
      </w:r>
      <w:proofErr w:type="spellStart"/>
      <w:r w:rsidRPr="00F55F78">
        <w:rPr>
          <w:rFonts w:ascii="Times New Roman" w:hAnsi="Times New Roman"/>
          <w:sz w:val="28"/>
          <w:szCs w:val="28"/>
        </w:rPr>
        <w:t>Экон-информ</w:t>
      </w:r>
      <w:proofErr w:type="spellEnd"/>
      <w:r w:rsidRPr="00F55F78">
        <w:rPr>
          <w:rFonts w:ascii="Times New Roman" w:hAnsi="Times New Roman"/>
          <w:sz w:val="28"/>
          <w:szCs w:val="28"/>
        </w:rPr>
        <w:t>. 2013 – 566 с.</w:t>
      </w:r>
    </w:p>
    <w:p w:rsidR="00F108A1" w:rsidRPr="00F55F78" w:rsidRDefault="00F108A1" w:rsidP="00F55F78">
      <w:pPr>
        <w:pStyle w:val="a3"/>
        <w:numPr>
          <w:ilvl w:val="0"/>
          <w:numId w:val="14"/>
        </w:numPr>
        <w:spacing w:after="0"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Мукомель</w:t>
      </w:r>
      <w:proofErr w:type="spellEnd"/>
      <w:r w:rsidRPr="00F55F78">
        <w:rPr>
          <w:rFonts w:ascii="Times New Roman" w:hAnsi="Times New Roman"/>
          <w:sz w:val="28"/>
          <w:szCs w:val="28"/>
        </w:rPr>
        <w:t xml:space="preserve"> В.И.,  Паин Э.А. Нужны ли иммигранты российскому обществу?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25" w:history="1">
        <w:r w:rsidRPr="00F55F78">
          <w:rPr>
            <w:rStyle w:val="ac"/>
            <w:rFonts w:ascii="Times New Roman" w:hAnsi="Times New Roman"/>
            <w:sz w:val="28"/>
            <w:szCs w:val="28"/>
          </w:rPr>
          <w:t>http://www.liberal.ru/upload/files/immigranty.pdf</w:t>
        </w:r>
      </w:hyperlink>
    </w:p>
    <w:p w:rsidR="00357B06" w:rsidRPr="00F55F78" w:rsidRDefault="007428D0" w:rsidP="00F55F78">
      <w:pPr>
        <w:pStyle w:val="a9"/>
        <w:numPr>
          <w:ilvl w:val="0"/>
          <w:numId w:val="14"/>
        </w:numPr>
        <w:spacing w:line="360" w:lineRule="auto"/>
        <w:ind w:left="0" w:firstLine="709"/>
        <w:jc w:val="both"/>
        <w:rPr>
          <w:rFonts w:ascii="Times New Roman" w:hAnsi="Times New Roman"/>
          <w:sz w:val="28"/>
          <w:szCs w:val="28"/>
        </w:rPr>
      </w:pPr>
      <w:r w:rsidRPr="00F55F78">
        <w:rPr>
          <w:rFonts w:ascii="Times New Roman" w:hAnsi="Times New Roman"/>
          <w:sz w:val="28"/>
          <w:szCs w:val="28"/>
        </w:rPr>
        <w:t>Мультикультурализм и трансформация постсоветских обществ</w:t>
      </w:r>
      <w:proofErr w:type="gramStart"/>
      <w:r w:rsidRPr="00F55F78">
        <w:rPr>
          <w:rFonts w:ascii="Times New Roman" w:hAnsi="Times New Roman"/>
          <w:sz w:val="28"/>
          <w:szCs w:val="28"/>
        </w:rPr>
        <w:t xml:space="preserve"> / П</w:t>
      </w:r>
      <w:proofErr w:type="gramEnd"/>
      <w:r w:rsidRPr="00F55F78">
        <w:rPr>
          <w:rFonts w:ascii="Times New Roman" w:hAnsi="Times New Roman"/>
          <w:sz w:val="28"/>
          <w:szCs w:val="28"/>
        </w:rPr>
        <w:t xml:space="preserve">од ред. В. С. Малахова и В. А. Тишкова. М.: Институт этнологии и антропологии РАН, 2002. </w:t>
      </w:r>
      <w:r w:rsidR="00093495" w:rsidRPr="00F55F78">
        <w:rPr>
          <w:rFonts w:ascii="Times New Roman" w:hAnsi="Times New Roman"/>
          <w:sz w:val="28"/>
          <w:szCs w:val="28"/>
        </w:rPr>
        <w:t xml:space="preserve">- </w:t>
      </w:r>
      <w:r w:rsidRPr="00F55F78">
        <w:rPr>
          <w:rFonts w:ascii="Times New Roman" w:hAnsi="Times New Roman"/>
          <w:sz w:val="28"/>
          <w:szCs w:val="28"/>
        </w:rPr>
        <w:t xml:space="preserve">356 </w:t>
      </w:r>
      <w:proofErr w:type="gramStart"/>
      <w:r w:rsidRPr="00F55F78">
        <w:rPr>
          <w:rFonts w:ascii="Times New Roman" w:hAnsi="Times New Roman"/>
          <w:sz w:val="28"/>
          <w:szCs w:val="28"/>
        </w:rPr>
        <w:t>с</w:t>
      </w:r>
      <w:proofErr w:type="gramEnd"/>
      <w:r w:rsidRPr="00F55F78">
        <w:rPr>
          <w:rFonts w:ascii="Times New Roman" w:hAnsi="Times New Roman"/>
          <w:sz w:val="28"/>
          <w:szCs w:val="28"/>
        </w:rPr>
        <w:t>.</w:t>
      </w:r>
    </w:p>
    <w:p w:rsidR="00F108A1" w:rsidRPr="00F55F78" w:rsidRDefault="00F108A1" w:rsidP="00F55F78">
      <w:pPr>
        <w:pStyle w:val="a9"/>
        <w:numPr>
          <w:ilvl w:val="0"/>
          <w:numId w:val="14"/>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Паин Э.А. Между империей и нацией. Модернистский проект и его </w:t>
      </w:r>
      <w:proofErr w:type="spellStart"/>
      <w:r w:rsidRPr="00F55F78">
        <w:rPr>
          <w:rFonts w:ascii="Times New Roman" w:hAnsi="Times New Roman"/>
          <w:sz w:val="28"/>
          <w:szCs w:val="28"/>
        </w:rPr>
        <w:t>традионалистская</w:t>
      </w:r>
      <w:proofErr w:type="spellEnd"/>
      <w:r w:rsidRPr="00F55F78">
        <w:rPr>
          <w:rFonts w:ascii="Times New Roman" w:hAnsi="Times New Roman"/>
          <w:sz w:val="28"/>
          <w:szCs w:val="28"/>
        </w:rPr>
        <w:t xml:space="preserve"> альтернатива в национальной политике России. М. Фонд</w:t>
      </w:r>
      <w:proofErr w:type="gramStart"/>
      <w:r w:rsidRPr="00F55F78">
        <w:rPr>
          <w:rFonts w:ascii="Times New Roman" w:hAnsi="Times New Roman"/>
          <w:sz w:val="28"/>
          <w:szCs w:val="28"/>
        </w:rPr>
        <w:t>»Л</w:t>
      </w:r>
      <w:proofErr w:type="gramEnd"/>
      <w:r w:rsidRPr="00F55F78">
        <w:rPr>
          <w:rFonts w:ascii="Times New Roman" w:hAnsi="Times New Roman"/>
          <w:sz w:val="28"/>
          <w:szCs w:val="28"/>
        </w:rPr>
        <w:t xml:space="preserve">иберальная миссия». 2003 – 164с. </w:t>
      </w:r>
    </w:p>
    <w:p w:rsidR="00B0356C" w:rsidRPr="00F55F78" w:rsidRDefault="00B0356C" w:rsidP="00F55F78">
      <w:pPr>
        <w:pStyle w:val="a9"/>
        <w:numPr>
          <w:ilvl w:val="0"/>
          <w:numId w:val="14"/>
        </w:numPr>
        <w:spacing w:line="360" w:lineRule="auto"/>
        <w:ind w:left="0" w:firstLine="709"/>
        <w:jc w:val="both"/>
        <w:rPr>
          <w:rFonts w:ascii="Times New Roman" w:hAnsi="Times New Roman"/>
          <w:sz w:val="28"/>
          <w:szCs w:val="28"/>
        </w:rPr>
      </w:pPr>
      <w:r w:rsidRPr="00F55F78">
        <w:rPr>
          <w:rFonts w:ascii="Times New Roman" w:hAnsi="Times New Roman"/>
          <w:sz w:val="28"/>
          <w:szCs w:val="28"/>
        </w:rPr>
        <w:t>Паин Э.А. Распутица: полемические размышления о предопределенности пути России. Москва, РОССПЭН, 2009. - 267с.</w:t>
      </w:r>
    </w:p>
    <w:p w:rsidR="00B0356C" w:rsidRPr="00F55F78" w:rsidRDefault="00B0356C" w:rsidP="00F55F78">
      <w:pPr>
        <w:pStyle w:val="a3"/>
        <w:numPr>
          <w:ilvl w:val="0"/>
          <w:numId w:val="14"/>
        </w:numPr>
        <w:spacing w:after="0" w:line="360" w:lineRule="auto"/>
        <w:ind w:left="0" w:firstLine="709"/>
        <w:jc w:val="both"/>
        <w:rPr>
          <w:rFonts w:ascii="Times New Roman" w:hAnsi="Times New Roman"/>
          <w:sz w:val="28"/>
          <w:szCs w:val="28"/>
        </w:rPr>
      </w:pPr>
      <w:r w:rsidRPr="00F55F78">
        <w:rPr>
          <w:rFonts w:ascii="Times New Roman" w:hAnsi="Times New Roman"/>
          <w:sz w:val="28"/>
          <w:szCs w:val="28"/>
        </w:rPr>
        <w:t>Паин Э.А. Этнополитический мятник. Динамика и механизмы этнополитических процессов в постсоветской России. - Институт социологии РАН, 2004. - 327с.</w:t>
      </w:r>
    </w:p>
    <w:p w:rsidR="00B0356C" w:rsidRPr="00F55F78" w:rsidRDefault="00B0356C" w:rsidP="00F55F78">
      <w:pPr>
        <w:numPr>
          <w:ilvl w:val="0"/>
          <w:numId w:val="14"/>
        </w:numPr>
        <w:autoSpaceDE w:val="0"/>
        <w:autoSpaceDN w:val="0"/>
        <w:adjustRightInd w:val="0"/>
        <w:spacing w:after="0" w:line="360" w:lineRule="auto"/>
        <w:ind w:left="0" w:firstLine="709"/>
        <w:jc w:val="both"/>
        <w:rPr>
          <w:rFonts w:ascii="Times New Roman" w:hAnsi="Times New Roman"/>
          <w:sz w:val="28"/>
          <w:szCs w:val="28"/>
        </w:rPr>
      </w:pPr>
      <w:r w:rsidRPr="00F55F78">
        <w:rPr>
          <w:rFonts w:ascii="Times New Roman" w:hAnsi="Times New Roman"/>
          <w:sz w:val="28"/>
          <w:szCs w:val="28"/>
        </w:rPr>
        <w:t xml:space="preserve">Саррацин Т. «Германия </w:t>
      </w:r>
      <w:proofErr w:type="spellStart"/>
      <w:r w:rsidRPr="00F55F78">
        <w:rPr>
          <w:rFonts w:ascii="Times New Roman" w:hAnsi="Times New Roman"/>
          <w:sz w:val="28"/>
          <w:szCs w:val="28"/>
        </w:rPr>
        <w:t>самоликвидируется</w:t>
      </w:r>
      <w:proofErr w:type="spellEnd"/>
      <w:r w:rsidRPr="00F55F78">
        <w:rPr>
          <w:rFonts w:ascii="Times New Roman" w:hAnsi="Times New Roman"/>
          <w:sz w:val="28"/>
          <w:szCs w:val="28"/>
        </w:rPr>
        <w:t xml:space="preserve">. Как мы проигрываем нашу страну».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26" w:history="1">
        <w:r w:rsidRPr="00F55F78">
          <w:rPr>
            <w:rStyle w:val="ac"/>
            <w:rFonts w:ascii="Times New Roman" w:hAnsi="Times New Roman"/>
            <w:sz w:val="28"/>
            <w:szCs w:val="28"/>
          </w:rPr>
          <w:t>http://www.rulit.net/author/sarracin-tilo/germaniya-samolikvidaciya-get-277386.html</w:t>
        </w:r>
      </w:hyperlink>
    </w:p>
    <w:p w:rsidR="00B0356C" w:rsidRPr="00F55F78" w:rsidRDefault="00B0356C" w:rsidP="00F55F78">
      <w:pPr>
        <w:pStyle w:val="a3"/>
        <w:numPr>
          <w:ilvl w:val="0"/>
          <w:numId w:val="14"/>
        </w:numPr>
        <w:spacing w:after="0" w:line="360" w:lineRule="auto"/>
        <w:ind w:left="0" w:firstLine="709"/>
        <w:jc w:val="both"/>
        <w:rPr>
          <w:rFonts w:ascii="Times New Roman" w:hAnsi="Times New Roman"/>
          <w:sz w:val="28"/>
          <w:szCs w:val="28"/>
        </w:rPr>
      </w:pPr>
      <w:r w:rsidRPr="00F55F78">
        <w:rPr>
          <w:rFonts w:ascii="Times New Roman" w:hAnsi="Times New Roman"/>
          <w:sz w:val="28"/>
          <w:szCs w:val="28"/>
        </w:rPr>
        <w:t xml:space="preserve">Сухов А.Н., </w:t>
      </w:r>
      <w:proofErr w:type="spellStart"/>
      <w:r w:rsidRPr="00F55F78">
        <w:rPr>
          <w:rFonts w:ascii="Times New Roman" w:hAnsi="Times New Roman"/>
          <w:sz w:val="28"/>
          <w:szCs w:val="28"/>
        </w:rPr>
        <w:t>Трыканова</w:t>
      </w:r>
      <w:proofErr w:type="spellEnd"/>
      <w:r w:rsidRPr="00F55F78">
        <w:rPr>
          <w:rFonts w:ascii="Times New Roman" w:hAnsi="Times New Roman"/>
          <w:sz w:val="28"/>
          <w:szCs w:val="28"/>
        </w:rPr>
        <w:t xml:space="preserve"> С.А. Миграция в Европе и ее последствия. Московский психолого-социальный институт. Издательство «Флинта», М.,2008.</w:t>
      </w:r>
      <w:r w:rsidR="00F55F78">
        <w:rPr>
          <w:rFonts w:ascii="Times New Roman" w:hAnsi="Times New Roman"/>
          <w:sz w:val="28"/>
          <w:szCs w:val="28"/>
        </w:rPr>
        <w:t xml:space="preserve"> </w:t>
      </w:r>
      <w:r w:rsidRPr="00F55F78">
        <w:rPr>
          <w:rFonts w:ascii="Times New Roman" w:hAnsi="Times New Roman"/>
          <w:sz w:val="28"/>
          <w:szCs w:val="28"/>
        </w:rPr>
        <w:t>-216с.</w:t>
      </w:r>
    </w:p>
    <w:p w:rsidR="00F55F78" w:rsidRPr="00F55F78" w:rsidRDefault="00F55F78" w:rsidP="00F55F78">
      <w:pPr>
        <w:pStyle w:val="a9"/>
        <w:numPr>
          <w:ilvl w:val="0"/>
          <w:numId w:val="14"/>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Тишков</w:t>
      </w:r>
      <w:proofErr w:type="spellEnd"/>
      <w:r w:rsidRPr="00F55F78">
        <w:rPr>
          <w:rFonts w:ascii="Times New Roman" w:hAnsi="Times New Roman"/>
          <w:sz w:val="28"/>
          <w:szCs w:val="28"/>
        </w:rPr>
        <w:t xml:space="preserve"> В. Исторический феномен диаспоры. Национальные диаспоры в России и за рубежом </w:t>
      </w:r>
      <w:r w:rsidRPr="00F55F78">
        <w:rPr>
          <w:rFonts w:ascii="Times New Roman" w:hAnsi="Times New Roman"/>
          <w:sz w:val="28"/>
          <w:szCs w:val="28"/>
          <w:lang w:val="en-US"/>
        </w:rPr>
        <w:t>XIX</w:t>
      </w:r>
      <w:r w:rsidRPr="00F55F78">
        <w:rPr>
          <w:rFonts w:ascii="Times New Roman" w:hAnsi="Times New Roman"/>
          <w:sz w:val="28"/>
          <w:szCs w:val="28"/>
        </w:rPr>
        <w:t>-</w:t>
      </w:r>
      <w:r w:rsidRPr="00F55F78">
        <w:rPr>
          <w:rFonts w:ascii="Times New Roman" w:hAnsi="Times New Roman"/>
          <w:sz w:val="28"/>
          <w:szCs w:val="28"/>
          <w:lang w:val="en-US"/>
        </w:rPr>
        <w:t>XX</w:t>
      </w:r>
      <w:r w:rsidRPr="00F55F78">
        <w:rPr>
          <w:rFonts w:ascii="Times New Roman" w:hAnsi="Times New Roman"/>
          <w:sz w:val="28"/>
          <w:szCs w:val="28"/>
        </w:rPr>
        <w:t xml:space="preserve"> вв. Под ред. Ю. Полякова М., 2011. С.9-44.</w:t>
      </w:r>
    </w:p>
    <w:p w:rsidR="00B0356C" w:rsidRPr="00F55F78" w:rsidRDefault="00B0356C" w:rsidP="00F55F78">
      <w:pPr>
        <w:pStyle w:val="a9"/>
        <w:numPr>
          <w:ilvl w:val="0"/>
          <w:numId w:val="14"/>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Тишков</w:t>
      </w:r>
      <w:proofErr w:type="spellEnd"/>
      <w:r w:rsidRPr="00F55F78">
        <w:rPr>
          <w:rFonts w:ascii="Times New Roman" w:hAnsi="Times New Roman"/>
          <w:sz w:val="28"/>
          <w:szCs w:val="28"/>
        </w:rPr>
        <w:t xml:space="preserve"> В. Реквием по этносу: исследования по социально-культурной антропологии. М., 2003. </w:t>
      </w:r>
      <w:r w:rsidR="00F108A1" w:rsidRPr="00F55F78">
        <w:rPr>
          <w:rFonts w:ascii="Times New Roman" w:hAnsi="Times New Roman"/>
          <w:sz w:val="28"/>
          <w:szCs w:val="28"/>
        </w:rPr>
        <w:t xml:space="preserve">- </w:t>
      </w:r>
      <w:r w:rsidRPr="00F55F78">
        <w:rPr>
          <w:rFonts w:ascii="Times New Roman" w:hAnsi="Times New Roman"/>
          <w:sz w:val="28"/>
          <w:szCs w:val="28"/>
        </w:rPr>
        <w:t>544 с.</w:t>
      </w:r>
    </w:p>
    <w:p w:rsidR="00B0356C" w:rsidRPr="00F55F78" w:rsidRDefault="00B0356C" w:rsidP="00F55F78">
      <w:pPr>
        <w:pStyle w:val="a9"/>
        <w:numPr>
          <w:ilvl w:val="0"/>
          <w:numId w:val="14"/>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Хантингтон</w:t>
      </w:r>
      <w:proofErr w:type="spellEnd"/>
      <w:r w:rsidRPr="00F55F78">
        <w:rPr>
          <w:rFonts w:ascii="Times New Roman" w:hAnsi="Times New Roman"/>
          <w:sz w:val="28"/>
          <w:szCs w:val="28"/>
        </w:rPr>
        <w:t xml:space="preserve"> С.   Кто мы? Вызовы американской национальной идентичности [Текст] / С. </w:t>
      </w:r>
      <w:proofErr w:type="spellStart"/>
      <w:r w:rsidRPr="00F55F78">
        <w:rPr>
          <w:rFonts w:ascii="Times New Roman" w:hAnsi="Times New Roman"/>
          <w:sz w:val="28"/>
          <w:szCs w:val="28"/>
        </w:rPr>
        <w:t>Хантингтон</w:t>
      </w:r>
      <w:proofErr w:type="spellEnd"/>
      <w:r w:rsidRPr="00F55F78">
        <w:rPr>
          <w:rFonts w:ascii="Times New Roman" w:hAnsi="Times New Roman"/>
          <w:sz w:val="28"/>
          <w:szCs w:val="28"/>
        </w:rPr>
        <w:t>; пер. с англ. А</w:t>
      </w:r>
      <w:r w:rsidRPr="00F55F78">
        <w:rPr>
          <w:rFonts w:ascii="Times New Roman" w:hAnsi="Times New Roman"/>
          <w:sz w:val="28"/>
          <w:szCs w:val="28"/>
          <w:lang w:val="en-US"/>
        </w:rPr>
        <w:t>.</w:t>
      </w:r>
      <w:r w:rsidRPr="00F55F78">
        <w:rPr>
          <w:rFonts w:ascii="Times New Roman" w:hAnsi="Times New Roman"/>
          <w:sz w:val="28"/>
          <w:szCs w:val="28"/>
        </w:rPr>
        <w:t>Башкирова</w:t>
      </w:r>
      <w:r w:rsidRPr="00F55F78">
        <w:rPr>
          <w:rFonts w:ascii="Times New Roman" w:hAnsi="Times New Roman"/>
          <w:sz w:val="28"/>
          <w:szCs w:val="28"/>
          <w:lang w:val="en-US"/>
        </w:rPr>
        <w:t xml:space="preserve">. - </w:t>
      </w:r>
      <w:r w:rsidRPr="00F55F78">
        <w:rPr>
          <w:rFonts w:ascii="Times New Roman" w:hAnsi="Times New Roman"/>
          <w:sz w:val="28"/>
          <w:szCs w:val="28"/>
        </w:rPr>
        <w:t>М</w:t>
      </w:r>
      <w:r w:rsidRPr="00F55F78">
        <w:rPr>
          <w:rFonts w:ascii="Times New Roman" w:hAnsi="Times New Roman"/>
          <w:sz w:val="28"/>
          <w:szCs w:val="28"/>
          <w:lang w:val="en-US"/>
        </w:rPr>
        <w:t xml:space="preserve">.: </w:t>
      </w:r>
      <w:proofErr w:type="spellStart"/>
      <w:r w:rsidRPr="00F55F78">
        <w:rPr>
          <w:rFonts w:ascii="Times New Roman" w:hAnsi="Times New Roman"/>
          <w:sz w:val="28"/>
          <w:szCs w:val="28"/>
        </w:rPr>
        <w:t>Транзиткнига</w:t>
      </w:r>
      <w:proofErr w:type="spellEnd"/>
      <w:r w:rsidRPr="00F55F78">
        <w:rPr>
          <w:rFonts w:ascii="Times New Roman" w:hAnsi="Times New Roman"/>
          <w:sz w:val="28"/>
          <w:szCs w:val="28"/>
          <w:lang w:val="en-US"/>
        </w:rPr>
        <w:t xml:space="preserve">, 2004. - 637 </w:t>
      </w:r>
      <w:r w:rsidRPr="00F55F78">
        <w:rPr>
          <w:rFonts w:ascii="Times New Roman" w:hAnsi="Times New Roman"/>
          <w:sz w:val="28"/>
          <w:szCs w:val="28"/>
        </w:rPr>
        <w:t>с</w:t>
      </w:r>
      <w:r w:rsidRPr="00F55F78">
        <w:rPr>
          <w:rFonts w:ascii="Times New Roman" w:hAnsi="Times New Roman"/>
          <w:sz w:val="28"/>
          <w:szCs w:val="28"/>
          <w:lang w:val="en-US"/>
        </w:rPr>
        <w:t>.</w:t>
      </w:r>
    </w:p>
    <w:p w:rsidR="00B0356C" w:rsidRPr="00F55F78" w:rsidRDefault="00B0356C" w:rsidP="00F55F78">
      <w:pPr>
        <w:pStyle w:val="a9"/>
        <w:numPr>
          <w:ilvl w:val="0"/>
          <w:numId w:val="14"/>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Хелд</w:t>
      </w:r>
      <w:proofErr w:type="spellEnd"/>
      <w:r w:rsidRPr="00F55F78">
        <w:rPr>
          <w:rFonts w:ascii="Times New Roman" w:hAnsi="Times New Roman"/>
          <w:sz w:val="28"/>
          <w:szCs w:val="28"/>
        </w:rPr>
        <w:t xml:space="preserve"> Д. и др. Глобальные трансформации: Политика, экономика, культура/ Пер. с </w:t>
      </w:r>
      <w:proofErr w:type="spellStart"/>
      <w:proofErr w:type="gramStart"/>
      <w:r w:rsidRPr="00F55F78">
        <w:rPr>
          <w:rFonts w:ascii="Times New Roman" w:hAnsi="Times New Roman"/>
          <w:sz w:val="28"/>
          <w:szCs w:val="28"/>
        </w:rPr>
        <w:t>англ</w:t>
      </w:r>
      <w:proofErr w:type="spellEnd"/>
      <w:proofErr w:type="gramEnd"/>
      <w:r w:rsidRPr="00F55F78">
        <w:rPr>
          <w:rFonts w:ascii="Times New Roman" w:hAnsi="Times New Roman"/>
          <w:sz w:val="28"/>
          <w:szCs w:val="28"/>
        </w:rPr>
        <w:t xml:space="preserve"> В.В. </w:t>
      </w:r>
      <w:proofErr w:type="spellStart"/>
      <w:r w:rsidRPr="00F55F78">
        <w:rPr>
          <w:rFonts w:ascii="Times New Roman" w:hAnsi="Times New Roman"/>
          <w:sz w:val="28"/>
          <w:szCs w:val="28"/>
        </w:rPr>
        <w:t>Сапова</w:t>
      </w:r>
      <w:proofErr w:type="spellEnd"/>
      <w:r w:rsidRPr="00F55F78">
        <w:rPr>
          <w:rFonts w:ascii="Times New Roman" w:hAnsi="Times New Roman"/>
          <w:sz w:val="28"/>
          <w:szCs w:val="28"/>
        </w:rPr>
        <w:t xml:space="preserve"> и др. М. </w:t>
      </w:r>
      <w:proofErr w:type="spellStart"/>
      <w:r w:rsidRPr="00F55F78">
        <w:rPr>
          <w:rFonts w:ascii="Times New Roman" w:hAnsi="Times New Roman"/>
          <w:sz w:val="28"/>
          <w:szCs w:val="28"/>
        </w:rPr>
        <w:t>Праксис</w:t>
      </w:r>
      <w:proofErr w:type="spellEnd"/>
      <w:r w:rsidRPr="00F55F78">
        <w:rPr>
          <w:rFonts w:ascii="Times New Roman" w:hAnsi="Times New Roman"/>
          <w:sz w:val="28"/>
          <w:szCs w:val="28"/>
        </w:rPr>
        <w:t>, 2004</w:t>
      </w:r>
      <w:r w:rsidR="00F108A1" w:rsidRPr="00F55F78">
        <w:rPr>
          <w:rFonts w:ascii="Times New Roman" w:hAnsi="Times New Roman"/>
          <w:sz w:val="28"/>
          <w:szCs w:val="28"/>
        </w:rPr>
        <w:t>. – 576 с.</w:t>
      </w:r>
    </w:p>
    <w:p w:rsidR="00AA2624" w:rsidRPr="00F55F78" w:rsidRDefault="00AA2624" w:rsidP="00F55F78">
      <w:pPr>
        <w:pStyle w:val="a9"/>
        <w:spacing w:line="360" w:lineRule="auto"/>
        <w:ind w:firstLine="709"/>
        <w:jc w:val="both"/>
        <w:rPr>
          <w:rFonts w:ascii="Times New Roman" w:hAnsi="Times New Roman"/>
          <w:sz w:val="28"/>
          <w:szCs w:val="28"/>
        </w:rPr>
      </w:pPr>
    </w:p>
    <w:p w:rsidR="00AA2624" w:rsidRPr="00F55F78" w:rsidRDefault="00AA2624" w:rsidP="00F55F78">
      <w:pPr>
        <w:pStyle w:val="a9"/>
        <w:spacing w:line="360" w:lineRule="auto"/>
        <w:ind w:firstLine="709"/>
        <w:jc w:val="both"/>
        <w:rPr>
          <w:rFonts w:ascii="Times New Roman" w:hAnsi="Times New Roman"/>
          <w:sz w:val="28"/>
          <w:szCs w:val="28"/>
          <w:u w:val="single"/>
        </w:rPr>
      </w:pPr>
      <w:r w:rsidRPr="00F55F78">
        <w:rPr>
          <w:rFonts w:ascii="Times New Roman" w:hAnsi="Times New Roman"/>
          <w:sz w:val="28"/>
          <w:szCs w:val="28"/>
          <w:u w:val="single"/>
        </w:rPr>
        <w:t>Статьи в научных журналах:</w:t>
      </w:r>
    </w:p>
    <w:p w:rsidR="005C26F2" w:rsidRPr="00F55F78" w:rsidRDefault="005C26F2" w:rsidP="00F55F78">
      <w:pPr>
        <w:pStyle w:val="a9"/>
        <w:numPr>
          <w:ilvl w:val="0"/>
          <w:numId w:val="19"/>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Геллнер Э. Пришествие национализма. Мифы нации и класса. Путь: международный философский журнал. 1992. № 1. С.9-61. </w:t>
      </w:r>
    </w:p>
    <w:p w:rsidR="005C26F2" w:rsidRPr="00F55F78" w:rsidRDefault="005C26F2" w:rsidP="00F55F78">
      <w:pPr>
        <w:pStyle w:val="a9"/>
        <w:numPr>
          <w:ilvl w:val="0"/>
          <w:numId w:val="19"/>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Кондратьева Т.  </w:t>
      </w:r>
      <w:proofErr w:type="spellStart"/>
      <w:r w:rsidRPr="00F55F78">
        <w:rPr>
          <w:rFonts w:ascii="Times New Roman" w:hAnsi="Times New Roman"/>
          <w:sz w:val="28"/>
          <w:szCs w:val="28"/>
        </w:rPr>
        <w:t>Новоженова</w:t>
      </w:r>
      <w:proofErr w:type="spellEnd"/>
      <w:r w:rsidRPr="00F55F78">
        <w:rPr>
          <w:rFonts w:ascii="Times New Roman" w:hAnsi="Times New Roman"/>
          <w:sz w:val="28"/>
          <w:szCs w:val="28"/>
        </w:rPr>
        <w:t xml:space="preserve"> И. Иммигранты в Европе: модели интеграции. Актуальные проблемы Европы. </w:t>
      </w:r>
      <w:proofErr w:type="spellStart"/>
      <w:r w:rsidRPr="00F55F78">
        <w:rPr>
          <w:rFonts w:ascii="Times New Roman" w:hAnsi="Times New Roman"/>
          <w:sz w:val="28"/>
          <w:szCs w:val="28"/>
        </w:rPr>
        <w:t>Научн</w:t>
      </w:r>
      <w:proofErr w:type="spellEnd"/>
      <w:r w:rsidRPr="00F55F78">
        <w:rPr>
          <w:rFonts w:ascii="Times New Roman" w:hAnsi="Times New Roman"/>
          <w:sz w:val="28"/>
          <w:szCs w:val="28"/>
        </w:rPr>
        <w:t>. журнал/ РАН ИНИОН, М. 2006. №1. С. 9-59.</w:t>
      </w:r>
    </w:p>
    <w:p w:rsidR="005C26F2" w:rsidRPr="00F55F78" w:rsidRDefault="005C26F2" w:rsidP="00F55F78">
      <w:pPr>
        <w:numPr>
          <w:ilvl w:val="0"/>
          <w:numId w:val="19"/>
        </w:numPr>
        <w:spacing w:after="0"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Короткин</w:t>
      </w:r>
      <w:proofErr w:type="spellEnd"/>
      <w:r w:rsidRPr="00F55F78">
        <w:rPr>
          <w:rFonts w:ascii="Times New Roman" w:hAnsi="Times New Roman"/>
          <w:sz w:val="28"/>
          <w:szCs w:val="28"/>
        </w:rPr>
        <w:t xml:space="preserve"> К. Политическая форма активности мигрантов в ФРГ. Аналитический еженедельник «Власть», 2011. №5. С.154-156</w:t>
      </w:r>
    </w:p>
    <w:p w:rsidR="005C26F2" w:rsidRPr="00F55F78" w:rsidRDefault="005C26F2" w:rsidP="00F55F78">
      <w:pPr>
        <w:pStyle w:val="a9"/>
        <w:numPr>
          <w:ilvl w:val="0"/>
          <w:numId w:val="19"/>
        </w:numPr>
        <w:spacing w:line="360" w:lineRule="auto"/>
        <w:ind w:left="0" w:firstLine="709"/>
        <w:jc w:val="both"/>
        <w:rPr>
          <w:rFonts w:ascii="Times New Roman" w:hAnsi="Times New Roman"/>
          <w:sz w:val="28"/>
          <w:szCs w:val="28"/>
        </w:rPr>
      </w:pPr>
      <w:r w:rsidRPr="00F55F78">
        <w:rPr>
          <w:rFonts w:ascii="Times New Roman" w:hAnsi="Times New Roman"/>
          <w:sz w:val="28"/>
          <w:szCs w:val="28"/>
        </w:rPr>
        <w:t>Никольская П. Нужен депутат, который будет представлять наши интересы. Аналитический еженедельник «Власть». 2014.  №10 (1065) С.16-21.</w:t>
      </w:r>
    </w:p>
    <w:p w:rsidR="009817DD" w:rsidRDefault="009817DD" w:rsidP="00F55F78">
      <w:pPr>
        <w:pStyle w:val="a9"/>
        <w:numPr>
          <w:ilvl w:val="0"/>
          <w:numId w:val="19"/>
        </w:numPr>
        <w:spacing w:line="360" w:lineRule="auto"/>
        <w:ind w:left="0" w:firstLine="709"/>
        <w:jc w:val="both"/>
        <w:rPr>
          <w:rFonts w:ascii="Times New Roman" w:hAnsi="Times New Roman"/>
          <w:sz w:val="28"/>
          <w:szCs w:val="28"/>
        </w:rPr>
      </w:pPr>
      <w:proofErr w:type="spellStart"/>
      <w:r>
        <w:rPr>
          <w:rFonts w:ascii="Times New Roman" w:hAnsi="Times New Roman"/>
          <w:sz w:val="28"/>
          <w:szCs w:val="28"/>
        </w:rPr>
        <w:t>Новоженова</w:t>
      </w:r>
      <w:proofErr w:type="spellEnd"/>
      <w:r>
        <w:rPr>
          <w:rFonts w:ascii="Times New Roman" w:hAnsi="Times New Roman"/>
          <w:sz w:val="28"/>
          <w:szCs w:val="28"/>
        </w:rPr>
        <w:t xml:space="preserve"> И. Проблема иммиграции в документах и политическом дискурсе ведущих партий Франции. </w:t>
      </w:r>
      <w:r w:rsidRPr="00F55F78">
        <w:rPr>
          <w:rFonts w:ascii="Times New Roman" w:hAnsi="Times New Roman"/>
          <w:sz w:val="28"/>
          <w:szCs w:val="28"/>
        </w:rPr>
        <w:t xml:space="preserve">Актуальные проблемы Европы. </w:t>
      </w:r>
      <w:proofErr w:type="spellStart"/>
      <w:r w:rsidRPr="00F55F78">
        <w:rPr>
          <w:rFonts w:ascii="Times New Roman" w:hAnsi="Times New Roman"/>
          <w:sz w:val="28"/>
          <w:szCs w:val="28"/>
        </w:rPr>
        <w:t>Научн</w:t>
      </w:r>
      <w:proofErr w:type="spellEnd"/>
      <w:r w:rsidRPr="00F55F78">
        <w:rPr>
          <w:rFonts w:ascii="Times New Roman" w:hAnsi="Times New Roman"/>
          <w:sz w:val="28"/>
          <w:szCs w:val="28"/>
        </w:rPr>
        <w:t>. журнал/ РАН ИНИОН, М. 2012. №4. С.</w:t>
      </w:r>
      <w:r>
        <w:rPr>
          <w:rFonts w:ascii="Times New Roman" w:hAnsi="Times New Roman"/>
          <w:sz w:val="28"/>
          <w:szCs w:val="28"/>
        </w:rPr>
        <w:t>60-96.</w:t>
      </w:r>
    </w:p>
    <w:p w:rsidR="005C26F2" w:rsidRPr="00F55F78" w:rsidRDefault="005C26F2" w:rsidP="00F55F78">
      <w:pPr>
        <w:pStyle w:val="a9"/>
        <w:numPr>
          <w:ilvl w:val="0"/>
          <w:numId w:val="19"/>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Новоженова</w:t>
      </w:r>
      <w:proofErr w:type="spellEnd"/>
      <w:r w:rsidRPr="00F55F78">
        <w:rPr>
          <w:rFonts w:ascii="Times New Roman" w:hAnsi="Times New Roman"/>
          <w:sz w:val="28"/>
          <w:szCs w:val="28"/>
        </w:rPr>
        <w:t xml:space="preserve"> И. Франция: Национальный фронт и проблемы иммиграции. Актуальные проблемы Европы. </w:t>
      </w:r>
      <w:proofErr w:type="spellStart"/>
      <w:r w:rsidRPr="00F55F78">
        <w:rPr>
          <w:rFonts w:ascii="Times New Roman" w:hAnsi="Times New Roman"/>
          <w:sz w:val="28"/>
          <w:szCs w:val="28"/>
        </w:rPr>
        <w:t>Научн</w:t>
      </w:r>
      <w:proofErr w:type="spellEnd"/>
      <w:r w:rsidRPr="00F55F78">
        <w:rPr>
          <w:rFonts w:ascii="Times New Roman" w:hAnsi="Times New Roman"/>
          <w:sz w:val="28"/>
          <w:szCs w:val="28"/>
        </w:rPr>
        <w:t>. журнал/ РАН ИНИОН, М. 2012. №4. С.97-122.</w:t>
      </w:r>
    </w:p>
    <w:p w:rsidR="005C26F2" w:rsidRDefault="005C26F2" w:rsidP="00CC577A">
      <w:pPr>
        <w:pStyle w:val="a9"/>
        <w:numPr>
          <w:ilvl w:val="0"/>
          <w:numId w:val="19"/>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Новоженова</w:t>
      </w:r>
      <w:proofErr w:type="spellEnd"/>
      <w:r w:rsidRPr="00F55F78">
        <w:rPr>
          <w:rFonts w:ascii="Times New Roman" w:hAnsi="Times New Roman"/>
          <w:sz w:val="28"/>
          <w:szCs w:val="28"/>
        </w:rPr>
        <w:t xml:space="preserve"> И. Французская модель интеграции иммигрантов и мультикультурализм. Актуальные проблемы Европы. </w:t>
      </w:r>
      <w:proofErr w:type="spellStart"/>
      <w:r w:rsidRPr="00F55F78">
        <w:rPr>
          <w:rFonts w:ascii="Times New Roman" w:hAnsi="Times New Roman"/>
          <w:sz w:val="28"/>
          <w:szCs w:val="28"/>
        </w:rPr>
        <w:t>Научн</w:t>
      </w:r>
      <w:proofErr w:type="spellEnd"/>
      <w:r w:rsidRPr="00F55F78">
        <w:rPr>
          <w:rFonts w:ascii="Times New Roman" w:hAnsi="Times New Roman"/>
          <w:sz w:val="28"/>
          <w:szCs w:val="28"/>
        </w:rPr>
        <w:t>. журнал/ РАН ИНИОН, М. 2011. №4. С. 117-139</w:t>
      </w:r>
    </w:p>
    <w:p w:rsidR="00CC577A" w:rsidRPr="00F55F78" w:rsidRDefault="00CC577A" w:rsidP="00CC577A">
      <w:pPr>
        <w:pStyle w:val="a9"/>
        <w:numPr>
          <w:ilvl w:val="0"/>
          <w:numId w:val="19"/>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Паин Э. Ксенофобия и национализм в эпоху российского безвременья. </w:t>
      </w:r>
      <w:r>
        <w:rPr>
          <w:rFonts w:ascii="Times New Roman" w:hAnsi="Times New Roman"/>
          <w:sz w:val="28"/>
          <w:szCs w:val="28"/>
          <w:lang w:val="en-US"/>
        </w:rPr>
        <w:t>Pro</w:t>
      </w:r>
      <w:r w:rsidRPr="00CC577A">
        <w:rPr>
          <w:rFonts w:ascii="Times New Roman" w:hAnsi="Times New Roman"/>
          <w:sz w:val="28"/>
          <w:szCs w:val="28"/>
        </w:rPr>
        <w:t xml:space="preserve"> </w:t>
      </w:r>
      <w:proofErr w:type="gramStart"/>
      <w:r>
        <w:rPr>
          <w:rFonts w:ascii="Times New Roman" w:hAnsi="Times New Roman"/>
          <w:sz w:val="28"/>
          <w:szCs w:val="28"/>
          <w:lang w:val="en-US"/>
        </w:rPr>
        <w:t>et</w:t>
      </w:r>
      <w:proofErr w:type="gramEnd"/>
      <w:r w:rsidRPr="00CC577A">
        <w:rPr>
          <w:rFonts w:ascii="Times New Roman" w:hAnsi="Times New Roman"/>
          <w:sz w:val="28"/>
          <w:szCs w:val="28"/>
        </w:rPr>
        <w:t xml:space="preserve"> </w:t>
      </w:r>
      <w:r>
        <w:rPr>
          <w:rFonts w:ascii="Times New Roman" w:hAnsi="Times New Roman"/>
          <w:sz w:val="28"/>
          <w:szCs w:val="28"/>
          <w:lang w:val="en-US"/>
        </w:rPr>
        <w:t>Contra</w:t>
      </w:r>
      <w:r>
        <w:rPr>
          <w:rFonts w:ascii="Times New Roman" w:hAnsi="Times New Roman"/>
          <w:sz w:val="28"/>
          <w:szCs w:val="28"/>
        </w:rPr>
        <w:t xml:space="preserve">. </w:t>
      </w:r>
      <w:r w:rsidR="004B6C5D">
        <w:rPr>
          <w:rFonts w:ascii="Times New Roman" w:hAnsi="Times New Roman"/>
          <w:sz w:val="28"/>
          <w:szCs w:val="28"/>
        </w:rPr>
        <w:t xml:space="preserve">Журнал российской внутренней и внешней политики. </w:t>
      </w:r>
      <w:r>
        <w:rPr>
          <w:rFonts w:ascii="Times New Roman" w:hAnsi="Times New Roman"/>
          <w:sz w:val="28"/>
          <w:szCs w:val="28"/>
        </w:rPr>
        <w:t>Январь-апрель 2014. №1-2 (62) С.34-53</w:t>
      </w:r>
    </w:p>
    <w:p w:rsidR="005C26F2" w:rsidRPr="00F55F78" w:rsidRDefault="005C26F2" w:rsidP="00CC577A">
      <w:pPr>
        <w:numPr>
          <w:ilvl w:val="0"/>
          <w:numId w:val="19"/>
        </w:numPr>
        <w:spacing w:after="0"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Погорельская С. Германия и мультикультурализм. Актуальные проблемы Европы. </w:t>
      </w:r>
      <w:proofErr w:type="spellStart"/>
      <w:r w:rsidRPr="00F55F78">
        <w:rPr>
          <w:rFonts w:ascii="Times New Roman" w:hAnsi="Times New Roman"/>
          <w:sz w:val="28"/>
          <w:szCs w:val="28"/>
        </w:rPr>
        <w:t>Научн</w:t>
      </w:r>
      <w:proofErr w:type="spellEnd"/>
      <w:r w:rsidRPr="00F55F78">
        <w:rPr>
          <w:rFonts w:ascii="Times New Roman" w:hAnsi="Times New Roman"/>
          <w:sz w:val="28"/>
          <w:szCs w:val="28"/>
        </w:rPr>
        <w:t xml:space="preserve">. журнал/ РАН ИНИОН, М. 2011. №4. С.79-116. </w:t>
      </w:r>
    </w:p>
    <w:p w:rsidR="005C26F2" w:rsidRPr="00F55F78" w:rsidRDefault="005C26F2" w:rsidP="00F55F78">
      <w:pPr>
        <w:pStyle w:val="a9"/>
        <w:numPr>
          <w:ilvl w:val="0"/>
          <w:numId w:val="19"/>
        </w:numPr>
        <w:spacing w:line="360" w:lineRule="auto"/>
        <w:ind w:left="0" w:firstLine="709"/>
        <w:contextualSpacing/>
        <w:jc w:val="both"/>
        <w:rPr>
          <w:rFonts w:ascii="Times New Roman" w:hAnsi="Times New Roman"/>
          <w:sz w:val="28"/>
          <w:szCs w:val="28"/>
        </w:rPr>
      </w:pPr>
      <w:r w:rsidRPr="00F55F78">
        <w:rPr>
          <w:rFonts w:ascii="Times New Roman" w:hAnsi="Times New Roman"/>
          <w:sz w:val="28"/>
          <w:szCs w:val="28"/>
        </w:rPr>
        <w:t xml:space="preserve">Погорельская С. Прощание с мультикультурализмом или новая германская иммиграционная политика. Актуальные проблемы Европы. </w:t>
      </w:r>
      <w:proofErr w:type="spellStart"/>
      <w:r w:rsidRPr="00F55F78">
        <w:rPr>
          <w:rFonts w:ascii="Times New Roman" w:hAnsi="Times New Roman"/>
          <w:sz w:val="28"/>
          <w:szCs w:val="28"/>
        </w:rPr>
        <w:t>Научн</w:t>
      </w:r>
      <w:proofErr w:type="spellEnd"/>
      <w:r w:rsidRPr="00F55F78">
        <w:rPr>
          <w:rFonts w:ascii="Times New Roman" w:hAnsi="Times New Roman"/>
          <w:sz w:val="28"/>
          <w:szCs w:val="28"/>
        </w:rPr>
        <w:t>. журнал/ РАН ИНИОН, М. 2006. №1.  С.90-114.</w:t>
      </w:r>
    </w:p>
    <w:p w:rsidR="005C26F2" w:rsidRPr="00F55F78" w:rsidRDefault="005C26F2" w:rsidP="00F55F78">
      <w:pPr>
        <w:pStyle w:val="a9"/>
        <w:numPr>
          <w:ilvl w:val="0"/>
          <w:numId w:val="19"/>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Погорельская С. Турецкая община в ФРГ: между интеграцией и исламом. Актуальные проблемы Европы. </w:t>
      </w:r>
      <w:proofErr w:type="spellStart"/>
      <w:r w:rsidRPr="00F55F78">
        <w:rPr>
          <w:rFonts w:ascii="Times New Roman" w:hAnsi="Times New Roman"/>
          <w:sz w:val="28"/>
          <w:szCs w:val="28"/>
        </w:rPr>
        <w:t>Научн</w:t>
      </w:r>
      <w:proofErr w:type="spellEnd"/>
      <w:r w:rsidRPr="00F55F78">
        <w:rPr>
          <w:rFonts w:ascii="Times New Roman" w:hAnsi="Times New Roman"/>
          <w:sz w:val="28"/>
          <w:szCs w:val="28"/>
        </w:rPr>
        <w:t xml:space="preserve">. журнал/ РАН ИНИОН, М. 2009 № 4. С.44-76. </w:t>
      </w:r>
    </w:p>
    <w:p w:rsidR="005C26F2" w:rsidRPr="00F55F78" w:rsidRDefault="005C26F2" w:rsidP="00F55F78">
      <w:pPr>
        <w:pStyle w:val="a9"/>
        <w:numPr>
          <w:ilvl w:val="0"/>
          <w:numId w:val="19"/>
        </w:numPr>
        <w:autoSpaceDE w:val="0"/>
        <w:autoSpaceDN w:val="0"/>
        <w:adjustRightInd w:val="0"/>
        <w:spacing w:line="360" w:lineRule="auto"/>
        <w:ind w:left="0" w:firstLine="709"/>
        <w:jc w:val="both"/>
        <w:rPr>
          <w:rFonts w:ascii="Times New Roman" w:hAnsi="Times New Roman"/>
          <w:i/>
          <w:sz w:val="28"/>
          <w:szCs w:val="28"/>
        </w:rPr>
      </w:pPr>
      <w:r w:rsidRPr="00F55F78">
        <w:rPr>
          <w:rFonts w:ascii="Times New Roman" w:hAnsi="Times New Roman"/>
          <w:sz w:val="28"/>
          <w:szCs w:val="28"/>
        </w:rPr>
        <w:t xml:space="preserve"> </w:t>
      </w:r>
      <w:proofErr w:type="spellStart"/>
      <w:r w:rsidRPr="00F55F78">
        <w:rPr>
          <w:rFonts w:ascii="Times New Roman" w:hAnsi="Times New Roman"/>
          <w:sz w:val="28"/>
          <w:szCs w:val="28"/>
        </w:rPr>
        <w:t>Рыбаковский</w:t>
      </w:r>
      <w:proofErr w:type="spellEnd"/>
      <w:r w:rsidRPr="00F55F78">
        <w:rPr>
          <w:rFonts w:ascii="Times New Roman" w:hAnsi="Times New Roman"/>
          <w:sz w:val="28"/>
          <w:szCs w:val="28"/>
        </w:rPr>
        <w:t xml:space="preserve"> Л. Миграционная политика России: теория и практика. Современные проблемы миграции в России: материалы общероссийской научной конференции, 11-13 ноября 2003г. М., 2003. </w:t>
      </w:r>
    </w:p>
    <w:p w:rsidR="005C26F2" w:rsidRPr="00F55F78" w:rsidRDefault="005C26F2" w:rsidP="00F55F78">
      <w:pPr>
        <w:pStyle w:val="a9"/>
        <w:numPr>
          <w:ilvl w:val="0"/>
          <w:numId w:val="19"/>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Сковиков</w:t>
      </w:r>
      <w:proofErr w:type="spellEnd"/>
      <w:r w:rsidRPr="00F55F78">
        <w:rPr>
          <w:rFonts w:ascii="Times New Roman" w:hAnsi="Times New Roman"/>
          <w:sz w:val="28"/>
          <w:szCs w:val="28"/>
        </w:rPr>
        <w:t xml:space="preserve"> А. Институциональные преобразования в российской политической системе. Управление мегаполисом. 2010. №4. С.131-136.</w:t>
      </w:r>
    </w:p>
    <w:p w:rsidR="00F55F78" w:rsidRPr="00F55F78" w:rsidRDefault="00F55F78" w:rsidP="00F55F78">
      <w:pPr>
        <w:pStyle w:val="a9"/>
        <w:numPr>
          <w:ilvl w:val="0"/>
          <w:numId w:val="19"/>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 </w:t>
      </w:r>
      <w:proofErr w:type="spellStart"/>
      <w:r w:rsidRPr="00F55F78">
        <w:rPr>
          <w:rFonts w:ascii="Times New Roman" w:hAnsi="Times New Roman"/>
          <w:sz w:val="28"/>
          <w:szCs w:val="28"/>
        </w:rPr>
        <w:t>Тишков</w:t>
      </w:r>
      <w:proofErr w:type="spellEnd"/>
      <w:r w:rsidRPr="00F55F78">
        <w:rPr>
          <w:rFonts w:ascii="Times New Roman" w:hAnsi="Times New Roman"/>
          <w:sz w:val="28"/>
          <w:szCs w:val="28"/>
        </w:rPr>
        <w:t xml:space="preserve"> В. О культурном многообразии.  Этнографическое обозрение. 2005. №1. С.3-22. </w:t>
      </w:r>
    </w:p>
    <w:p w:rsidR="00F55F78" w:rsidRPr="00F55F78" w:rsidRDefault="00F55F78" w:rsidP="00F55F78">
      <w:pPr>
        <w:pStyle w:val="a9"/>
        <w:numPr>
          <w:ilvl w:val="0"/>
          <w:numId w:val="19"/>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 Федюнин С. Мир после мультикультурализма: научные прорывы и политические тупики. </w:t>
      </w:r>
      <w:r w:rsidRPr="00F55F78">
        <w:rPr>
          <w:rFonts w:ascii="Times New Roman" w:hAnsi="Times New Roman"/>
          <w:bCs/>
          <w:sz w:val="28"/>
          <w:szCs w:val="28"/>
        </w:rPr>
        <w:t xml:space="preserve"> </w:t>
      </w:r>
      <w:r w:rsidRPr="00F55F78">
        <w:rPr>
          <w:rFonts w:ascii="Times New Roman" w:hAnsi="Times New Roman"/>
          <w:sz w:val="28"/>
          <w:szCs w:val="28"/>
        </w:rPr>
        <w:t xml:space="preserve">Вестник Института </w:t>
      </w:r>
      <w:proofErr w:type="spellStart"/>
      <w:r w:rsidRPr="00F55F78">
        <w:rPr>
          <w:rFonts w:ascii="Times New Roman" w:hAnsi="Times New Roman"/>
          <w:sz w:val="28"/>
          <w:szCs w:val="28"/>
        </w:rPr>
        <w:t>Кеннана</w:t>
      </w:r>
      <w:proofErr w:type="spellEnd"/>
      <w:r w:rsidRPr="00F55F78">
        <w:rPr>
          <w:rFonts w:ascii="Times New Roman" w:hAnsi="Times New Roman"/>
          <w:sz w:val="28"/>
          <w:szCs w:val="28"/>
        </w:rPr>
        <w:t xml:space="preserve"> в России, 2013, выпуск 23. С. 66-74.</w:t>
      </w:r>
    </w:p>
    <w:p w:rsidR="00F55F78" w:rsidRPr="00F55F78" w:rsidRDefault="00F55F78" w:rsidP="00F55F78">
      <w:pPr>
        <w:pStyle w:val="a9"/>
        <w:numPr>
          <w:ilvl w:val="0"/>
          <w:numId w:val="19"/>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 Шеффер Г. Диаспоры в мировой политике. Диаспоры. М., 2003. №1. С.162-184.</w:t>
      </w:r>
    </w:p>
    <w:p w:rsidR="00AA2624" w:rsidRPr="00F55F78" w:rsidRDefault="00AA2624" w:rsidP="00F55F78">
      <w:pPr>
        <w:pStyle w:val="a9"/>
        <w:spacing w:line="360" w:lineRule="auto"/>
        <w:ind w:firstLine="709"/>
        <w:jc w:val="both"/>
        <w:rPr>
          <w:rFonts w:ascii="Times New Roman" w:hAnsi="Times New Roman"/>
          <w:sz w:val="28"/>
          <w:szCs w:val="28"/>
          <w:u w:val="single"/>
        </w:rPr>
      </w:pPr>
    </w:p>
    <w:p w:rsidR="00357B06" w:rsidRPr="00F55F78" w:rsidRDefault="00AA2624" w:rsidP="00F55F78">
      <w:pPr>
        <w:pStyle w:val="a9"/>
        <w:spacing w:line="360" w:lineRule="auto"/>
        <w:ind w:firstLine="709"/>
        <w:jc w:val="both"/>
        <w:rPr>
          <w:rFonts w:ascii="Times New Roman" w:hAnsi="Times New Roman"/>
          <w:sz w:val="28"/>
          <w:szCs w:val="28"/>
          <w:u w:val="single"/>
        </w:rPr>
      </w:pPr>
      <w:r w:rsidRPr="00F55F78">
        <w:rPr>
          <w:rFonts w:ascii="Times New Roman" w:hAnsi="Times New Roman"/>
          <w:sz w:val="28"/>
          <w:szCs w:val="28"/>
          <w:u w:val="single"/>
        </w:rPr>
        <w:t>Электронные источники</w:t>
      </w:r>
      <w:r w:rsidR="00357B06" w:rsidRPr="00F55F78">
        <w:rPr>
          <w:rFonts w:ascii="Times New Roman" w:hAnsi="Times New Roman"/>
          <w:sz w:val="28"/>
          <w:szCs w:val="28"/>
          <w:u w:val="single"/>
        </w:rPr>
        <w:t>:</w:t>
      </w:r>
    </w:p>
    <w:p w:rsidR="00020953" w:rsidRPr="00F55F78" w:rsidRDefault="00020953"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Абашин</w:t>
      </w:r>
      <w:proofErr w:type="spellEnd"/>
      <w:r w:rsidRPr="00F55F78">
        <w:rPr>
          <w:rFonts w:ascii="Times New Roman" w:hAnsi="Times New Roman"/>
          <w:sz w:val="28"/>
          <w:szCs w:val="28"/>
        </w:rPr>
        <w:t xml:space="preserve"> С. Мультикультурализм и трансформация постсоветских обществ.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http://history.kubsu.ru/pdf/k4-112.pdf </w:t>
      </w:r>
    </w:p>
    <w:p w:rsidR="00357B06" w:rsidRPr="00F55F78" w:rsidRDefault="00357B06" w:rsidP="00F55F78">
      <w:pPr>
        <w:pStyle w:val="a9"/>
        <w:numPr>
          <w:ilvl w:val="0"/>
          <w:numId w:val="10"/>
        </w:numPr>
        <w:autoSpaceDE w:val="0"/>
        <w:autoSpaceDN w:val="0"/>
        <w:adjustRightInd w:val="0"/>
        <w:spacing w:line="360" w:lineRule="auto"/>
        <w:ind w:left="0" w:firstLine="709"/>
        <w:jc w:val="both"/>
        <w:rPr>
          <w:rFonts w:ascii="Times New Roman" w:hAnsi="Times New Roman"/>
          <w:color w:val="1B1B1B"/>
          <w:sz w:val="28"/>
          <w:szCs w:val="28"/>
        </w:rPr>
      </w:pPr>
      <w:proofErr w:type="spellStart"/>
      <w:r w:rsidRPr="00F55F78">
        <w:rPr>
          <w:rFonts w:ascii="Times New Roman" w:hAnsi="Times New Roman"/>
          <w:sz w:val="28"/>
          <w:szCs w:val="28"/>
        </w:rPr>
        <w:t>Баде</w:t>
      </w:r>
      <w:proofErr w:type="spellEnd"/>
      <w:r w:rsidRPr="00F55F78">
        <w:rPr>
          <w:rFonts w:ascii="Times New Roman" w:hAnsi="Times New Roman"/>
          <w:sz w:val="28"/>
          <w:szCs w:val="28"/>
        </w:rPr>
        <w:t xml:space="preserve"> Клаус Й. Иммиграция и интеграция в Германии.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27" w:history="1">
        <w:r w:rsidRPr="00F55F78">
          <w:rPr>
            <w:rStyle w:val="ac"/>
            <w:rFonts w:ascii="Times New Roman" w:hAnsi="Times New Roman"/>
            <w:sz w:val="28"/>
            <w:szCs w:val="28"/>
          </w:rPr>
          <w:t>http://www.magazin-deutschland.de/ru/artikel/artikelansicht/article/analyse-zuwanderung-und-integration-in-deutschland.html</w:t>
        </w:r>
      </w:hyperlink>
    </w:p>
    <w:p w:rsidR="008626CA" w:rsidRPr="00F55F78" w:rsidRDefault="008626CA"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Бадовский</w:t>
      </w:r>
      <w:proofErr w:type="spellEnd"/>
      <w:r w:rsidRPr="00F55F78">
        <w:rPr>
          <w:rFonts w:ascii="Times New Roman" w:hAnsi="Times New Roman"/>
          <w:sz w:val="28"/>
          <w:szCs w:val="28"/>
        </w:rPr>
        <w:t xml:space="preserve"> Д. Социалисты Франции сознательно делают ставку </w:t>
      </w:r>
      <w:proofErr w:type="gramStart"/>
      <w:r w:rsidRPr="00F55F78">
        <w:rPr>
          <w:rFonts w:ascii="Times New Roman" w:hAnsi="Times New Roman"/>
          <w:sz w:val="28"/>
          <w:szCs w:val="28"/>
        </w:rPr>
        <w:t>на</w:t>
      </w:r>
      <w:proofErr w:type="gramEnd"/>
      <w:r w:rsidRPr="00F55F78">
        <w:rPr>
          <w:rFonts w:ascii="Times New Roman" w:hAnsi="Times New Roman"/>
          <w:sz w:val="28"/>
          <w:szCs w:val="28"/>
        </w:rPr>
        <w:t xml:space="preserve"> Вальса.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http://globalaffairs.ru/global-processes/Sotcialisty-Frantcii-soznatelno-delayut-stavku-na-Valsa-16531</w:t>
      </w:r>
    </w:p>
    <w:p w:rsidR="00357B06" w:rsidRPr="00F55F78" w:rsidRDefault="00357B06" w:rsidP="00F55F78">
      <w:pPr>
        <w:pStyle w:val="a9"/>
        <w:numPr>
          <w:ilvl w:val="0"/>
          <w:numId w:val="10"/>
        </w:numPr>
        <w:autoSpaceDE w:val="0"/>
        <w:autoSpaceDN w:val="0"/>
        <w:adjustRightInd w:val="0"/>
        <w:spacing w:line="360" w:lineRule="auto"/>
        <w:ind w:left="0" w:firstLine="709"/>
        <w:jc w:val="both"/>
        <w:rPr>
          <w:rFonts w:ascii="Times New Roman" w:hAnsi="Times New Roman"/>
          <w:color w:val="1B1B1B"/>
          <w:sz w:val="28"/>
          <w:szCs w:val="28"/>
        </w:rPr>
      </w:pPr>
      <w:proofErr w:type="spellStart"/>
      <w:r w:rsidRPr="00F55F78">
        <w:rPr>
          <w:rFonts w:ascii="Times New Roman" w:hAnsi="Times New Roman"/>
          <w:iCs/>
          <w:color w:val="000000"/>
          <w:sz w:val="28"/>
          <w:szCs w:val="28"/>
        </w:rPr>
        <w:t>Барташевич</w:t>
      </w:r>
      <w:proofErr w:type="spellEnd"/>
      <w:r w:rsidRPr="00F55F78">
        <w:rPr>
          <w:rFonts w:ascii="Times New Roman" w:hAnsi="Times New Roman"/>
          <w:iCs/>
          <w:color w:val="000000"/>
          <w:sz w:val="28"/>
          <w:szCs w:val="28"/>
        </w:rPr>
        <w:t xml:space="preserve"> Е. </w:t>
      </w:r>
      <w:r w:rsidRPr="00F55F78">
        <w:rPr>
          <w:rFonts w:ascii="Times New Roman" w:hAnsi="Times New Roman"/>
          <w:color w:val="000000"/>
          <w:sz w:val="28"/>
          <w:szCs w:val="28"/>
        </w:rPr>
        <w:t xml:space="preserve">Реформа закона об иммиграции в Германии: год спустя // </w:t>
      </w:r>
      <w:proofErr w:type="spellStart"/>
      <w:r w:rsidRPr="00F55F78">
        <w:rPr>
          <w:rFonts w:ascii="Times New Roman" w:hAnsi="Times New Roman"/>
          <w:color w:val="000000"/>
          <w:sz w:val="28"/>
          <w:szCs w:val="28"/>
        </w:rPr>
        <w:t>Онлайн-издание</w:t>
      </w:r>
      <w:proofErr w:type="spellEnd"/>
      <w:r w:rsidRPr="00F55F78">
        <w:rPr>
          <w:rFonts w:ascii="Times New Roman" w:hAnsi="Times New Roman"/>
          <w:color w:val="000000"/>
          <w:sz w:val="28"/>
          <w:szCs w:val="28"/>
        </w:rPr>
        <w:t xml:space="preserve"> </w:t>
      </w:r>
      <w:proofErr w:type="spellStart"/>
      <w:r w:rsidRPr="00F55F78">
        <w:rPr>
          <w:rFonts w:ascii="Times New Roman" w:hAnsi="Times New Roman"/>
          <w:color w:val="000000"/>
          <w:sz w:val="28"/>
          <w:szCs w:val="28"/>
        </w:rPr>
        <w:t>Deutsche</w:t>
      </w:r>
      <w:proofErr w:type="spellEnd"/>
      <w:r w:rsidRPr="00F55F78">
        <w:rPr>
          <w:rFonts w:ascii="Times New Roman" w:hAnsi="Times New Roman"/>
          <w:color w:val="000000"/>
          <w:sz w:val="28"/>
          <w:szCs w:val="28"/>
        </w:rPr>
        <w:t xml:space="preserve"> </w:t>
      </w:r>
      <w:proofErr w:type="spellStart"/>
      <w:r w:rsidRPr="00F55F78">
        <w:rPr>
          <w:rFonts w:ascii="Times New Roman" w:hAnsi="Times New Roman"/>
          <w:color w:val="000000"/>
          <w:sz w:val="28"/>
          <w:szCs w:val="28"/>
        </w:rPr>
        <w:t>Welle</w:t>
      </w:r>
      <w:proofErr w:type="spellEnd"/>
      <w:r w:rsidRPr="00F55F78">
        <w:rPr>
          <w:rFonts w:ascii="Times New Roman" w:hAnsi="Times New Roman"/>
          <w:color w:val="000000"/>
          <w:sz w:val="28"/>
          <w:szCs w:val="28"/>
        </w:rPr>
        <w:t xml:space="preserve">, 28.08.2008. </w:t>
      </w:r>
      <w:r w:rsidRPr="00F55F78">
        <w:rPr>
          <w:rFonts w:ascii="Times New Roman" w:hAnsi="Times New Roman"/>
          <w:sz w:val="28"/>
          <w:szCs w:val="28"/>
        </w:rPr>
        <w:t xml:space="preserve">[Электронный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w:t>
      </w:r>
      <w:r w:rsidRPr="00F55F78">
        <w:rPr>
          <w:rFonts w:ascii="Times New Roman" w:hAnsi="Times New Roman"/>
          <w:color w:val="1B1B1B"/>
          <w:sz w:val="28"/>
          <w:szCs w:val="28"/>
        </w:rPr>
        <w:t xml:space="preserve"> </w:t>
      </w:r>
      <w:hyperlink r:id="rId28" w:history="1">
        <w:r w:rsidRPr="00F55F78">
          <w:rPr>
            <w:rStyle w:val="ac"/>
            <w:rFonts w:ascii="Times New Roman" w:hAnsi="Times New Roman"/>
            <w:sz w:val="28"/>
            <w:szCs w:val="28"/>
          </w:rPr>
          <w:t>http://www.dw.de/dw/article/0,,3598205,00.html</w:t>
        </w:r>
      </w:hyperlink>
    </w:p>
    <w:p w:rsidR="00357B06" w:rsidRPr="00F55F78" w:rsidRDefault="00357B06"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Бемер</w:t>
      </w:r>
      <w:proofErr w:type="spellEnd"/>
      <w:r w:rsidRPr="00F55F78">
        <w:rPr>
          <w:rFonts w:ascii="Times New Roman" w:hAnsi="Times New Roman"/>
          <w:sz w:val="28"/>
          <w:szCs w:val="28"/>
        </w:rPr>
        <w:t xml:space="preserve"> М. Национальный план интеграции – вклад Германии в формирование европейской политики интеграции.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29" w:history="1">
        <w:r w:rsidRPr="00F55F78">
          <w:rPr>
            <w:rStyle w:val="ac"/>
            <w:rFonts w:ascii="Times New Roman" w:hAnsi="Times New Roman"/>
            <w:sz w:val="28"/>
            <w:szCs w:val="28"/>
          </w:rPr>
          <w:t>http://www.coe.int/t/dg4/youth/Source/Resources/Forum21/Issue_No10/N10_National_integration_plan_ru.pdf</w:t>
        </w:r>
      </w:hyperlink>
    </w:p>
    <w:p w:rsidR="00357B06" w:rsidRPr="00F55F78" w:rsidRDefault="00357B06"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Берри Дж. Аккультурация и психологическая адаптация: обзор проблемы. (Перевод с англ. Ивана Шолохова).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30" w:history="1">
        <w:r w:rsidRPr="00F55F78">
          <w:rPr>
            <w:rStyle w:val="ac"/>
            <w:rFonts w:ascii="Times New Roman" w:hAnsi="Times New Roman"/>
            <w:sz w:val="28"/>
            <w:szCs w:val="28"/>
          </w:rPr>
          <w:t>http://rl-online.ru/articles/3_4-01/198.html</w:t>
        </w:r>
      </w:hyperlink>
    </w:p>
    <w:p w:rsidR="007507AC" w:rsidRPr="00F55F78" w:rsidRDefault="007507AC"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Большова Н. Мультикультурализм: провал или кризис?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sz w:val="28"/>
          <w:szCs w:val="28"/>
          <w:lang w:val="de-DE"/>
        </w:rPr>
        <w:t>http</w:t>
      </w:r>
      <w:r w:rsidRPr="00F55F78">
        <w:rPr>
          <w:rFonts w:ascii="Times New Roman" w:hAnsi="Times New Roman"/>
          <w:sz w:val="28"/>
          <w:szCs w:val="28"/>
        </w:rPr>
        <w:t>://</w:t>
      </w:r>
      <w:proofErr w:type="spellStart"/>
      <w:r w:rsidRPr="00F55F78">
        <w:rPr>
          <w:rFonts w:ascii="Times New Roman" w:hAnsi="Times New Roman"/>
          <w:sz w:val="28"/>
          <w:szCs w:val="28"/>
          <w:lang w:val="de-DE"/>
        </w:rPr>
        <w:t>www</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de-DE"/>
        </w:rPr>
        <w:t>mgimo</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de-DE"/>
        </w:rPr>
        <w:t>ru</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de-DE"/>
        </w:rPr>
        <w:t>news</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de-DE"/>
        </w:rPr>
        <w:t>experts</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de-DE"/>
        </w:rPr>
        <w:t>document</w:t>
      </w:r>
      <w:proofErr w:type="spellEnd"/>
      <w:r w:rsidRPr="00F55F78">
        <w:rPr>
          <w:rFonts w:ascii="Times New Roman" w:hAnsi="Times New Roman"/>
          <w:sz w:val="28"/>
          <w:szCs w:val="28"/>
        </w:rPr>
        <w:t>215823.</w:t>
      </w:r>
      <w:proofErr w:type="spellStart"/>
      <w:r w:rsidRPr="00F55F78">
        <w:rPr>
          <w:rFonts w:ascii="Times New Roman" w:hAnsi="Times New Roman"/>
          <w:sz w:val="28"/>
          <w:szCs w:val="28"/>
          <w:lang w:val="de-DE"/>
        </w:rPr>
        <w:t>phtml</w:t>
      </w:r>
      <w:proofErr w:type="spellEnd"/>
      <w:r w:rsidRPr="00F55F78">
        <w:rPr>
          <w:rFonts w:ascii="Times New Roman" w:hAnsi="Times New Roman"/>
          <w:sz w:val="28"/>
          <w:szCs w:val="28"/>
        </w:rPr>
        <w:t xml:space="preserve">  </w:t>
      </w:r>
    </w:p>
    <w:p w:rsidR="00357B06" w:rsidRPr="00F55F78" w:rsidRDefault="00357B06"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Вайц</w:t>
      </w:r>
      <w:proofErr w:type="spellEnd"/>
      <w:r w:rsidRPr="00F55F78">
        <w:rPr>
          <w:rFonts w:ascii="Times New Roman" w:hAnsi="Times New Roman"/>
          <w:sz w:val="28"/>
          <w:szCs w:val="28"/>
        </w:rPr>
        <w:t xml:space="preserve"> В. Переселенцы в Германии: немецкий паспорт – не гарантия успешной интеграции.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31" w:history="1">
        <w:r w:rsidRPr="00F55F78">
          <w:rPr>
            <w:rStyle w:val="ac"/>
            <w:rFonts w:ascii="Times New Roman" w:hAnsi="Times New Roman"/>
            <w:sz w:val="28"/>
            <w:szCs w:val="28"/>
          </w:rPr>
          <w:t>http://www.inosmi.ru/europe/20101110/164155301.html</w:t>
        </w:r>
      </w:hyperlink>
    </w:p>
    <w:p w:rsidR="00357B06" w:rsidRPr="00F55F78" w:rsidRDefault="00357B06"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Гриценко</w:t>
      </w:r>
      <w:proofErr w:type="spellEnd"/>
      <w:r w:rsidRPr="00F55F78">
        <w:rPr>
          <w:rFonts w:ascii="Times New Roman" w:hAnsi="Times New Roman"/>
          <w:sz w:val="28"/>
          <w:szCs w:val="28"/>
        </w:rPr>
        <w:t xml:space="preserve"> </w:t>
      </w:r>
      <w:r w:rsidRPr="00F55F78">
        <w:rPr>
          <w:rFonts w:ascii="Times New Roman" w:hAnsi="Times New Roman"/>
          <w:i/>
          <w:sz w:val="28"/>
          <w:szCs w:val="28"/>
        </w:rPr>
        <w:t>В.В.</w:t>
      </w:r>
      <w:r w:rsidRPr="00F55F78">
        <w:rPr>
          <w:rFonts w:ascii="Times New Roman" w:hAnsi="Times New Roman"/>
          <w:sz w:val="28"/>
          <w:szCs w:val="28"/>
        </w:rPr>
        <w:t xml:space="preserve"> Теоретические основы исследования социально-психологической адаптации личности/группы в новой </w:t>
      </w:r>
      <w:proofErr w:type="spellStart"/>
      <w:r w:rsidRPr="00F55F78">
        <w:rPr>
          <w:rFonts w:ascii="Times New Roman" w:hAnsi="Times New Roman"/>
          <w:sz w:val="28"/>
          <w:szCs w:val="28"/>
        </w:rPr>
        <w:t>социо</w:t>
      </w:r>
      <w:proofErr w:type="spellEnd"/>
      <w:r w:rsidRPr="00F55F78">
        <w:rPr>
          <w:rFonts w:ascii="Times New Roman" w:hAnsi="Times New Roman"/>
          <w:sz w:val="28"/>
          <w:szCs w:val="28"/>
        </w:rPr>
        <w:t xml:space="preserve">- и этнокультурной среде.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http://psyjournals.ru/sgu_socialpsy/issue/30303_full.shtml</w:t>
      </w:r>
    </w:p>
    <w:p w:rsidR="00357B06" w:rsidRPr="00F55F78" w:rsidRDefault="00357B06"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Денисенко М. Изменения в иммиграционной политике развитых стран.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32" w:history="1">
        <w:r w:rsidRPr="00F55F78">
          <w:rPr>
            <w:rStyle w:val="ac"/>
            <w:rFonts w:ascii="Times New Roman" w:hAnsi="Times New Roman"/>
            <w:sz w:val="28"/>
            <w:szCs w:val="28"/>
          </w:rPr>
          <w:t>http://www.strana-oz.ru/2004/4/izmeneniya-v-immigracionnoy-politike-razvityh-stran</w:t>
        </w:r>
      </w:hyperlink>
    </w:p>
    <w:p w:rsidR="00212D62" w:rsidRPr="00F55F78" w:rsidRDefault="00212D62"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Диаспора// </w:t>
      </w:r>
      <w:proofErr w:type="spellStart"/>
      <w:r w:rsidRPr="00F55F78">
        <w:rPr>
          <w:rFonts w:ascii="Times New Roman" w:hAnsi="Times New Roman"/>
          <w:sz w:val="28"/>
          <w:szCs w:val="28"/>
        </w:rPr>
        <w:t>Культорологический</w:t>
      </w:r>
      <w:proofErr w:type="spellEnd"/>
      <w:r w:rsidRPr="00F55F78">
        <w:rPr>
          <w:rFonts w:ascii="Times New Roman" w:hAnsi="Times New Roman"/>
          <w:sz w:val="28"/>
          <w:szCs w:val="28"/>
        </w:rPr>
        <w:t xml:space="preserve"> словарь.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w:t>
      </w:r>
      <w:proofErr w:type="spellStart"/>
      <w:r w:rsidRPr="00F55F78">
        <w:rPr>
          <w:rFonts w:ascii="Times New Roman" w:hAnsi="Times New Roman"/>
          <w:sz w:val="28"/>
          <w:szCs w:val="28"/>
          <w:lang w:val="en-US"/>
        </w:rPr>
        <w:t>sbiblio</w:t>
      </w:r>
      <w:proofErr w:type="spellEnd"/>
      <w:r w:rsidRPr="00F55F78">
        <w:rPr>
          <w:rFonts w:ascii="Times New Roman" w:hAnsi="Times New Roman"/>
          <w:sz w:val="28"/>
          <w:szCs w:val="28"/>
        </w:rPr>
        <w:t>.</w:t>
      </w:r>
      <w:r w:rsidRPr="00F55F78">
        <w:rPr>
          <w:rFonts w:ascii="Times New Roman" w:hAnsi="Times New Roman"/>
          <w:sz w:val="28"/>
          <w:szCs w:val="28"/>
          <w:lang w:val="en-US"/>
        </w:rPr>
        <w:t>com</w:t>
      </w:r>
      <w:r w:rsidRPr="00F55F78">
        <w:rPr>
          <w:rFonts w:ascii="Times New Roman" w:hAnsi="Times New Roman"/>
          <w:sz w:val="28"/>
          <w:szCs w:val="28"/>
        </w:rPr>
        <w:t>/</w:t>
      </w:r>
      <w:proofErr w:type="spellStart"/>
      <w:r w:rsidRPr="00F55F78">
        <w:rPr>
          <w:rFonts w:ascii="Times New Roman" w:hAnsi="Times New Roman"/>
          <w:sz w:val="28"/>
          <w:szCs w:val="28"/>
          <w:lang w:val="en-US"/>
        </w:rPr>
        <w:t>biblio</w:t>
      </w:r>
      <w:proofErr w:type="spellEnd"/>
      <w:r w:rsidRPr="00F55F78">
        <w:rPr>
          <w:rFonts w:ascii="Times New Roman" w:hAnsi="Times New Roman"/>
          <w:sz w:val="28"/>
          <w:szCs w:val="28"/>
        </w:rPr>
        <w:t>/</w:t>
      </w:r>
      <w:r w:rsidRPr="00F55F78">
        <w:rPr>
          <w:rFonts w:ascii="Times New Roman" w:hAnsi="Times New Roman"/>
          <w:sz w:val="28"/>
          <w:szCs w:val="28"/>
          <w:lang w:val="en-US"/>
        </w:rPr>
        <w:t>content</w:t>
      </w:r>
      <w:r w:rsidRPr="00F55F78">
        <w:rPr>
          <w:rFonts w:ascii="Times New Roman" w:hAnsi="Times New Roman"/>
          <w:sz w:val="28"/>
          <w:szCs w:val="28"/>
        </w:rPr>
        <w:t>.</w:t>
      </w:r>
      <w:proofErr w:type="spellStart"/>
      <w:r w:rsidRPr="00F55F78">
        <w:rPr>
          <w:rFonts w:ascii="Times New Roman" w:hAnsi="Times New Roman"/>
          <w:sz w:val="28"/>
          <w:szCs w:val="28"/>
          <w:lang w:val="en-US"/>
        </w:rPr>
        <w:t>aspx</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dictid</w:t>
      </w:r>
      <w:proofErr w:type="spellEnd"/>
      <w:r w:rsidRPr="00F55F78">
        <w:rPr>
          <w:rFonts w:ascii="Times New Roman" w:hAnsi="Times New Roman"/>
          <w:sz w:val="28"/>
          <w:szCs w:val="28"/>
        </w:rPr>
        <w:t>=5&amp;</w:t>
      </w:r>
      <w:proofErr w:type="spellStart"/>
      <w:r w:rsidRPr="00F55F78">
        <w:rPr>
          <w:rFonts w:ascii="Times New Roman" w:hAnsi="Times New Roman"/>
          <w:sz w:val="28"/>
          <w:szCs w:val="28"/>
          <w:lang w:val="en-US"/>
        </w:rPr>
        <w:t>wordid</w:t>
      </w:r>
      <w:proofErr w:type="spellEnd"/>
      <w:r w:rsidRPr="00F55F78">
        <w:rPr>
          <w:rFonts w:ascii="Times New Roman" w:hAnsi="Times New Roman"/>
          <w:sz w:val="28"/>
          <w:szCs w:val="28"/>
        </w:rPr>
        <w:t>=70990</w:t>
      </w:r>
    </w:p>
    <w:p w:rsidR="00253978" w:rsidRPr="00F55F78" w:rsidRDefault="00253978"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Диаспора// Политический словарь.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w:t>
      </w:r>
      <w:proofErr w:type="spellStart"/>
      <w:r w:rsidRPr="00F55F78">
        <w:rPr>
          <w:rFonts w:ascii="Times New Roman" w:hAnsi="Times New Roman"/>
          <w:sz w:val="28"/>
          <w:szCs w:val="28"/>
          <w:lang w:val="en-US"/>
        </w:rPr>
        <w:t>mirslovarei</w:t>
      </w:r>
      <w:proofErr w:type="spellEnd"/>
      <w:r w:rsidRPr="00F55F78">
        <w:rPr>
          <w:rFonts w:ascii="Times New Roman" w:hAnsi="Times New Roman"/>
          <w:sz w:val="28"/>
          <w:szCs w:val="28"/>
        </w:rPr>
        <w:t>.</w:t>
      </w:r>
      <w:r w:rsidRPr="00F55F78">
        <w:rPr>
          <w:rFonts w:ascii="Times New Roman" w:hAnsi="Times New Roman"/>
          <w:sz w:val="28"/>
          <w:szCs w:val="28"/>
          <w:lang w:val="en-US"/>
        </w:rPr>
        <w:t>com</w:t>
      </w:r>
      <w:r w:rsidRPr="00F55F78">
        <w:rPr>
          <w:rFonts w:ascii="Times New Roman" w:hAnsi="Times New Roman"/>
          <w:sz w:val="28"/>
          <w:szCs w:val="28"/>
        </w:rPr>
        <w:t>/</w:t>
      </w:r>
      <w:r w:rsidRPr="00F55F78">
        <w:rPr>
          <w:rFonts w:ascii="Times New Roman" w:hAnsi="Times New Roman"/>
          <w:sz w:val="28"/>
          <w:szCs w:val="28"/>
          <w:lang w:val="en-US"/>
        </w:rPr>
        <w:t>content</w:t>
      </w:r>
      <w:r w:rsidRPr="00F55F78">
        <w:rPr>
          <w:rFonts w:ascii="Times New Roman" w:hAnsi="Times New Roman"/>
          <w:sz w:val="28"/>
          <w:szCs w:val="28"/>
        </w:rPr>
        <w:t>_</w:t>
      </w:r>
      <w:proofErr w:type="spellStart"/>
      <w:r w:rsidRPr="00F55F78">
        <w:rPr>
          <w:rFonts w:ascii="Times New Roman" w:hAnsi="Times New Roman"/>
          <w:sz w:val="28"/>
          <w:szCs w:val="28"/>
          <w:lang w:val="en-US"/>
        </w:rPr>
        <w:t>pol</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diaspora</w:t>
      </w:r>
      <w:proofErr w:type="spellEnd"/>
      <w:r w:rsidRPr="00F55F78">
        <w:rPr>
          <w:rFonts w:ascii="Times New Roman" w:hAnsi="Times New Roman"/>
          <w:sz w:val="28"/>
          <w:szCs w:val="28"/>
        </w:rPr>
        <w:t>-817.</w:t>
      </w:r>
      <w:r w:rsidRPr="00F55F78">
        <w:rPr>
          <w:rFonts w:ascii="Times New Roman" w:hAnsi="Times New Roman"/>
          <w:sz w:val="28"/>
          <w:szCs w:val="28"/>
          <w:lang w:val="en-US"/>
        </w:rPr>
        <w:t>html</w:t>
      </w:r>
    </w:p>
    <w:p w:rsidR="00212D62" w:rsidRPr="00F55F78" w:rsidRDefault="00212D62"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Диаспора//Политологический словарь.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w:t>
      </w:r>
      <w:r w:rsidRPr="00F55F78">
        <w:rPr>
          <w:rFonts w:ascii="Times New Roman" w:hAnsi="Times New Roman"/>
          <w:sz w:val="28"/>
          <w:szCs w:val="28"/>
          <w:lang w:val="en-US"/>
        </w:rPr>
        <w:t>www</w:t>
      </w:r>
      <w:r w:rsidRPr="00F55F78">
        <w:rPr>
          <w:rFonts w:ascii="Times New Roman" w:hAnsi="Times New Roman"/>
          <w:sz w:val="28"/>
          <w:szCs w:val="28"/>
        </w:rPr>
        <w:t>.</w:t>
      </w:r>
      <w:proofErr w:type="spellStart"/>
      <w:r w:rsidRPr="00F55F78">
        <w:rPr>
          <w:rFonts w:ascii="Times New Roman" w:hAnsi="Times New Roman"/>
          <w:sz w:val="28"/>
          <w:szCs w:val="28"/>
          <w:lang w:val="en-US"/>
        </w:rPr>
        <w:t>gumer</w:t>
      </w:r>
      <w:proofErr w:type="spellEnd"/>
      <w:r w:rsidRPr="00F55F78">
        <w:rPr>
          <w:rFonts w:ascii="Times New Roman" w:hAnsi="Times New Roman"/>
          <w:sz w:val="28"/>
          <w:szCs w:val="28"/>
        </w:rPr>
        <w:t>.</w:t>
      </w:r>
      <w:r w:rsidRPr="00F55F78">
        <w:rPr>
          <w:rFonts w:ascii="Times New Roman" w:hAnsi="Times New Roman"/>
          <w:sz w:val="28"/>
          <w:szCs w:val="28"/>
          <w:lang w:val="en-US"/>
        </w:rPr>
        <w:t>info</w:t>
      </w:r>
      <w:r w:rsidRPr="00F55F78">
        <w:rPr>
          <w:rFonts w:ascii="Times New Roman" w:hAnsi="Times New Roman"/>
          <w:sz w:val="28"/>
          <w:szCs w:val="28"/>
        </w:rPr>
        <w:t>/</w:t>
      </w:r>
      <w:proofErr w:type="spellStart"/>
      <w:r w:rsidRPr="00F55F78">
        <w:rPr>
          <w:rFonts w:ascii="Times New Roman" w:hAnsi="Times New Roman"/>
          <w:sz w:val="28"/>
          <w:szCs w:val="28"/>
          <w:lang w:val="en-US"/>
        </w:rPr>
        <w:t>bibliotek</w:t>
      </w:r>
      <w:proofErr w:type="spellEnd"/>
      <w:r w:rsidRPr="00F55F78">
        <w:rPr>
          <w:rFonts w:ascii="Times New Roman" w:hAnsi="Times New Roman"/>
          <w:sz w:val="28"/>
          <w:szCs w:val="28"/>
        </w:rPr>
        <w:t>_</w:t>
      </w:r>
      <w:proofErr w:type="spellStart"/>
      <w:r w:rsidRPr="00F55F78">
        <w:rPr>
          <w:rFonts w:ascii="Times New Roman" w:hAnsi="Times New Roman"/>
          <w:sz w:val="28"/>
          <w:szCs w:val="28"/>
          <w:lang w:val="en-US"/>
        </w:rPr>
        <w:t>Buks</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Polit</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Dict</w:t>
      </w:r>
      <w:proofErr w:type="spellEnd"/>
      <w:r w:rsidRPr="00F55F78">
        <w:rPr>
          <w:rFonts w:ascii="Times New Roman" w:hAnsi="Times New Roman"/>
          <w:sz w:val="28"/>
          <w:szCs w:val="28"/>
        </w:rPr>
        <w:t>/05.</w:t>
      </w:r>
      <w:proofErr w:type="spellStart"/>
      <w:r w:rsidRPr="00F55F78">
        <w:rPr>
          <w:rFonts w:ascii="Times New Roman" w:hAnsi="Times New Roman"/>
          <w:sz w:val="28"/>
          <w:szCs w:val="28"/>
          <w:lang w:val="en-US"/>
        </w:rPr>
        <w:t>php</w:t>
      </w:r>
      <w:proofErr w:type="spellEnd"/>
    </w:p>
    <w:p w:rsidR="00212D62" w:rsidRPr="00F55F78" w:rsidRDefault="00212D62"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Диаспора// </w:t>
      </w:r>
      <w:r w:rsidR="00754E87" w:rsidRPr="00F55F78">
        <w:rPr>
          <w:rFonts w:ascii="Times New Roman" w:hAnsi="Times New Roman"/>
          <w:sz w:val="28"/>
          <w:szCs w:val="28"/>
        </w:rPr>
        <w:t>Социологический</w:t>
      </w:r>
      <w:r w:rsidRPr="00F55F78">
        <w:rPr>
          <w:rFonts w:ascii="Times New Roman" w:hAnsi="Times New Roman"/>
          <w:sz w:val="28"/>
          <w:szCs w:val="28"/>
        </w:rPr>
        <w:t xml:space="preserve"> словарь.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w:t>
      </w:r>
      <w:proofErr w:type="spellStart"/>
      <w:r w:rsidRPr="00F55F78">
        <w:rPr>
          <w:rFonts w:ascii="Times New Roman" w:hAnsi="Times New Roman"/>
          <w:sz w:val="28"/>
          <w:szCs w:val="28"/>
          <w:lang w:val="en-US"/>
        </w:rPr>
        <w:t>mirslovarei</w:t>
      </w:r>
      <w:proofErr w:type="spellEnd"/>
      <w:r w:rsidRPr="00F55F78">
        <w:rPr>
          <w:rFonts w:ascii="Times New Roman" w:hAnsi="Times New Roman"/>
          <w:sz w:val="28"/>
          <w:szCs w:val="28"/>
        </w:rPr>
        <w:t>.</w:t>
      </w:r>
      <w:r w:rsidRPr="00F55F78">
        <w:rPr>
          <w:rFonts w:ascii="Times New Roman" w:hAnsi="Times New Roman"/>
          <w:sz w:val="28"/>
          <w:szCs w:val="28"/>
          <w:lang w:val="en-US"/>
        </w:rPr>
        <w:t>com</w:t>
      </w:r>
      <w:r w:rsidRPr="00F55F78">
        <w:rPr>
          <w:rFonts w:ascii="Times New Roman" w:hAnsi="Times New Roman"/>
          <w:sz w:val="28"/>
          <w:szCs w:val="28"/>
        </w:rPr>
        <w:t>/</w:t>
      </w:r>
      <w:r w:rsidRPr="00F55F78">
        <w:rPr>
          <w:rFonts w:ascii="Times New Roman" w:hAnsi="Times New Roman"/>
          <w:sz w:val="28"/>
          <w:szCs w:val="28"/>
          <w:lang w:val="en-US"/>
        </w:rPr>
        <w:t>content</w:t>
      </w:r>
      <w:r w:rsidRPr="00F55F78">
        <w:rPr>
          <w:rFonts w:ascii="Times New Roman" w:hAnsi="Times New Roman"/>
          <w:sz w:val="28"/>
          <w:szCs w:val="28"/>
        </w:rPr>
        <w:t>_</w:t>
      </w:r>
      <w:r w:rsidRPr="00F55F78">
        <w:rPr>
          <w:rFonts w:ascii="Times New Roman" w:hAnsi="Times New Roman"/>
          <w:sz w:val="28"/>
          <w:szCs w:val="28"/>
          <w:lang w:val="en-US"/>
        </w:rPr>
        <w:t>soc</w:t>
      </w:r>
      <w:r w:rsidRPr="00F55F78">
        <w:rPr>
          <w:rFonts w:ascii="Times New Roman" w:hAnsi="Times New Roman"/>
          <w:sz w:val="28"/>
          <w:szCs w:val="28"/>
        </w:rPr>
        <w:t>/</w:t>
      </w:r>
      <w:proofErr w:type="spellStart"/>
      <w:r w:rsidRPr="00F55F78">
        <w:rPr>
          <w:rFonts w:ascii="Times New Roman" w:hAnsi="Times New Roman"/>
          <w:sz w:val="28"/>
          <w:szCs w:val="28"/>
          <w:lang w:val="en-US"/>
        </w:rPr>
        <w:t>diaspora</w:t>
      </w:r>
      <w:proofErr w:type="spellEnd"/>
      <w:r w:rsidRPr="00F55F78">
        <w:rPr>
          <w:rFonts w:ascii="Times New Roman" w:hAnsi="Times New Roman"/>
          <w:sz w:val="28"/>
          <w:szCs w:val="28"/>
        </w:rPr>
        <w:t>-1391.</w:t>
      </w:r>
      <w:r w:rsidRPr="00F55F78">
        <w:rPr>
          <w:rFonts w:ascii="Times New Roman" w:hAnsi="Times New Roman"/>
          <w:sz w:val="28"/>
          <w:szCs w:val="28"/>
          <w:lang w:val="en-US"/>
        </w:rPr>
        <w:t>html</w:t>
      </w:r>
    </w:p>
    <w:p w:rsidR="00CA355F" w:rsidRPr="00F55F78" w:rsidRDefault="00CA355F"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Дятлов В. Миграции, мигранты «новые диаспоры»: фактор стабильности и конфликта в регионе.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http://www.archipelag.ru/authors/dyatlov/?library=2634</w:t>
      </w:r>
    </w:p>
    <w:p w:rsidR="00020953" w:rsidRPr="00F55F78" w:rsidRDefault="00020953"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Европа на грани потери толерантности.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http://obozrevatel.com/abroad/97026-evropa-na-grani-poteri-tolerantnosti-ekspert.htm</w:t>
      </w:r>
    </w:p>
    <w:p w:rsidR="00B31DEF" w:rsidRPr="00B31DEF" w:rsidRDefault="00B31DEF" w:rsidP="00F55F78">
      <w:pPr>
        <w:pStyle w:val="a9"/>
        <w:numPr>
          <w:ilvl w:val="0"/>
          <w:numId w:val="10"/>
        </w:numPr>
        <w:spacing w:line="360" w:lineRule="auto"/>
        <w:ind w:left="0" w:firstLine="709"/>
        <w:jc w:val="both"/>
        <w:rPr>
          <w:rFonts w:ascii="Times New Roman" w:hAnsi="Times New Roman"/>
          <w:sz w:val="28"/>
          <w:szCs w:val="28"/>
        </w:rPr>
      </w:pPr>
      <w:r w:rsidRPr="00B31DEF">
        <w:rPr>
          <w:rFonts w:ascii="Times New Roman" w:hAnsi="Times New Roman"/>
          <w:sz w:val="28"/>
          <w:szCs w:val="28"/>
        </w:rPr>
        <w:t>Ермилов А. Выпускная квалификационная работа (бакалаврская работа) «Сравнительный анализ миграционной политики Российской Федерации и Федеративной республики Германия». М. НИУ-ВШЭ, 2012.</w:t>
      </w:r>
      <w:r>
        <w:rPr>
          <w:rFonts w:ascii="Times New Roman" w:hAnsi="Times New Roman"/>
          <w:sz w:val="28"/>
          <w:szCs w:val="28"/>
        </w:rPr>
        <w:t xml:space="preserve"> -76с.</w:t>
      </w:r>
    </w:p>
    <w:p w:rsidR="00E76D0E" w:rsidRPr="00E76D0E" w:rsidRDefault="00E76D0E" w:rsidP="00F55F78">
      <w:pPr>
        <w:pStyle w:val="a9"/>
        <w:numPr>
          <w:ilvl w:val="0"/>
          <w:numId w:val="10"/>
        </w:numPr>
        <w:spacing w:line="360" w:lineRule="auto"/>
        <w:ind w:left="0" w:firstLine="709"/>
        <w:jc w:val="both"/>
        <w:rPr>
          <w:rFonts w:ascii="Times New Roman" w:hAnsi="Times New Roman"/>
          <w:sz w:val="28"/>
          <w:szCs w:val="28"/>
        </w:rPr>
      </w:pPr>
      <w:r w:rsidRPr="00E76D0E">
        <w:rPr>
          <w:rFonts w:ascii="Times New Roman" w:hAnsi="Times New Roman"/>
          <w:sz w:val="28"/>
          <w:szCs w:val="28"/>
        </w:rPr>
        <w:t>Ермилов А. Курсовая работа «Современная германская политика управления культурным многообразием». М., НИУ-ВШЭ. 2013.</w:t>
      </w:r>
      <w:r>
        <w:rPr>
          <w:rFonts w:ascii="Times New Roman" w:hAnsi="Times New Roman"/>
          <w:sz w:val="28"/>
          <w:szCs w:val="28"/>
        </w:rPr>
        <w:t xml:space="preserve">- </w:t>
      </w:r>
      <w:r w:rsidR="00B31DEF">
        <w:rPr>
          <w:rFonts w:ascii="Times New Roman" w:hAnsi="Times New Roman"/>
          <w:sz w:val="28"/>
          <w:szCs w:val="28"/>
        </w:rPr>
        <w:t>56с.</w:t>
      </w:r>
    </w:p>
    <w:p w:rsidR="00DE42C7" w:rsidRPr="00F55F78" w:rsidRDefault="00DE42C7"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Жириновский В. Русские, жестче взгляд!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http://ldpr.ru/static/uploads/Russian_tougher_look.09.02.2011161944c0f6a.pdf</w:t>
      </w:r>
    </w:p>
    <w:p w:rsidR="00E02097" w:rsidRPr="00E02097" w:rsidRDefault="00E02097" w:rsidP="00F55F78">
      <w:pPr>
        <w:numPr>
          <w:ilvl w:val="0"/>
          <w:numId w:val="10"/>
        </w:numPr>
        <w:autoSpaceDE w:val="0"/>
        <w:autoSpaceDN w:val="0"/>
        <w:adjustRightInd w:val="0"/>
        <w:spacing w:after="0" w:line="360" w:lineRule="auto"/>
        <w:ind w:left="0" w:firstLine="709"/>
        <w:jc w:val="both"/>
        <w:rPr>
          <w:rFonts w:ascii="Times New Roman" w:hAnsi="Times New Roman"/>
          <w:sz w:val="28"/>
          <w:szCs w:val="28"/>
        </w:rPr>
      </w:pPr>
      <w:r w:rsidRPr="00E02097">
        <w:rPr>
          <w:rFonts w:ascii="Times New Roman" w:hAnsi="Times New Roman"/>
          <w:sz w:val="28"/>
          <w:szCs w:val="28"/>
        </w:rPr>
        <w:t xml:space="preserve">Заседание президиума Госсовета о мерах по укреплению межнационального согласия. [Электронный   ресурс]. – </w:t>
      </w:r>
      <w:r w:rsidRPr="00E02097">
        <w:rPr>
          <w:rFonts w:ascii="Times New Roman" w:hAnsi="Times New Roman"/>
          <w:sz w:val="28"/>
          <w:szCs w:val="28"/>
          <w:lang w:val="de-DE"/>
        </w:rPr>
        <w:t>URL</w:t>
      </w:r>
      <w:r w:rsidRPr="00E02097">
        <w:rPr>
          <w:rFonts w:ascii="Times New Roman" w:hAnsi="Times New Roman"/>
          <w:sz w:val="28"/>
          <w:szCs w:val="28"/>
        </w:rPr>
        <w:t>: http://www.kremlin.ru/news/10312</w:t>
      </w:r>
    </w:p>
    <w:p w:rsidR="006851B6" w:rsidRPr="00F55F78" w:rsidRDefault="006851B6" w:rsidP="00F55F78">
      <w:pPr>
        <w:numPr>
          <w:ilvl w:val="0"/>
          <w:numId w:val="10"/>
        </w:numPr>
        <w:autoSpaceDE w:val="0"/>
        <w:autoSpaceDN w:val="0"/>
        <w:adjustRightInd w:val="0"/>
        <w:spacing w:after="0"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Захаров С. Сурков С. Миграция и рождаемость.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http://www.perspektivy.info/print.php?ID=43570</w:t>
      </w:r>
    </w:p>
    <w:p w:rsidR="006851B6" w:rsidRPr="00F55F78" w:rsidRDefault="006851B6" w:rsidP="00F55F78">
      <w:pPr>
        <w:numPr>
          <w:ilvl w:val="0"/>
          <w:numId w:val="10"/>
        </w:numPr>
        <w:autoSpaceDE w:val="0"/>
        <w:autoSpaceDN w:val="0"/>
        <w:adjustRightInd w:val="0"/>
        <w:spacing w:after="0"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Иммиграция в Великобританию, рекордный рост населения страны.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w:t>
      </w:r>
    </w:p>
    <w:p w:rsidR="006851B6" w:rsidRPr="00F55F78" w:rsidRDefault="006851B6" w:rsidP="00F55F78">
      <w:pPr>
        <w:pStyle w:val="a9"/>
        <w:spacing w:line="360" w:lineRule="auto"/>
        <w:ind w:firstLine="709"/>
        <w:jc w:val="both"/>
        <w:rPr>
          <w:rFonts w:ascii="Times New Roman" w:hAnsi="Times New Roman"/>
          <w:sz w:val="28"/>
          <w:szCs w:val="28"/>
        </w:rPr>
      </w:pPr>
      <w:r w:rsidRPr="00F55F78">
        <w:rPr>
          <w:rFonts w:ascii="Times New Roman" w:hAnsi="Times New Roman"/>
          <w:sz w:val="28"/>
          <w:szCs w:val="28"/>
        </w:rPr>
        <w:t>http://www.emigrant.name/novosti-zarubezhya/immigraciya-velikobritaniya.html</w:t>
      </w:r>
    </w:p>
    <w:p w:rsidR="00357B06" w:rsidRPr="00F55F78" w:rsidRDefault="00357B06"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Карачурина</w:t>
      </w:r>
      <w:proofErr w:type="spellEnd"/>
      <w:r w:rsidRPr="00F55F78">
        <w:rPr>
          <w:rFonts w:ascii="Times New Roman" w:hAnsi="Times New Roman"/>
          <w:sz w:val="28"/>
          <w:szCs w:val="28"/>
        </w:rPr>
        <w:t xml:space="preserve"> Л. Б.  Иммиграционная политика Германии: успешный - неуспешный опыт.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33" w:history="1">
        <w:r w:rsidRPr="00F55F78">
          <w:rPr>
            <w:rStyle w:val="ac"/>
            <w:rFonts w:ascii="Times New Roman" w:hAnsi="Times New Roman"/>
            <w:sz w:val="28"/>
            <w:szCs w:val="28"/>
          </w:rPr>
          <w:t>http://www.demoscope.ru/weekly/2008/0351/analit02.php</w:t>
        </w:r>
      </w:hyperlink>
    </w:p>
    <w:p w:rsidR="00CA355F" w:rsidRPr="00F55F78" w:rsidRDefault="00CA355F"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Ким А. Этнополитическое исследование современных диаспор (</w:t>
      </w:r>
      <w:proofErr w:type="spellStart"/>
      <w:r w:rsidRPr="00F55F78">
        <w:rPr>
          <w:rFonts w:ascii="Times New Roman" w:hAnsi="Times New Roman"/>
          <w:sz w:val="28"/>
          <w:szCs w:val="28"/>
        </w:rPr>
        <w:t>конфликтологический</w:t>
      </w:r>
      <w:proofErr w:type="spellEnd"/>
      <w:r w:rsidRPr="00F55F78">
        <w:rPr>
          <w:rFonts w:ascii="Times New Roman" w:hAnsi="Times New Roman"/>
          <w:sz w:val="28"/>
          <w:szCs w:val="28"/>
        </w:rPr>
        <w:t xml:space="preserve"> аспект). Автореферат диссертации на соискание ученой степени д. полит. Н.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http://oldvak.ed.gov.ru/ru/announcements_1/political_sciences/index.php?id4=1771&amp;from4=4</w:t>
      </w:r>
    </w:p>
    <w:p w:rsidR="00357969" w:rsidRPr="00F55F78" w:rsidRDefault="00357969"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Колпинская</w:t>
      </w:r>
      <w:proofErr w:type="spellEnd"/>
      <w:r w:rsidRPr="00F55F78">
        <w:rPr>
          <w:rFonts w:ascii="Times New Roman" w:hAnsi="Times New Roman"/>
          <w:sz w:val="28"/>
          <w:szCs w:val="28"/>
        </w:rPr>
        <w:t xml:space="preserve"> Е. Социально-политическая активность мусульман Великобритании.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http://cyberleninka.ru/article/sotsialno-politicheskaya-aktivnost-musulman-velikobritanii/pdf</w:t>
      </w:r>
    </w:p>
    <w:p w:rsidR="00B330C1" w:rsidRPr="00F55F78" w:rsidRDefault="00B330C1"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Кон Г. Национализм: его смысл и история.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http://traditio-ru.org/holmogorov/library/k/kohn/index.htm</w:t>
      </w:r>
    </w:p>
    <w:p w:rsidR="008D0333" w:rsidRPr="00F55F78" w:rsidRDefault="008D0333"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Крылов К. Лучшие демократы получаются из бывших фашистов.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http://nazdem.info/texts/110</w:t>
      </w:r>
    </w:p>
    <w:p w:rsidR="00357B06" w:rsidRPr="00F55F78" w:rsidRDefault="00357B06"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Кукатас</w:t>
      </w:r>
      <w:proofErr w:type="spellEnd"/>
      <w:r w:rsidRPr="00F55F78">
        <w:rPr>
          <w:rFonts w:ascii="Times New Roman" w:hAnsi="Times New Roman"/>
          <w:sz w:val="28"/>
          <w:szCs w:val="28"/>
        </w:rPr>
        <w:t xml:space="preserve"> Ч. Теоретические основы мультикультурализма.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34" w:history="1">
        <w:r w:rsidRPr="00F55F78">
          <w:rPr>
            <w:rStyle w:val="ac"/>
            <w:rFonts w:ascii="Times New Roman" w:hAnsi="Times New Roman"/>
            <w:sz w:val="28"/>
            <w:szCs w:val="28"/>
          </w:rPr>
          <w:t>http://www.inliberty.ru/library/study/327</w:t>
        </w:r>
      </w:hyperlink>
    </w:p>
    <w:p w:rsidR="00357B06" w:rsidRPr="00F55F78" w:rsidRDefault="00357B06"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Кустарев А. Плавильный котел или война культур?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35" w:history="1">
        <w:r w:rsidRPr="00F55F78">
          <w:rPr>
            <w:rStyle w:val="ac"/>
            <w:rFonts w:ascii="Times New Roman" w:hAnsi="Times New Roman"/>
            <w:sz w:val="28"/>
            <w:szCs w:val="28"/>
          </w:rPr>
          <w:t>http://</w:t>
        </w:r>
        <w:proofErr w:type="spellStart"/>
        <w:r w:rsidRPr="00F55F78">
          <w:rPr>
            <w:rStyle w:val="ac"/>
            <w:rFonts w:ascii="Times New Roman" w:hAnsi="Times New Roman"/>
            <w:sz w:val="28"/>
            <w:szCs w:val="28"/>
            <w:lang w:val="en-US"/>
          </w:rPr>
          <w:t>finoved</w:t>
        </w:r>
        <w:proofErr w:type="spellEnd"/>
        <w:r w:rsidRPr="00F55F78">
          <w:rPr>
            <w:rStyle w:val="ac"/>
            <w:rFonts w:ascii="Times New Roman" w:hAnsi="Times New Roman"/>
            <w:sz w:val="28"/>
            <w:szCs w:val="28"/>
          </w:rPr>
          <w:t>.</w:t>
        </w:r>
        <w:proofErr w:type="spellStart"/>
        <w:r w:rsidRPr="00F55F78">
          <w:rPr>
            <w:rStyle w:val="ac"/>
            <w:rFonts w:ascii="Times New Roman" w:hAnsi="Times New Roman"/>
            <w:sz w:val="28"/>
            <w:szCs w:val="28"/>
            <w:lang w:val="en-US"/>
          </w:rPr>
          <w:t>madistudio</w:t>
        </w:r>
        <w:proofErr w:type="spellEnd"/>
        <w:r w:rsidRPr="00F55F78">
          <w:rPr>
            <w:rStyle w:val="ac"/>
            <w:rFonts w:ascii="Times New Roman" w:hAnsi="Times New Roman"/>
            <w:sz w:val="28"/>
            <w:szCs w:val="28"/>
          </w:rPr>
          <w:t>.</w:t>
        </w:r>
        <w:r w:rsidRPr="00F55F78">
          <w:rPr>
            <w:rStyle w:val="ac"/>
            <w:rFonts w:ascii="Times New Roman" w:hAnsi="Times New Roman"/>
            <w:sz w:val="28"/>
            <w:szCs w:val="28"/>
            <w:lang w:val="en-US"/>
          </w:rPr>
          <w:t>com</w:t>
        </w:r>
        <w:r w:rsidRPr="00F55F78">
          <w:rPr>
            <w:rStyle w:val="ac"/>
            <w:rFonts w:ascii="Times New Roman" w:hAnsi="Times New Roman"/>
            <w:sz w:val="28"/>
            <w:szCs w:val="28"/>
          </w:rPr>
          <w:t>/</w:t>
        </w:r>
        <w:r w:rsidRPr="00F55F78">
          <w:rPr>
            <w:rStyle w:val="ac"/>
            <w:rFonts w:ascii="Times New Roman" w:hAnsi="Times New Roman"/>
            <w:sz w:val="28"/>
            <w:szCs w:val="28"/>
            <w:lang w:val="en-US"/>
          </w:rPr>
          <w:t>index</w:t>
        </w:r>
        <w:r w:rsidRPr="00F55F78">
          <w:rPr>
            <w:rStyle w:val="ac"/>
            <w:rFonts w:ascii="Times New Roman" w:hAnsi="Times New Roman"/>
            <w:sz w:val="28"/>
            <w:szCs w:val="28"/>
          </w:rPr>
          <w:t>.</w:t>
        </w:r>
        <w:proofErr w:type="spellStart"/>
        <w:r w:rsidRPr="00F55F78">
          <w:rPr>
            <w:rStyle w:val="ac"/>
            <w:rFonts w:ascii="Times New Roman" w:hAnsi="Times New Roman"/>
            <w:sz w:val="28"/>
            <w:szCs w:val="28"/>
            <w:lang w:val="en-US"/>
          </w:rPr>
          <w:t>php</w:t>
        </w:r>
        <w:proofErr w:type="spellEnd"/>
        <w:r w:rsidRPr="00F55F78">
          <w:rPr>
            <w:rStyle w:val="ac"/>
            <w:rFonts w:ascii="Times New Roman" w:hAnsi="Times New Roman"/>
            <w:sz w:val="28"/>
            <w:szCs w:val="28"/>
          </w:rPr>
          <w:t>?</w:t>
        </w:r>
        <w:r w:rsidRPr="00F55F78">
          <w:rPr>
            <w:rStyle w:val="ac"/>
            <w:rFonts w:ascii="Times New Roman" w:hAnsi="Times New Roman"/>
            <w:sz w:val="28"/>
            <w:szCs w:val="28"/>
            <w:lang w:val="en-US"/>
          </w:rPr>
          <w:t>id</w:t>
        </w:r>
        <w:r w:rsidRPr="00F55F78">
          <w:rPr>
            <w:rStyle w:val="ac"/>
            <w:rFonts w:ascii="Times New Roman" w:hAnsi="Times New Roman"/>
            <w:sz w:val="28"/>
            <w:szCs w:val="28"/>
          </w:rPr>
          <w:t>=27&amp;</w:t>
        </w:r>
      </w:hyperlink>
    </w:p>
    <w:p w:rsidR="008626CA" w:rsidRPr="00F55F78" w:rsidRDefault="008626CA"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Ле Пен </w:t>
      </w:r>
      <w:proofErr w:type="gramStart"/>
      <w:r w:rsidRPr="00F55F78">
        <w:rPr>
          <w:rFonts w:ascii="Times New Roman" w:hAnsi="Times New Roman"/>
          <w:sz w:val="28"/>
          <w:szCs w:val="28"/>
        </w:rPr>
        <w:t>М.</w:t>
      </w:r>
      <w:proofErr w:type="gramEnd"/>
      <w:r w:rsidRPr="00F55F78">
        <w:rPr>
          <w:rFonts w:ascii="Times New Roman" w:hAnsi="Times New Roman"/>
          <w:sz w:val="28"/>
          <w:szCs w:val="28"/>
        </w:rPr>
        <w:t xml:space="preserve"> Если иммигрантам ничего не предлагать – они не приедут.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http://www.demoscope.ru/weekly/2011/0471/gazeta019.php</w:t>
      </w:r>
    </w:p>
    <w:p w:rsidR="008626CA" w:rsidRPr="00F55F78" w:rsidRDefault="008626CA"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Макарычев М. Во Франции растет популярность Национального фронта.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http://www.rg.ru/2013/10/11/france-site-anons.html</w:t>
      </w:r>
    </w:p>
    <w:p w:rsidR="00DB1D39" w:rsidRPr="00F55F78" w:rsidRDefault="00DB1D39"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Малахов В. Культурный плюрализм </w:t>
      </w:r>
      <w:r w:rsidRPr="00F55F78">
        <w:rPr>
          <w:rFonts w:ascii="Times New Roman" w:hAnsi="Times New Roman"/>
          <w:sz w:val="28"/>
          <w:szCs w:val="28"/>
          <w:lang w:val="de-DE"/>
        </w:rPr>
        <w:t>versus</w:t>
      </w:r>
      <w:r w:rsidRPr="00F55F78">
        <w:rPr>
          <w:rFonts w:ascii="Times New Roman" w:hAnsi="Times New Roman"/>
          <w:sz w:val="28"/>
          <w:szCs w:val="28"/>
        </w:rPr>
        <w:t xml:space="preserve"> мультикультурализм.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http://library.by/portalus/modules/philosophy/referat_show_archives.php?subaction=showfull&amp;id=1108053490&amp;archive=0215&amp;start_from=&amp;ucat=1&amp;</w:t>
      </w:r>
    </w:p>
    <w:p w:rsidR="00020953" w:rsidRPr="00F55F78" w:rsidRDefault="00020953"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Малахов </w:t>
      </w:r>
      <w:proofErr w:type="gramStart"/>
      <w:r w:rsidRPr="00F55F78">
        <w:rPr>
          <w:rFonts w:ascii="Times New Roman" w:hAnsi="Times New Roman"/>
          <w:sz w:val="28"/>
          <w:szCs w:val="28"/>
        </w:rPr>
        <w:t>В.</w:t>
      </w:r>
      <w:proofErr w:type="gramEnd"/>
      <w:r w:rsidRPr="00F55F78">
        <w:rPr>
          <w:rFonts w:ascii="Times New Roman" w:hAnsi="Times New Roman"/>
          <w:sz w:val="28"/>
          <w:szCs w:val="28"/>
        </w:rPr>
        <w:t xml:space="preserve"> Зачем России мультикультурализм?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http://www.demoscope.ru/weekly/2004/0151/analit04.php</w:t>
      </w:r>
    </w:p>
    <w:p w:rsidR="00357B06" w:rsidRPr="00F55F78" w:rsidRDefault="00357B06"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Межуев</w:t>
      </w:r>
      <w:proofErr w:type="spellEnd"/>
      <w:r w:rsidRPr="00F55F78">
        <w:rPr>
          <w:rFonts w:ascii="Times New Roman" w:hAnsi="Times New Roman"/>
          <w:sz w:val="28"/>
          <w:szCs w:val="28"/>
        </w:rPr>
        <w:t xml:space="preserve"> Б. Политика натурализации в Европейском союзе и США.// Государство и </w:t>
      </w:r>
      <w:proofErr w:type="spellStart"/>
      <w:r w:rsidRPr="00F55F78">
        <w:rPr>
          <w:rFonts w:ascii="Times New Roman" w:hAnsi="Times New Roman"/>
          <w:sz w:val="28"/>
          <w:szCs w:val="28"/>
        </w:rPr>
        <w:t>антропоток</w:t>
      </w:r>
      <w:proofErr w:type="spellEnd"/>
      <w:r w:rsidRPr="00F55F78">
        <w:rPr>
          <w:rFonts w:ascii="Times New Roman" w:hAnsi="Times New Roman"/>
          <w:sz w:val="28"/>
          <w:szCs w:val="28"/>
        </w:rPr>
        <w:t xml:space="preserve">: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36" w:history="1">
        <w:r w:rsidRPr="00F55F78">
          <w:rPr>
            <w:rStyle w:val="ac"/>
            <w:rFonts w:ascii="Times New Roman" w:hAnsi="Times New Roman"/>
            <w:sz w:val="28"/>
            <w:szCs w:val="28"/>
            <w:lang w:val="en-US"/>
          </w:rPr>
          <w:t>http</w:t>
        </w:r>
        <w:r w:rsidRPr="00F55F78">
          <w:rPr>
            <w:rStyle w:val="ac"/>
            <w:rFonts w:ascii="Times New Roman" w:hAnsi="Times New Roman"/>
            <w:sz w:val="28"/>
            <w:szCs w:val="28"/>
          </w:rPr>
          <w:t>://</w:t>
        </w:r>
        <w:r w:rsidRPr="00F55F78">
          <w:rPr>
            <w:rStyle w:val="ac"/>
            <w:rFonts w:ascii="Times New Roman" w:hAnsi="Times New Roman"/>
            <w:sz w:val="28"/>
            <w:szCs w:val="28"/>
            <w:lang w:val="en-US"/>
          </w:rPr>
          <w:t>www</w:t>
        </w:r>
        <w:r w:rsidRPr="00F55F78">
          <w:rPr>
            <w:rStyle w:val="ac"/>
            <w:rFonts w:ascii="Times New Roman" w:hAnsi="Times New Roman"/>
            <w:sz w:val="28"/>
            <w:szCs w:val="28"/>
          </w:rPr>
          <w:t>.</w:t>
        </w:r>
        <w:proofErr w:type="spellStart"/>
        <w:r w:rsidRPr="00F55F78">
          <w:rPr>
            <w:rStyle w:val="ac"/>
            <w:rFonts w:ascii="Times New Roman" w:hAnsi="Times New Roman"/>
            <w:sz w:val="28"/>
            <w:szCs w:val="28"/>
            <w:lang w:val="en-US"/>
          </w:rPr>
          <w:t>antropotok</w:t>
        </w:r>
        <w:proofErr w:type="spellEnd"/>
        <w:r w:rsidRPr="00F55F78">
          <w:rPr>
            <w:rStyle w:val="ac"/>
            <w:rFonts w:ascii="Times New Roman" w:hAnsi="Times New Roman"/>
            <w:sz w:val="28"/>
            <w:szCs w:val="28"/>
          </w:rPr>
          <w:t>.</w:t>
        </w:r>
        <w:proofErr w:type="spellStart"/>
        <w:r w:rsidRPr="00F55F78">
          <w:rPr>
            <w:rStyle w:val="ac"/>
            <w:rFonts w:ascii="Times New Roman" w:hAnsi="Times New Roman"/>
            <w:sz w:val="28"/>
            <w:szCs w:val="28"/>
            <w:lang w:val="en-US"/>
          </w:rPr>
          <w:t>archipelag</w:t>
        </w:r>
        <w:proofErr w:type="spellEnd"/>
        <w:r w:rsidRPr="00F55F78">
          <w:rPr>
            <w:rStyle w:val="ac"/>
            <w:rFonts w:ascii="Times New Roman" w:hAnsi="Times New Roman"/>
            <w:sz w:val="28"/>
            <w:szCs w:val="28"/>
          </w:rPr>
          <w:t>.</w:t>
        </w:r>
        <w:proofErr w:type="spellStart"/>
        <w:r w:rsidRPr="00F55F78">
          <w:rPr>
            <w:rStyle w:val="ac"/>
            <w:rFonts w:ascii="Times New Roman" w:hAnsi="Times New Roman"/>
            <w:sz w:val="28"/>
            <w:szCs w:val="28"/>
            <w:lang w:val="en-US"/>
          </w:rPr>
          <w:t>ru</w:t>
        </w:r>
        <w:proofErr w:type="spellEnd"/>
        <w:r w:rsidRPr="00F55F78">
          <w:rPr>
            <w:rStyle w:val="ac"/>
            <w:rFonts w:ascii="Times New Roman" w:hAnsi="Times New Roman"/>
            <w:sz w:val="28"/>
            <w:szCs w:val="28"/>
          </w:rPr>
          <w:t>/</w:t>
        </w:r>
        <w:r w:rsidRPr="00F55F78">
          <w:rPr>
            <w:rStyle w:val="ac"/>
            <w:rFonts w:ascii="Times New Roman" w:hAnsi="Times New Roman"/>
            <w:sz w:val="28"/>
            <w:szCs w:val="28"/>
            <w:lang w:val="en-US"/>
          </w:rPr>
          <w:t>text</w:t>
        </w:r>
        <w:r w:rsidRPr="00F55F78">
          <w:rPr>
            <w:rStyle w:val="ac"/>
            <w:rFonts w:ascii="Times New Roman" w:hAnsi="Times New Roman"/>
            <w:sz w:val="28"/>
            <w:szCs w:val="28"/>
          </w:rPr>
          <w:t>/</w:t>
        </w:r>
        <w:r w:rsidRPr="00F55F78">
          <w:rPr>
            <w:rStyle w:val="ac"/>
            <w:rFonts w:ascii="Times New Roman" w:hAnsi="Times New Roman"/>
            <w:sz w:val="28"/>
            <w:szCs w:val="28"/>
            <w:lang w:val="en-US"/>
          </w:rPr>
          <w:t>a</w:t>
        </w:r>
        <w:r w:rsidRPr="00F55F78">
          <w:rPr>
            <w:rStyle w:val="ac"/>
            <w:rFonts w:ascii="Times New Roman" w:hAnsi="Times New Roman"/>
            <w:sz w:val="28"/>
            <w:szCs w:val="28"/>
          </w:rPr>
          <w:t>004.</w:t>
        </w:r>
        <w:proofErr w:type="spellStart"/>
        <w:r w:rsidRPr="00F55F78">
          <w:rPr>
            <w:rStyle w:val="ac"/>
            <w:rFonts w:ascii="Times New Roman" w:hAnsi="Times New Roman"/>
            <w:sz w:val="28"/>
            <w:szCs w:val="28"/>
            <w:lang w:val="en-US"/>
          </w:rPr>
          <w:t>htm</w:t>
        </w:r>
        <w:proofErr w:type="spellEnd"/>
      </w:hyperlink>
    </w:p>
    <w:p w:rsidR="005D7E39" w:rsidRPr="00F55F78" w:rsidRDefault="005D7E39"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Михайлина И.  В Бундестаге стало больше депутатов-иммигрантов.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http://germania-online.ru/politika/politika-detal/datum/2013/11/13/v-bundestage-stalo-bolshe-deputatov-immigrantov.html</w:t>
      </w:r>
    </w:p>
    <w:p w:rsidR="00256093" w:rsidRPr="00F55F78" w:rsidRDefault="00256093"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Москва накануне выборов мэра. Исследование Левада-центр.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http://www.levada.ru/17-07-2013/moskva-nakanune-vyborov-mera-polnoe-issledovanie</w:t>
      </w:r>
    </w:p>
    <w:p w:rsidR="00D85580" w:rsidRPr="001124EC" w:rsidRDefault="00D85580"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Найт</w:t>
      </w:r>
      <w:proofErr w:type="spellEnd"/>
      <w:r w:rsidRPr="001124EC">
        <w:rPr>
          <w:rFonts w:ascii="Times New Roman" w:hAnsi="Times New Roman"/>
          <w:sz w:val="28"/>
          <w:szCs w:val="28"/>
        </w:rPr>
        <w:t xml:space="preserve"> </w:t>
      </w:r>
      <w:r w:rsidRPr="00F55F78">
        <w:rPr>
          <w:rFonts w:ascii="Times New Roman" w:hAnsi="Times New Roman"/>
          <w:sz w:val="28"/>
          <w:szCs w:val="28"/>
        </w:rPr>
        <w:t>Р</w:t>
      </w:r>
      <w:r w:rsidRPr="001124EC">
        <w:rPr>
          <w:rFonts w:ascii="Times New Roman" w:hAnsi="Times New Roman"/>
          <w:sz w:val="28"/>
          <w:szCs w:val="28"/>
        </w:rPr>
        <w:t xml:space="preserve">. </w:t>
      </w:r>
      <w:r w:rsidRPr="00F55F78">
        <w:rPr>
          <w:rFonts w:ascii="Times New Roman" w:hAnsi="Times New Roman"/>
          <w:sz w:val="28"/>
          <w:szCs w:val="28"/>
        </w:rPr>
        <w:t>Параллельные</w:t>
      </w:r>
      <w:r w:rsidRPr="001124EC">
        <w:rPr>
          <w:rFonts w:ascii="Times New Roman" w:hAnsi="Times New Roman"/>
          <w:sz w:val="28"/>
          <w:szCs w:val="28"/>
        </w:rPr>
        <w:t xml:space="preserve"> </w:t>
      </w:r>
      <w:r w:rsidRPr="00F55F78">
        <w:rPr>
          <w:rFonts w:ascii="Times New Roman" w:hAnsi="Times New Roman"/>
          <w:sz w:val="28"/>
          <w:szCs w:val="28"/>
        </w:rPr>
        <w:t>нации</w:t>
      </w:r>
      <w:r w:rsidRPr="001124EC">
        <w:rPr>
          <w:rFonts w:ascii="Times New Roman" w:hAnsi="Times New Roman"/>
          <w:sz w:val="28"/>
          <w:szCs w:val="28"/>
        </w:rPr>
        <w:t>. [</w:t>
      </w:r>
      <w:r w:rsidRPr="00F55F78">
        <w:rPr>
          <w:rFonts w:ascii="Times New Roman" w:hAnsi="Times New Roman"/>
          <w:sz w:val="28"/>
          <w:szCs w:val="28"/>
        </w:rPr>
        <w:t>Электронный</w:t>
      </w:r>
      <w:r w:rsidRPr="001124EC">
        <w:rPr>
          <w:rFonts w:ascii="Times New Roman" w:hAnsi="Times New Roman"/>
          <w:sz w:val="28"/>
          <w:szCs w:val="28"/>
        </w:rPr>
        <w:t xml:space="preserve">   </w:t>
      </w:r>
      <w:r w:rsidRPr="00F55F78">
        <w:rPr>
          <w:rFonts w:ascii="Times New Roman" w:hAnsi="Times New Roman"/>
          <w:sz w:val="28"/>
          <w:szCs w:val="28"/>
        </w:rPr>
        <w:t>ресурс</w:t>
      </w:r>
      <w:r w:rsidRPr="001124EC">
        <w:rPr>
          <w:rFonts w:ascii="Times New Roman" w:hAnsi="Times New Roman"/>
          <w:sz w:val="28"/>
          <w:szCs w:val="28"/>
        </w:rPr>
        <w:t xml:space="preserve">]. – </w:t>
      </w:r>
      <w:r w:rsidRPr="00F55F78">
        <w:rPr>
          <w:rFonts w:ascii="Times New Roman" w:hAnsi="Times New Roman"/>
          <w:sz w:val="28"/>
          <w:szCs w:val="28"/>
          <w:lang w:val="en-US"/>
        </w:rPr>
        <w:t>URL</w:t>
      </w:r>
      <w:r w:rsidRPr="001124EC">
        <w:rPr>
          <w:rFonts w:ascii="Times New Roman" w:hAnsi="Times New Roman"/>
          <w:sz w:val="28"/>
          <w:szCs w:val="28"/>
        </w:rPr>
        <w:t xml:space="preserve">: </w:t>
      </w:r>
      <w:r w:rsidRPr="00F55F78">
        <w:rPr>
          <w:rFonts w:ascii="Times New Roman" w:hAnsi="Times New Roman"/>
          <w:sz w:val="28"/>
          <w:szCs w:val="28"/>
          <w:lang w:val="en-US"/>
        </w:rPr>
        <w:t>news</w:t>
      </w:r>
      <w:r w:rsidRPr="001124EC">
        <w:rPr>
          <w:rFonts w:ascii="Times New Roman" w:hAnsi="Times New Roman"/>
          <w:sz w:val="28"/>
          <w:szCs w:val="28"/>
        </w:rPr>
        <w:t>.</w:t>
      </w:r>
      <w:proofErr w:type="spellStart"/>
      <w:r w:rsidRPr="00F55F78">
        <w:rPr>
          <w:rFonts w:ascii="Times New Roman" w:hAnsi="Times New Roman"/>
          <w:sz w:val="28"/>
          <w:szCs w:val="28"/>
          <w:lang w:val="en-US"/>
        </w:rPr>
        <w:t>bbc</w:t>
      </w:r>
      <w:proofErr w:type="spellEnd"/>
      <w:r w:rsidRPr="001124EC">
        <w:rPr>
          <w:rFonts w:ascii="Times New Roman" w:hAnsi="Times New Roman"/>
          <w:sz w:val="28"/>
          <w:szCs w:val="28"/>
        </w:rPr>
        <w:t>.</w:t>
      </w:r>
      <w:r w:rsidRPr="00F55F78">
        <w:rPr>
          <w:rFonts w:ascii="Times New Roman" w:hAnsi="Times New Roman"/>
          <w:sz w:val="28"/>
          <w:szCs w:val="28"/>
          <w:lang w:val="en-US"/>
        </w:rPr>
        <w:t>co</w:t>
      </w:r>
      <w:r w:rsidRPr="001124EC">
        <w:rPr>
          <w:rFonts w:ascii="Times New Roman" w:hAnsi="Times New Roman"/>
          <w:sz w:val="28"/>
          <w:szCs w:val="28"/>
        </w:rPr>
        <w:t>.</w:t>
      </w:r>
      <w:proofErr w:type="spellStart"/>
      <w:r w:rsidRPr="00F55F78">
        <w:rPr>
          <w:rFonts w:ascii="Times New Roman" w:hAnsi="Times New Roman"/>
          <w:sz w:val="28"/>
          <w:szCs w:val="28"/>
          <w:lang w:val="en-US"/>
        </w:rPr>
        <w:t>uk</w:t>
      </w:r>
      <w:proofErr w:type="spellEnd"/>
      <w:r w:rsidRPr="001124EC">
        <w:rPr>
          <w:rFonts w:ascii="Times New Roman" w:hAnsi="Times New Roman"/>
          <w:sz w:val="28"/>
          <w:szCs w:val="28"/>
        </w:rPr>
        <w:t>/</w:t>
      </w:r>
      <w:r w:rsidRPr="00F55F78">
        <w:rPr>
          <w:rFonts w:ascii="Times New Roman" w:hAnsi="Times New Roman"/>
          <w:sz w:val="28"/>
          <w:szCs w:val="28"/>
          <w:lang w:val="en-US"/>
        </w:rPr>
        <w:t>hi</w:t>
      </w:r>
      <w:r w:rsidRPr="001124EC">
        <w:rPr>
          <w:rFonts w:ascii="Times New Roman" w:hAnsi="Times New Roman"/>
          <w:sz w:val="28"/>
          <w:szCs w:val="28"/>
        </w:rPr>
        <w:t>/</w:t>
      </w:r>
      <w:proofErr w:type="spellStart"/>
      <w:r w:rsidRPr="00F55F78">
        <w:rPr>
          <w:rFonts w:ascii="Times New Roman" w:hAnsi="Times New Roman"/>
          <w:sz w:val="28"/>
          <w:szCs w:val="28"/>
          <w:lang w:val="en-US"/>
        </w:rPr>
        <w:t>russian</w:t>
      </w:r>
      <w:proofErr w:type="spellEnd"/>
      <w:r w:rsidRPr="001124EC">
        <w:rPr>
          <w:rFonts w:ascii="Times New Roman" w:hAnsi="Times New Roman"/>
          <w:sz w:val="28"/>
          <w:szCs w:val="28"/>
        </w:rPr>
        <w:t>/</w:t>
      </w:r>
      <w:proofErr w:type="spellStart"/>
      <w:r w:rsidRPr="00F55F78">
        <w:rPr>
          <w:rFonts w:ascii="Times New Roman" w:hAnsi="Times New Roman"/>
          <w:sz w:val="28"/>
          <w:szCs w:val="28"/>
          <w:lang w:val="en-US"/>
        </w:rPr>
        <w:t>uk</w:t>
      </w:r>
      <w:proofErr w:type="spellEnd"/>
      <w:r w:rsidRPr="001124EC">
        <w:rPr>
          <w:rFonts w:ascii="Times New Roman" w:hAnsi="Times New Roman"/>
          <w:sz w:val="28"/>
          <w:szCs w:val="28"/>
        </w:rPr>
        <w:t>/</w:t>
      </w:r>
      <w:proofErr w:type="spellStart"/>
      <w:r w:rsidRPr="00F55F78">
        <w:rPr>
          <w:rFonts w:ascii="Times New Roman" w:hAnsi="Times New Roman"/>
          <w:sz w:val="28"/>
          <w:szCs w:val="28"/>
          <w:lang w:val="en-US"/>
        </w:rPr>
        <w:t>newsid</w:t>
      </w:r>
      <w:proofErr w:type="spellEnd"/>
      <w:r w:rsidRPr="001124EC">
        <w:rPr>
          <w:rFonts w:ascii="Times New Roman" w:hAnsi="Times New Roman"/>
          <w:sz w:val="28"/>
          <w:szCs w:val="28"/>
        </w:rPr>
        <w:t>_1704000/1704695.</w:t>
      </w:r>
      <w:proofErr w:type="spellStart"/>
      <w:r w:rsidRPr="00F55F78">
        <w:rPr>
          <w:rFonts w:ascii="Times New Roman" w:hAnsi="Times New Roman"/>
          <w:sz w:val="28"/>
          <w:szCs w:val="28"/>
          <w:lang w:val="en-US"/>
        </w:rPr>
        <w:t>stm</w:t>
      </w:r>
      <w:proofErr w:type="spellEnd"/>
      <w:r w:rsidRPr="001124EC">
        <w:rPr>
          <w:rFonts w:ascii="Times New Roman" w:hAnsi="Times New Roman"/>
          <w:sz w:val="28"/>
          <w:szCs w:val="28"/>
        </w:rPr>
        <w:t xml:space="preserve">   </w:t>
      </w:r>
    </w:p>
    <w:p w:rsidR="005D7E39" w:rsidRPr="00F55F78" w:rsidRDefault="005D7E39"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Наумкин</w:t>
      </w:r>
      <w:proofErr w:type="spellEnd"/>
      <w:r w:rsidRPr="00F55F78">
        <w:rPr>
          <w:rFonts w:ascii="Times New Roman" w:hAnsi="Times New Roman"/>
          <w:sz w:val="28"/>
          <w:szCs w:val="28"/>
        </w:rPr>
        <w:t xml:space="preserve"> В. Мусульманская диаспора на Западе: дифференциация, конвергенция, гибридизация?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:http://www.perspektivy.info/srez/val/musulmanskaja_diaspora_na_zapade_differenciacija_konvergencija_gibridizacija_2011-04-08.htm</w:t>
      </w:r>
    </w:p>
    <w:p w:rsidR="00DB1D39" w:rsidRPr="00F55F78" w:rsidRDefault="00DB1D39" w:rsidP="00F55F78">
      <w:pPr>
        <w:numPr>
          <w:ilvl w:val="0"/>
          <w:numId w:val="10"/>
        </w:numPr>
        <w:spacing w:after="0"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Неменский</w:t>
      </w:r>
      <w:proofErr w:type="spellEnd"/>
      <w:r w:rsidRPr="00F55F78">
        <w:rPr>
          <w:rFonts w:ascii="Times New Roman" w:hAnsi="Times New Roman"/>
          <w:sz w:val="28"/>
          <w:szCs w:val="28"/>
        </w:rPr>
        <w:t xml:space="preserve"> О. Соблазн мультикультурализма.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http://www.apn.ru/publications/print27077.htm</w:t>
      </w:r>
    </w:p>
    <w:p w:rsidR="00357B06" w:rsidRPr="00F55F78" w:rsidRDefault="00357B06"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iCs/>
          <w:sz w:val="28"/>
          <w:szCs w:val="28"/>
        </w:rPr>
        <w:t xml:space="preserve">Новый </w:t>
      </w:r>
      <w:r w:rsidRPr="00F55F78">
        <w:rPr>
          <w:rFonts w:ascii="Times New Roman" w:hAnsi="Times New Roman"/>
          <w:sz w:val="28"/>
          <w:szCs w:val="28"/>
        </w:rPr>
        <w:t xml:space="preserve">закон об иммиграции: кого хотят видеть в Германии? // </w:t>
      </w:r>
      <w:proofErr w:type="spellStart"/>
      <w:r w:rsidRPr="00F55F78">
        <w:rPr>
          <w:rFonts w:ascii="Times New Roman" w:hAnsi="Times New Roman"/>
          <w:sz w:val="28"/>
          <w:szCs w:val="28"/>
        </w:rPr>
        <w:t>Онлайн-издание</w:t>
      </w:r>
      <w:proofErr w:type="spellEnd"/>
      <w:r w:rsidRPr="00F55F78">
        <w:rPr>
          <w:rFonts w:ascii="Times New Roman" w:hAnsi="Times New Roman"/>
          <w:sz w:val="28"/>
          <w:szCs w:val="28"/>
        </w:rPr>
        <w:t xml:space="preserve"> </w:t>
      </w:r>
      <w:proofErr w:type="spellStart"/>
      <w:r w:rsidRPr="00F55F78">
        <w:rPr>
          <w:rFonts w:ascii="Times New Roman" w:hAnsi="Times New Roman"/>
          <w:sz w:val="28"/>
          <w:szCs w:val="28"/>
        </w:rPr>
        <w:t>Deutsche</w:t>
      </w:r>
      <w:proofErr w:type="spellEnd"/>
      <w:r w:rsidRPr="00F55F78">
        <w:rPr>
          <w:rFonts w:ascii="Times New Roman" w:hAnsi="Times New Roman"/>
          <w:sz w:val="28"/>
          <w:szCs w:val="28"/>
        </w:rPr>
        <w:t xml:space="preserve"> </w:t>
      </w:r>
      <w:proofErr w:type="spellStart"/>
      <w:r w:rsidRPr="00F55F78">
        <w:rPr>
          <w:rFonts w:ascii="Times New Roman" w:hAnsi="Times New Roman"/>
          <w:sz w:val="28"/>
          <w:szCs w:val="28"/>
        </w:rPr>
        <w:t>Welle</w:t>
      </w:r>
      <w:proofErr w:type="spellEnd"/>
      <w:r w:rsidRPr="00F55F78">
        <w:rPr>
          <w:rFonts w:ascii="Times New Roman" w:hAnsi="Times New Roman"/>
          <w:sz w:val="28"/>
          <w:szCs w:val="28"/>
        </w:rPr>
        <w:t xml:space="preserve">, 10.07.2004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37" w:history="1">
        <w:r w:rsidRPr="00F55F78">
          <w:rPr>
            <w:rStyle w:val="ac"/>
            <w:rFonts w:ascii="Times New Roman" w:hAnsi="Times New Roman"/>
            <w:sz w:val="28"/>
            <w:szCs w:val="28"/>
          </w:rPr>
          <w:t>http://www.dw.de/dw/article/0,,1262853,00.html</w:t>
        </w:r>
      </w:hyperlink>
    </w:p>
    <w:p w:rsidR="008D0333" w:rsidRPr="00F55F78" w:rsidRDefault="008D0333"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Паин Э. Будущее </w:t>
      </w:r>
      <w:proofErr w:type="spellStart"/>
      <w:r w:rsidRPr="00F55F78">
        <w:rPr>
          <w:rFonts w:ascii="Times New Roman" w:hAnsi="Times New Roman"/>
          <w:sz w:val="28"/>
          <w:szCs w:val="28"/>
        </w:rPr>
        <w:t>постимперских</w:t>
      </w:r>
      <w:proofErr w:type="spellEnd"/>
      <w:r w:rsidRPr="00F55F78">
        <w:rPr>
          <w:rFonts w:ascii="Times New Roman" w:hAnsi="Times New Roman"/>
          <w:sz w:val="28"/>
          <w:szCs w:val="28"/>
        </w:rPr>
        <w:t xml:space="preserve"> обществ </w:t>
      </w:r>
      <w:r w:rsidRPr="00F55F78">
        <w:rPr>
          <w:rFonts w:ascii="Times New Roman" w:hAnsi="Times New Roman"/>
          <w:sz w:val="28"/>
          <w:szCs w:val="28"/>
          <w:lang w:val="en-US"/>
        </w:rPr>
        <w:t>XXI</w:t>
      </w:r>
      <w:r w:rsidRPr="00F55F78">
        <w:rPr>
          <w:rFonts w:ascii="Times New Roman" w:hAnsi="Times New Roman"/>
          <w:sz w:val="28"/>
          <w:szCs w:val="28"/>
        </w:rPr>
        <w:t xml:space="preserve"> века.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http://www.globalaffairs.ru/print/number/Buduschee-postimperskikh-obschestv-XXI-veka--16008</w:t>
      </w:r>
    </w:p>
    <w:p w:rsidR="007507AC" w:rsidRPr="00F55F78" w:rsidRDefault="007507AC"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Паин Э. В России нет ни мультикультурализма, ни нации.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http://runet.tyzhden.ua/Node/93903?attempt=1</w:t>
      </w:r>
    </w:p>
    <w:p w:rsidR="00A840C5" w:rsidRPr="00F55F78" w:rsidRDefault="00A840C5"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Паин Э. Гражданская культура развивается не вместо национальных культур, а вместе с ними.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http://www.gorby.ru/presscenter/news/show_28526/</w:t>
      </w:r>
    </w:p>
    <w:p w:rsidR="00357B06" w:rsidRPr="00F55F78" w:rsidRDefault="00357B06"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Паин Э.А. Закат вульгарного мультикультурализм как возрождение культуры модерна.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38" w:history="1">
        <w:r w:rsidRPr="00F55F78">
          <w:rPr>
            <w:rStyle w:val="ac"/>
            <w:rFonts w:ascii="Times New Roman" w:hAnsi="Times New Roman"/>
            <w:sz w:val="28"/>
            <w:szCs w:val="28"/>
          </w:rPr>
          <w:t>http://www.demoscope.ru/weekly/2011/0473/analit04.php</w:t>
        </w:r>
      </w:hyperlink>
    </w:p>
    <w:p w:rsidR="00357B06" w:rsidRPr="00CC577A" w:rsidRDefault="00357B06" w:rsidP="00F55F78">
      <w:pPr>
        <w:pStyle w:val="a9"/>
        <w:numPr>
          <w:ilvl w:val="0"/>
          <w:numId w:val="10"/>
        </w:numPr>
        <w:spacing w:line="360" w:lineRule="auto"/>
        <w:ind w:left="0" w:firstLine="709"/>
        <w:jc w:val="both"/>
        <w:rPr>
          <w:rFonts w:ascii="Times New Roman" w:hAnsi="Times New Roman"/>
          <w:sz w:val="28"/>
          <w:szCs w:val="28"/>
        </w:rPr>
      </w:pPr>
      <w:r w:rsidRPr="00CC577A">
        <w:rPr>
          <w:rFonts w:ascii="Times New Roman" w:hAnsi="Times New Roman"/>
          <w:sz w:val="28"/>
          <w:szCs w:val="28"/>
        </w:rPr>
        <w:t xml:space="preserve">  Паин Э.А</w:t>
      </w:r>
      <w:r w:rsidRPr="00CC577A">
        <w:rPr>
          <w:rFonts w:ascii="Times New Roman" w:hAnsi="Times New Roman"/>
          <w:i/>
          <w:sz w:val="28"/>
          <w:szCs w:val="28"/>
        </w:rPr>
        <w:t>.</w:t>
      </w:r>
      <w:r w:rsidRPr="00CC577A">
        <w:rPr>
          <w:rFonts w:ascii="Times New Roman" w:hAnsi="Times New Roman"/>
          <w:sz w:val="28"/>
          <w:szCs w:val="28"/>
        </w:rPr>
        <w:t xml:space="preserve"> Мирное сосуществование ХХ</w:t>
      </w:r>
      <w:proofErr w:type="gramStart"/>
      <w:r w:rsidRPr="00CC577A">
        <w:rPr>
          <w:rFonts w:ascii="Times New Roman" w:hAnsi="Times New Roman"/>
          <w:sz w:val="28"/>
          <w:szCs w:val="28"/>
          <w:lang w:val="en-US"/>
        </w:rPr>
        <w:t>I</w:t>
      </w:r>
      <w:proofErr w:type="gramEnd"/>
      <w:r w:rsidRPr="00CC577A">
        <w:rPr>
          <w:rFonts w:ascii="Times New Roman" w:hAnsi="Times New Roman"/>
          <w:sz w:val="28"/>
          <w:szCs w:val="28"/>
        </w:rPr>
        <w:t xml:space="preserve"> века. [Электронный   ресурс]. – </w:t>
      </w:r>
      <w:r w:rsidRPr="00CC577A">
        <w:rPr>
          <w:rFonts w:ascii="Times New Roman" w:hAnsi="Times New Roman"/>
          <w:sz w:val="28"/>
          <w:szCs w:val="28"/>
          <w:lang w:val="en-US"/>
        </w:rPr>
        <w:t>URL</w:t>
      </w:r>
      <w:r w:rsidRPr="00CC577A">
        <w:rPr>
          <w:rFonts w:ascii="Times New Roman" w:hAnsi="Times New Roman"/>
          <w:sz w:val="28"/>
          <w:szCs w:val="28"/>
        </w:rPr>
        <w:t>: http://globalaffairs.ru/number/Mirnoe-sosuschestvovanie-XXI-veka-15174</w:t>
      </w:r>
    </w:p>
    <w:p w:rsidR="00AF062A" w:rsidRPr="00F55F78" w:rsidRDefault="00AF062A"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Паин Э. Современный русский национализм в зеркале Рунета. Рукопись.</w:t>
      </w:r>
    </w:p>
    <w:p w:rsidR="00357969" w:rsidRPr="00F55F78" w:rsidRDefault="00357969" w:rsidP="00F55F78">
      <w:pPr>
        <w:pStyle w:val="a4"/>
        <w:numPr>
          <w:ilvl w:val="0"/>
          <w:numId w:val="10"/>
        </w:numPr>
        <w:spacing w:before="0" w:beforeAutospacing="0" w:after="0" w:afterAutospacing="0" w:line="360" w:lineRule="auto"/>
        <w:ind w:left="0" w:firstLine="709"/>
        <w:jc w:val="both"/>
        <w:rPr>
          <w:sz w:val="28"/>
          <w:szCs w:val="28"/>
        </w:rPr>
      </w:pPr>
      <w:proofErr w:type="spellStart"/>
      <w:r w:rsidRPr="00F55F78">
        <w:rPr>
          <w:sz w:val="28"/>
          <w:szCs w:val="28"/>
        </w:rPr>
        <w:t>Плещунов</w:t>
      </w:r>
      <w:proofErr w:type="spellEnd"/>
      <w:r w:rsidRPr="00F55F78">
        <w:rPr>
          <w:sz w:val="28"/>
          <w:szCs w:val="28"/>
        </w:rPr>
        <w:t xml:space="preserve"> Ф. К вопросу о взаимодействии с мусульманами страны и мира нового коалиционного правительства Великобритании. [Электронный   ресурс]. – </w:t>
      </w:r>
      <w:r w:rsidRPr="00F55F78">
        <w:rPr>
          <w:sz w:val="28"/>
          <w:szCs w:val="28"/>
          <w:lang w:val="en-US"/>
        </w:rPr>
        <w:t>URL</w:t>
      </w:r>
      <w:r w:rsidRPr="00F55F78">
        <w:rPr>
          <w:sz w:val="28"/>
          <w:szCs w:val="28"/>
        </w:rPr>
        <w:t>: http://www.iimes.ru/?p=11033</w:t>
      </w:r>
    </w:p>
    <w:p w:rsidR="004455D1" w:rsidRPr="004455D1" w:rsidRDefault="004455D1" w:rsidP="004455D1">
      <w:pPr>
        <w:pStyle w:val="a9"/>
        <w:numPr>
          <w:ilvl w:val="0"/>
          <w:numId w:val="10"/>
        </w:numPr>
        <w:spacing w:line="360" w:lineRule="auto"/>
        <w:ind w:left="0" w:firstLine="709"/>
        <w:jc w:val="both"/>
        <w:rPr>
          <w:rFonts w:ascii="Times New Roman" w:hAnsi="Times New Roman"/>
          <w:sz w:val="28"/>
          <w:szCs w:val="28"/>
        </w:rPr>
      </w:pPr>
      <w:r w:rsidRPr="004455D1">
        <w:rPr>
          <w:rFonts w:ascii="Times New Roman" w:hAnsi="Times New Roman"/>
          <w:sz w:val="28"/>
          <w:szCs w:val="28"/>
        </w:rPr>
        <w:t xml:space="preserve">Погорельская С. Германия: политкорректность и Саррацин. [Электронный   ресурс]. – </w:t>
      </w:r>
      <w:r w:rsidRPr="004455D1">
        <w:rPr>
          <w:rFonts w:ascii="Times New Roman" w:hAnsi="Times New Roman"/>
          <w:sz w:val="28"/>
          <w:szCs w:val="28"/>
          <w:lang w:val="en-US"/>
        </w:rPr>
        <w:t>URL</w:t>
      </w:r>
      <w:r w:rsidRPr="004455D1">
        <w:rPr>
          <w:rFonts w:ascii="Times New Roman" w:hAnsi="Times New Roman"/>
          <w:sz w:val="28"/>
          <w:szCs w:val="28"/>
        </w:rPr>
        <w:t>: http://www.chaskor.ru/article/germaniya_politkorrektnost_i_sarratsin_19894</w:t>
      </w:r>
    </w:p>
    <w:p w:rsidR="0065339B" w:rsidRPr="00F55F78" w:rsidRDefault="0065339B"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Понкин</w:t>
      </w:r>
      <w:proofErr w:type="spellEnd"/>
      <w:r w:rsidRPr="00F55F78">
        <w:rPr>
          <w:rFonts w:ascii="Times New Roman" w:hAnsi="Times New Roman"/>
          <w:sz w:val="28"/>
          <w:szCs w:val="28"/>
        </w:rPr>
        <w:t xml:space="preserve"> И. Пахомова О. </w:t>
      </w:r>
      <w:r w:rsidRPr="00F55F78">
        <w:rPr>
          <w:rStyle w:val="af"/>
          <w:rFonts w:ascii="Times New Roman" w:hAnsi="Times New Roman"/>
          <w:b w:val="0"/>
          <w:sz w:val="28"/>
          <w:szCs w:val="28"/>
        </w:rPr>
        <w:t xml:space="preserve">Правомерность ограничения иностранного фактора в деятельности неправительственных организаций. </w:t>
      </w:r>
      <w:r w:rsidRPr="00F55F78">
        <w:rPr>
          <w:rFonts w:ascii="Times New Roman" w:hAnsi="Times New Roman"/>
          <w:sz w:val="28"/>
          <w:szCs w:val="28"/>
        </w:rPr>
        <w:t xml:space="preserve">[Электронный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Style w:val="af"/>
          <w:rFonts w:ascii="Times New Roman" w:hAnsi="Times New Roman"/>
          <w:b w:val="0"/>
          <w:sz w:val="28"/>
          <w:szCs w:val="28"/>
        </w:rPr>
        <w:t>http://www.ni-journal.ru/archive/2006/n2_2006/rakurs206/ponkin206/</w:t>
      </w:r>
    </w:p>
    <w:p w:rsidR="00CA355F" w:rsidRPr="00F55F78" w:rsidRDefault="00CA355F"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Попков В. Феномен этнических диаспор.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http://www.tovievich.ru/book/12/168/1.htm</w:t>
      </w:r>
    </w:p>
    <w:p w:rsidR="00DE42C7" w:rsidRPr="00F55F78" w:rsidRDefault="00DE42C7"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Предвыборная платформа партии «Яблоко». Россия требует перемен. 2011.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http://www.yabloko.ru/programma</w:t>
      </w:r>
    </w:p>
    <w:p w:rsidR="00B67D30" w:rsidRPr="00F55F78" w:rsidRDefault="00B67D30" w:rsidP="00F55F78">
      <w:pPr>
        <w:numPr>
          <w:ilvl w:val="0"/>
          <w:numId w:val="10"/>
        </w:numPr>
        <w:spacing w:after="0" w:line="360" w:lineRule="auto"/>
        <w:ind w:left="0" w:firstLine="709"/>
        <w:jc w:val="both"/>
        <w:rPr>
          <w:rFonts w:ascii="Times New Roman" w:hAnsi="Times New Roman"/>
          <w:sz w:val="28"/>
          <w:szCs w:val="28"/>
        </w:rPr>
      </w:pPr>
      <w:r w:rsidRPr="00F55F78">
        <w:rPr>
          <w:rFonts w:ascii="Times New Roman" w:hAnsi="Times New Roman"/>
          <w:bCs/>
          <w:sz w:val="28"/>
          <w:szCs w:val="28"/>
        </w:rPr>
        <w:t xml:space="preserve">Предвыборная программа Всероссийской политической партии «Единая Россия» </w:t>
      </w:r>
      <w:r w:rsidRPr="00F55F78">
        <w:rPr>
          <w:rFonts w:ascii="Times New Roman" w:hAnsi="Times New Roman"/>
          <w:sz w:val="28"/>
          <w:szCs w:val="28"/>
        </w:rPr>
        <w:t xml:space="preserve">(на выборах Президента России 4 марта 2012 года)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http://er.ru/party/presidential_election/</w:t>
      </w:r>
    </w:p>
    <w:p w:rsidR="006855A3" w:rsidRPr="00F55F78" w:rsidRDefault="006855A3"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Предвыборная программа КПРФ. Политика большинства призвана побеждать. Вернуть украденную у нас Родину!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http://kprf.ru/crisis/offer/97653.html</w:t>
      </w:r>
    </w:p>
    <w:p w:rsidR="00DE42C7" w:rsidRPr="00F55F78" w:rsidRDefault="00DE42C7"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Предвыборная программа партии «Справедливая Россия» - 2011.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http://89.108.121.143/datadepot/pf54/047572.pdf</w:t>
      </w:r>
    </w:p>
    <w:p w:rsidR="00DE42C7" w:rsidRPr="00F55F78" w:rsidRDefault="00DE42C7"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Программа Всероссийской политической партии «Правое дело». 2008.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http://minjust.ru/ru/node/2269</w:t>
      </w:r>
    </w:p>
    <w:p w:rsidR="00DE42C7" w:rsidRPr="00F55F78" w:rsidRDefault="00DE42C7"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Программное заявление Всероссийской политической партии «Правое дело». 2011.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http://</w:t>
      </w:r>
      <w:r w:rsidRPr="00F55F78">
        <w:rPr>
          <w:rFonts w:ascii="Times New Roman" w:hAnsi="Times New Roman"/>
          <w:bCs/>
          <w:sz w:val="28"/>
          <w:szCs w:val="28"/>
          <w:lang w:val="en-US"/>
        </w:rPr>
        <w:t>www</w:t>
      </w:r>
      <w:r w:rsidRPr="00F55F78">
        <w:rPr>
          <w:rFonts w:ascii="Times New Roman" w:hAnsi="Times New Roman"/>
          <w:bCs/>
          <w:sz w:val="28"/>
          <w:szCs w:val="28"/>
        </w:rPr>
        <w:t>.pravoedelo.ru/</w:t>
      </w:r>
      <w:r w:rsidRPr="00F55F78">
        <w:rPr>
          <w:rFonts w:ascii="Times New Roman" w:hAnsi="Times New Roman"/>
          <w:bCs/>
          <w:sz w:val="28"/>
          <w:szCs w:val="28"/>
          <w:lang w:val="en-US"/>
        </w:rPr>
        <w:t>party</w:t>
      </w:r>
      <w:r w:rsidRPr="00F55F78">
        <w:rPr>
          <w:rFonts w:ascii="Times New Roman" w:hAnsi="Times New Roman"/>
          <w:bCs/>
          <w:sz w:val="28"/>
          <w:szCs w:val="28"/>
        </w:rPr>
        <w:t>/</w:t>
      </w:r>
      <w:r w:rsidRPr="00F55F78">
        <w:rPr>
          <w:rFonts w:ascii="Times New Roman" w:hAnsi="Times New Roman"/>
          <w:bCs/>
          <w:sz w:val="28"/>
          <w:szCs w:val="28"/>
          <w:lang w:val="en-US"/>
        </w:rPr>
        <w:t>program</w:t>
      </w:r>
    </w:p>
    <w:p w:rsidR="00DE42C7" w:rsidRPr="00F55F78" w:rsidRDefault="00DE42C7"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Программа «Демократический манифест». 2012.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w:t>
      </w:r>
      <w:r w:rsidRPr="00F55F78">
        <w:rPr>
          <w:rFonts w:ascii="Times New Roman" w:hAnsi="Times New Roman"/>
          <w:sz w:val="28"/>
          <w:szCs w:val="28"/>
        </w:rPr>
        <w:t>http://www.yabloko.ru/content/programma_demokraticheskij_manifest</w:t>
      </w:r>
    </w:p>
    <w:p w:rsidR="006855A3" w:rsidRPr="00F55F78" w:rsidRDefault="006855A3"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Программа Коммунистической партии Российской Федерации.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http://kprf.ru/party/program</w:t>
      </w:r>
    </w:p>
    <w:p w:rsidR="00DE42C7" w:rsidRPr="00F55F78" w:rsidRDefault="00DE42C7"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Программа ЛДПР. Вопросы особого внимания.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http://ldpr.ru/party/Program_LDPR/Questions_attention/</w:t>
      </w:r>
    </w:p>
    <w:p w:rsidR="00DE42C7" w:rsidRPr="00F55F78" w:rsidRDefault="00DE42C7"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Программа ЛДПР. Практическая программа.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http://ldpr.ru/party/Program_LDPR/A_practical_program_for_the_Liberal_Democratic_Party/</w:t>
      </w:r>
    </w:p>
    <w:p w:rsidR="00DE42C7" w:rsidRPr="00F55F78" w:rsidRDefault="00DE42C7"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Программа партии «Справедливая Россия». Миграция.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w:t>
      </w:r>
      <w:r w:rsidRPr="00F55F78">
        <w:rPr>
          <w:rFonts w:ascii="Times New Roman" w:hAnsi="Times New Roman"/>
          <w:sz w:val="28"/>
          <w:szCs w:val="28"/>
        </w:rPr>
        <w:t>http://www.spravedlivo.ru/5_47911.html</w:t>
      </w:r>
    </w:p>
    <w:p w:rsidR="00DE42C7" w:rsidRPr="00F55F78" w:rsidRDefault="00DE42C7"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Программа политической партии «Патриоты России». 2007.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http://www.patriot-rus.ru/dokumentyi/programma.html</w:t>
      </w:r>
    </w:p>
    <w:p w:rsidR="00DE42C7" w:rsidRPr="00F55F78" w:rsidRDefault="00DE42C7"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Программа Российской демократической партии «Яблоко». 2001.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http://www.yabloko.ru/Union/Program/vved.html</w:t>
      </w:r>
    </w:p>
    <w:p w:rsidR="00DE42C7" w:rsidRPr="00F55F78" w:rsidRDefault="00DE42C7"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Программа Российской объединенной демократической партии «Яблоко» - «Демократический манифест». 2006.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bCs/>
          <w:sz w:val="28"/>
          <w:szCs w:val="28"/>
        </w:rPr>
        <w:t xml:space="preserve"> http://www.yabloko.ru/Union/programma.html</w:t>
      </w:r>
    </w:p>
    <w:p w:rsidR="00B67D30" w:rsidRPr="00F55F78" w:rsidRDefault="00B67D30" w:rsidP="00F55F78">
      <w:pPr>
        <w:pStyle w:val="a4"/>
        <w:numPr>
          <w:ilvl w:val="0"/>
          <w:numId w:val="10"/>
        </w:numPr>
        <w:spacing w:before="0" w:beforeAutospacing="0" w:after="0" w:afterAutospacing="0" w:line="360" w:lineRule="auto"/>
        <w:ind w:left="0" w:firstLine="709"/>
        <w:jc w:val="both"/>
        <w:rPr>
          <w:sz w:val="28"/>
          <w:szCs w:val="28"/>
        </w:rPr>
      </w:pPr>
      <w:r w:rsidRPr="00F55F78">
        <w:rPr>
          <w:bCs/>
          <w:color w:val="auto"/>
          <w:sz w:val="28"/>
          <w:szCs w:val="28"/>
        </w:rPr>
        <w:t xml:space="preserve">Программное обращение Партии </w:t>
      </w:r>
      <w:r w:rsidRPr="00F55F78">
        <w:rPr>
          <w:color w:val="auto"/>
          <w:sz w:val="28"/>
          <w:szCs w:val="28"/>
        </w:rPr>
        <w:t>«</w:t>
      </w:r>
      <w:r w:rsidRPr="00F55F78">
        <w:rPr>
          <w:bCs/>
          <w:color w:val="auto"/>
          <w:sz w:val="28"/>
          <w:szCs w:val="28"/>
        </w:rPr>
        <w:t>Единая Россия</w:t>
      </w:r>
      <w:r w:rsidRPr="00F55F78">
        <w:rPr>
          <w:color w:val="auto"/>
          <w:sz w:val="28"/>
          <w:szCs w:val="28"/>
        </w:rPr>
        <w:t xml:space="preserve">» </w:t>
      </w:r>
      <w:r w:rsidRPr="00F55F78">
        <w:rPr>
          <w:bCs/>
          <w:color w:val="auto"/>
          <w:sz w:val="28"/>
          <w:szCs w:val="28"/>
        </w:rPr>
        <w:t>к гражданам России.</w:t>
      </w:r>
      <w:r w:rsidRPr="00F55F78">
        <w:rPr>
          <w:sz w:val="28"/>
          <w:szCs w:val="28"/>
        </w:rPr>
        <w:t xml:space="preserve"> [Электронный   ресурс]. – </w:t>
      </w:r>
      <w:r w:rsidRPr="00F55F78">
        <w:rPr>
          <w:sz w:val="28"/>
          <w:szCs w:val="28"/>
          <w:lang w:val="de-DE"/>
        </w:rPr>
        <w:t>URL</w:t>
      </w:r>
      <w:r w:rsidRPr="00F55F78">
        <w:rPr>
          <w:sz w:val="28"/>
          <w:szCs w:val="28"/>
        </w:rPr>
        <w:t xml:space="preserve">: </w:t>
      </w:r>
      <w:r w:rsidRPr="00F55F78">
        <w:rPr>
          <w:bCs/>
          <w:color w:val="auto"/>
          <w:sz w:val="28"/>
          <w:szCs w:val="28"/>
        </w:rPr>
        <w:t xml:space="preserve"> http://er.ru/party/program/</w:t>
      </w:r>
    </w:p>
    <w:p w:rsidR="008626CA" w:rsidRPr="00F55F78" w:rsidRDefault="008626CA"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Прокофьев В. Французские социалисты с треском проиграли муниципальные выборы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http://www.rg.ru/2014/04/01/vibori-france.html</w:t>
      </w:r>
    </w:p>
    <w:p w:rsidR="00256093" w:rsidRPr="00F55F78" w:rsidRDefault="00256093"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Рейтинг национальных угроз – 2013. Исследование ВЦИОМ.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http://wciom.ru/index.php?id=459&amp;uid=114302</w:t>
      </w:r>
    </w:p>
    <w:p w:rsidR="00357B06" w:rsidRPr="00F55F78" w:rsidRDefault="00357B06" w:rsidP="00F55F78">
      <w:pPr>
        <w:pStyle w:val="a9"/>
        <w:numPr>
          <w:ilvl w:val="0"/>
          <w:numId w:val="10"/>
        </w:numPr>
        <w:spacing w:line="360" w:lineRule="auto"/>
        <w:ind w:left="0" w:firstLine="709"/>
        <w:contextualSpacing/>
        <w:jc w:val="both"/>
        <w:rPr>
          <w:rFonts w:ascii="Times New Roman" w:hAnsi="Times New Roman"/>
          <w:sz w:val="28"/>
          <w:szCs w:val="28"/>
        </w:rPr>
      </w:pPr>
      <w:proofErr w:type="spellStart"/>
      <w:r w:rsidRPr="00F55F78">
        <w:rPr>
          <w:rFonts w:ascii="Times New Roman" w:hAnsi="Times New Roman"/>
          <w:sz w:val="28"/>
          <w:szCs w:val="28"/>
        </w:rPr>
        <w:t>Ромашенко</w:t>
      </w:r>
      <w:proofErr w:type="spellEnd"/>
      <w:r w:rsidRPr="00F55F78">
        <w:rPr>
          <w:rFonts w:ascii="Times New Roman" w:hAnsi="Times New Roman"/>
          <w:sz w:val="28"/>
          <w:szCs w:val="28"/>
        </w:rPr>
        <w:t xml:space="preserve"> С. В Германии впервые за пять лет увеличилось число иностранцев.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39" w:history="1">
        <w:r w:rsidRPr="00F55F78">
          <w:rPr>
            <w:rStyle w:val="ac"/>
            <w:rFonts w:ascii="Times New Roman" w:hAnsi="Times New Roman"/>
            <w:sz w:val="28"/>
            <w:szCs w:val="28"/>
          </w:rPr>
          <w:t>http://www.dw.de/dw/article/0,,14957807,00.html</w:t>
        </w:r>
      </w:hyperlink>
    </w:p>
    <w:p w:rsidR="00357B06" w:rsidRPr="00F55F78" w:rsidRDefault="00357B06" w:rsidP="00F55F78">
      <w:pPr>
        <w:pStyle w:val="a9"/>
        <w:numPr>
          <w:ilvl w:val="0"/>
          <w:numId w:val="10"/>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rPr>
        <w:t>Савоскул</w:t>
      </w:r>
      <w:proofErr w:type="spellEnd"/>
      <w:r w:rsidRPr="00F55F78">
        <w:rPr>
          <w:rFonts w:ascii="Times New Roman" w:hAnsi="Times New Roman"/>
          <w:sz w:val="28"/>
          <w:szCs w:val="28"/>
        </w:rPr>
        <w:t xml:space="preserve"> М.С</w:t>
      </w:r>
      <w:r w:rsidRPr="00F55F78">
        <w:rPr>
          <w:rFonts w:ascii="Times New Roman" w:hAnsi="Times New Roman"/>
          <w:i/>
          <w:sz w:val="28"/>
          <w:szCs w:val="28"/>
        </w:rPr>
        <w:t xml:space="preserve">. </w:t>
      </w:r>
      <w:r w:rsidRPr="00F55F78">
        <w:rPr>
          <w:rFonts w:ascii="Times New Roman" w:hAnsi="Times New Roman"/>
          <w:sz w:val="28"/>
          <w:szCs w:val="28"/>
        </w:rPr>
        <w:t xml:space="preserve">Российские немцы в Германии: интеграция и типы этнической самоидентификации.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40" w:history="1">
        <w:r w:rsidRPr="00F55F78">
          <w:rPr>
            <w:rStyle w:val="ac"/>
            <w:rFonts w:ascii="Times New Roman" w:hAnsi="Times New Roman"/>
            <w:sz w:val="28"/>
            <w:szCs w:val="28"/>
          </w:rPr>
          <w:t>http://www.demoscope.ru/weekly/2006/0243/analit03.php</w:t>
        </w:r>
      </w:hyperlink>
    </w:p>
    <w:p w:rsidR="00BB4D90" w:rsidRPr="00F55F78" w:rsidRDefault="00BB4D90" w:rsidP="00F55F78">
      <w:pPr>
        <w:pStyle w:val="a9"/>
        <w:numPr>
          <w:ilvl w:val="0"/>
          <w:numId w:val="10"/>
        </w:numPr>
        <w:spacing w:line="360" w:lineRule="auto"/>
        <w:ind w:left="0" w:firstLine="709"/>
        <w:contextualSpacing/>
        <w:jc w:val="both"/>
        <w:rPr>
          <w:rFonts w:ascii="Times New Roman" w:hAnsi="Times New Roman"/>
          <w:sz w:val="28"/>
          <w:szCs w:val="28"/>
        </w:rPr>
      </w:pPr>
      <w:r w:rsidRPr="00F55F78">
        <w:rPr>
          <w:rFonts w:ascii="Times New Roman" w:hAnsi="Times New Roman"/>
          <w:sz w:val="28"/>
          <w:szCs w:val="28"/>
        </w:rPr>
        <w:t xml:space="preserve">Сенаторы отклонили закон об обязательных экзаменах по русскому языку, истории России, основам законодательства РФ для трудовых мигрантов.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http://www.garant.ru/news/519046/</w:t>
      </w:r>
    </w:p>
    <w:p w:rsidR="00020953" w:rsidRPr="00F55F78" w:rsidRDefault="00020953"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Сергеева О. Мультикультурализм и культурная интеграция: антагонизм или партнерство?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w:t>
      </w:r>
      <w:r w:rsidRPr="00F55F78">
        <w:rPr>
          <w:rFonts w:ascii="Times New Roman" w:hAnsi="Times New Roman"/>
          <w:sz w:val="28"/>
          <w:szCs w:val="28"/>
          <w:lang w:val="de-DE"/>
        </w:rPr>
        <w:t>http</w:t>
      </w:r>
      <w:r w:rsidRPr="00F55F78">
        <w:rPr>
          <w:rFonts w:ascii="Times New Roman" w:hAnsi="Times New Roman"/>
          <w:sz w:val="28"/>
          <w:szCs w:val="28"/>
        </w:rPr>
        <w:t>://</w:t>
      </w:r>
      <w:proofErr w:type="spellStart"/>
      <w:r w:rsidRPr="00F55F78">
        <w:rPr>
          <w:rFonts w:ascii="Times New Roman" w:hAnsi="Times New Roman"/>
          <w:sz w:val="28"/>
          <w:szCs w:val="28"/>
          <w:lang w:val="de-DE"/>
        </w:rPr>
        <w:t>infoculture</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de-DE"/>
        </w:rPr>
        <w:t>rsl</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de-DE"/>
        </w:rPr>
        <w:t>ru</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de-DE"/>
        </w:rPr>
        <w:t>NIKLib</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de-DE"/>
        </w:rPr>
        <w:t>home</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de-DE"/>
        </w:rPr>
        <w:t>news</w:t>
      </w:r>
      <w:proofErr w:type="spellEnd"/>
      <w:r w:rsidRPr="00F55F78">
        <w:rPr>
          <w:rFonts w:ascii="Times New Roman" w:hAnsi="Times New Roman"/>
          <w:sz w:val="28"/>
          <w:szCs w:val="28"/>
        </w:rPr>
        <w:t>/</w:t>
      </w:r>
      <w:r w:rsidRPr="00F55F78">
        <w:rPr>
          <w:rFonts w:ascii="Times New Roman" w:hAnsi="Times New Roman"/>
          <w:sz w:val="28"/>
          <w:szCs w:val="28"/>
          <w:lang w:val="de-DE"/>
        </w:rPr>
        <w:t>KVM</w:t>
      </w:r>
      <w:r w:rsidRPr="00F55F78">
        <w:rPr>
          <w:rFonts w:ascii="Times New Roman" w:hAnsi="Times New Roman"/>
          <w:sz w:val="28"/>
          <w:szCs w:val="28"/>
        </w:rPr>
        <w:t>_</w:t>
      </w:r>
      <w:proofErr w:type="spellStart"/>
      <w:r w:rsidRPr="00F55F78">
        <w:rPr>
          <w:rFonts w:ascii="Times New Roman" w:hAnsi="Times New Roman"/>
          <w:sz w:val="28"/>
          <w:szCs w:val="28"/>
          <w:lang w:val="de-DE"/>
        </w:rPr>
        <w:t>archive</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de-DE"/>
        </w:rPr>
        <w:t>articles</w:t>
      </w:r>
      <w:proofErr w:type="spellEnd"/>
      <w:r w:rsidRPr="00F55F78">
        <w:rPr>
          <w:rFonts w:ascii="Times New Roman" w:hAnsi="Times New Roman"/>
          <w:sz w:val="28"/>
          <w:szCs w:val="28"/>
        </w:rPr>
        <w:t>/2011/01/2011-01_</w:t>
      </w:r>
      <w:r w:rsidRPr="00F55F78">
        <w:rPr>
          <w:rFonts w:ascii="Times New Roman" w:hAnsi="Times New Roman"/>
          <w:sz w:val="28"/>
          <w:szCs w:val="28"/>
          <w:lang w:val="de-DE"/>
        </w:rPr>
        <w:t>r</w:t>
      </w:r>
      <w:r w:rsidRPr="00F55F78">
        <w:rPr>
          <w:rFonts w:ascii="Times New Roman" w:hAnsi="Times New Roman"/>
          <w:sz w:val="28"/>
          <w:szCs w:val="28"/>
        </w:rPr>
        <w:t>_</w:t>
      </w:r>
      <w:proofErr w:type="spellStart"/>
      <w:r w:rsidRPr="00F55F78">
        <w:rPr>
          <w:rFonts w:ascii="Times New Roman" w:hAnsi="Times New Roman"/>
          <w:sz w:val="28"/>
          <w:szCs w:val="28"/>
          <w:lang w:val="de-DE"/>
        </w:rPr>
        <w:t>kvm</w:t>
      </w:r>
      <w:proofErr w:type="spellEnd"/>
      <w:r w:rsidRPr="00F55F78">
        <w:rPr>
          <w:rFonts w:ascii="Times New Roman" w:hAnsi="Times New Roman"/>
          <w:sz w:val="28"/>
          <w:szCs w:val="28"/>
        </w:rPr>
        <w:t>-</w:t>
      </w:r>
      <w:r w:rsidRPr="00F55F78">
        <w:rPr>
          <w:rFonts w:ascii="Times New Roman" w:hAnsi="Times New Roman"/>
          <w:sz w:val="28"/>
          <w:szCs w:val="28"/>
          <w:lang w:val="de-DE"/>
        </w:rPr>
        <w:t>s</w:t>
      </w:r>
      <w:r w:rsidRPr="00F55F78">
        <w:rPr>
          <w:rFonts w:ascii="Times New Roman" w:hAnsi="Times New Roman"/>
          <w:sz w:val="28"/>
          <w:szCs w:val="28"/>
        </w:rPr>
        <w:t>2.</w:t>
      </w:r>
      <w:proofErr w:type="spellStart"/>
      <w:r w:rsidRPr="00F55F78">
        <w:rPr>
          <w:rFonts w:ascii="Times New Roman" w:hAnsi="Times New Roman"/>
          <w:sz w:val="28"/>
          <w:szCs w:val="28"/>
          <w:lang w:val="de-DE"/>
        </w:rPr>
        <w:t>pdf</w:t>
      </w:r>
      <w:proofErr w:type="spellEnd"/>
    </w:p>
    <w:p w:rsidR="00BB4D90" w:rsidRPr="00F55F78" w:rsidRDefault="00BB4D90" w:rsidP="00F55F78">
      <w:pPr>
        <w:pStyle w:val="a9"/>
        <w:numPr>
          <w:ilvl w:val="0"/>
          <w:numId w:val="10"/>
        </w:numPr>
        <w:spacing w:line="360" w:lineRule="auto"/>
        <w:ind w:left="0" w:firstLine="709"/>
        <w:contextualSpacing/>
        <w:jc w:val="both"/>
        <w:rPr>
          <w:rFonts w:ascii="Times New Roman" w:hAnsi="Times New Roman"/>
          <w:sz w:val="28"/>
          <w:szCs w:val="28"/>
        </w:rPr>
      </w:pPr>
      <w:proofErr w:type="spellStart"/>
      <w:r w:rsidRPr="00F55F78">
        <w:rPr>
          <w:rFonts w:ascii="Times New Roman" w:hAnsi="Times New Roman"/>
          <w:sz w:val="28"/>
          <w:szCs w:val="28"/>
        </w:rPr>
        <w:t>Снисаренко</w:t>
      </w:r>
      <w:proofErr w:type="spellEnd"/>
      <w:r w:rsidRPr="00F55F78">
        <w:rPr>
          <w:rFonts w:ascii="Times New Roman" w:hAnsi="Times New Roman"/>
          <w:sz w:val="28"/>
          <w:szCs w:val="28"/>
        </w:rPr>
        <w:t xml:space="preserve"> К. Миграционная политика французских правительств в конце  </w:t>
      </w:r>
      <w:r w:rsidRPr="00F55F78">
        <w:rPr>
          <w:rFonts w:ascii="Times New Roman" w:hAnsi="Times New Roman"/>
          <w:sz w:val="28"/>
          <w:szCs w:val="28"/>
          <w:lang w:val="en-US"/>
        </w:rPr>
        <w:t>XX</w:t>
      </w:r>
      <w:r w:rsidRPr="00F55F78">
        <w:rPr>
          <w:rFonts w:ascii="Times New Roman" w:hAnsi="Times New Roman"/>
          <w:sz w:val="28"/>
          <w:szCs w:val="28"/>
        </w:rPr>
        <w:t xml:space="preserve"> - начале  </w:t>
      </w:r>
      <w:r w:rsidRPr="00F55F78">
        <w:rPr>
          <w:rFonts w:ascii="Times New Roman" w:hAnsi="Times New Roman"/>
          <w:sz w:val="28"/>
          <w:szCs w:val="28"/>
          <w:lang w:val="en-US"/>
        </w:rPr>
        <w:t>XXI</w:t>
      </w:r>
      <w:r w:rsidRPr="00F55F78">
        <w:rPr>
          <w:rFonts w:ascii="Times New Roman" w:hAnsi="Times New Roman"/>
          <w:sz w:val="28"/>
          <w:szCs w:val="28"/>
        </w:rPr>
        <w:t xml:space="preserve"> в. Журнал международного права и международных отношений. 2012, №4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41" w:history="1">
        <w:r w:rsidR="008D0333" w:rsidRPr="00F55F78">
          <w:rPr>
            <w:rStyle w:val="ac"/>
            <w:rFonts w:ascii="Times New Roman" w:hAnsi="Times New Roman"/>
            <w:sz w:val="28"/>
            <w:szCs w:val="28"/>
          </w:rPr>
          <w:t>http://elib.bsu.by/bitstream/123456789/31269/1/2012_4_JILIR_snisarenko.pdf</w:t>
        </w:r>
      </w:hyperlink>
    </w:p>
    <w:p w:rsidR="00357B06" w:rsidRPr="00F55F78" w:rsidRDefault="00357B06" w:rsidP="00F55F78">
      <w:pPr>
        <w:pStyle w:val="a9"/>
        <w:numPr>
          <w:ilvl w:val="0"/>
          <w:numId w:val="10"/>
        </w:numPr>
        <w:spacing w:line="360" w:lineRule="auto"/>
        <w:ind w:left="0" w:firstLine="709"/>
        <w:contextualSpacing/>
        <w:jc w:val="both"/>
        <w:rPr>
          <w:rFonts w:ascii="Times New Roman" w:hAnsi="Times New Roman"/>
          <w:sz w:val="28"/>
          <w:szCs w:val="28"/>
        </w:rPr>
      </w:pPr>
      <w:proofErr w:type="spellStart"/>
      <w:r w:rsidRPr="00F55F78">
        <w:rPr>
          <w:rFonts w:ascii="Times New Roman" w:hAnsi="Times New Roman"/>
          <w:sz w:val="28"/>
          <w:szCs w:val="28"/>
        </w:rPr>
        <w:t>Творогова</w:t>
      </w:r>
      <w:proofErr w:type="spellEnd"/>
      <w:r w:rsidRPr="00F55F78">
        <w:rPr>
          <w:rFonts w:ascii="Times New Roman" w:hAnsi="Times New Roman"/>
          <w:sz w:val="28"/>
          <w:szCs w:val="28"/>
        </w:rPr>
        <w:t xml:space="preserve"> С. Звали работников, приехали люди.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42" w:history="1">
        <w:r w:rsidRPr="00F55F78">
          <w:rPr>
            <w:rStyle w:val="ac"/>
            <w:rFonts w:ascii="Times New Roman" w:hAnsi="Times New Roman"/>
            <w:sz w:val="28"/>
            <w:szCs w:val="28"/>
          </w:rPr>
          <w:t>http://www.opec.ru/1350255.html</w:t>
        </w:r>
      </w:hyperlink>
    </w:p>
    <w:p w:rsidR="00357969" w:rsidRPr="00F55F78" w:rsidRDefault="00357969"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Трофимова О. Мусульмане и ислам в Западной Европе.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http://www.demoscope.ru/weekly/2012/0501/analit02.php</w:t>
      </w:r>
    </w:p>
    <w:p w:rsidR="00BD32F4" w:rsidRPr="00F55F78" w:rsidRDefault="00BD32F4" w:rsidP="00F55F78">
      <w:pPr>
        <w:pStyle w:val="a9"/>
        <w:numPr>
          <w:ilvl w:val="0"/>
          <w:numId w:val="10"/>
        </w:numPr>
        <w:spacing w:line="360" w:lineRule="auto"/>
        <w:ind w:left="0" w:firstLine="709"/>
        <w:jc w:val="both"/>
        <w:rPr>
          <w:rFonts w:ascii="Times New Roman" w:hAnsi="Times New Roman"/>
          <w:sz w:val="28"/>
          <w:szCs w:val="28"/>
        </w:rPr>
      </w:pPr>
      <w:r w:rsidRPr="00F55F78">
        <w:rPr>
          <w:rFonts w:ascii="Times New Roman" w:hAnsi="Times New Roman"/>
          <w:sz w:val="28"/>
          <w:szCs w:val="28"/>
        </w:rPr>
        <w:t xml:space="preserve">Хабермас Ю. Постнациональная констелляция и будущее демократии.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43" w:history="1">
        <w:r w:rsidR="00B0356C" w:rsidRPr="00F55F78">
          <w:rPr>
            <w:rStyle w:val="ac"/>
            <w:rFonts w:ascii="Times New Roman" w:hAnsi="Times New Roman"/>
            <w:sz w:val="28"/>
            <w:szCs w:val="28"/>
          </w:rPr>
          <w:t>http://www.ruthenia.ru/logos/number/39/09.pdf</w:t>
        </w:r>
      </w:hyperlink>
    </w:p>
    <w:p w:rsidR="00357B06" w:rsidRPr="00F55F78" w:rsidRDefault="00357B06" w:rsidP="00F55F78">
      <w:pPr>
        <w:pStyle w:val="a9"/>
        <w:spacing w:line="360" w:lineRule="auto"/>
        <w:ind w:firstLine="709"/>
        <w:jc w:val="both"/>
        <w:rPr>
          <w:rFonts w:ascii="Times New Roman" w:hAnsi="Times New Roman"/>
          <w:sz w:val="28"/>
          <w:szCs w:val="28"/>
          <w:u w:val="single"/>
        </w:rPr>
      </w:pPr>
      <w:r w:rsidRPr="00F55F78">
        <w:rPr>
          <w:rFonts w:ascii="Times New Roman" w:hAnsi="Times New Roman"/>
          <w:sz w:val="28"/>
          <w:szCs w:val="28"/>
          <w:u w:val="single"/>
        </w:rPr>
        <w:t>Источники на иностранных языках:</w:t>
      </w:r>
    </w:p>
    <w:p w:rsidR="00D85580" w:rsidRPr="00F55F78" w:rsidRDefault="00D85580" w:rsidP="00F55F78">
      <w:pPr>
        <w:pStyle w:val="a9"/>
        <w:numPr>
          <w:ilvl w:val="0"/>
          <w:numId w:val="11"/>
        </w:numPr>
        <w:spacing w:line="360" w:lineRule="auto"/>
        <w:ind w:left="0" w:firstLine="709"/>
        <w:jc w:val="both"/>
        <w:rPr>
          <w:rFonts w:ascii="Times New Roman" w:hAnsi="Times New Roman"/>
          <w:sz w:val="28"/>
          <w:szCs w:val="28"/>
        </w:rPr>
      </w:pPr>
      <w:r w:rsidRPr="00F55F78">
        <w:rPr>
          <w:rFonts w:ascii="Times New Roman" w:hAnsi="Times New Roman"/>
          <w:sz w:val="28"/>
          <w:szCs w:val="28"/>
          <w:lang w:val="en-US"/>
        </w:rPr>
        <w:t xml:space="preserve">Baldwin T. </w:t>
      </w:r>
      <w:proofErr w:type="spellStart"/>
      <w:r w:rsidRPr="00F55F78">
        <w:rPr>
          <w:rFonts w:ascii="Times New Roman" w:hAnsi="Times New Roman"/>
          <w:sz w:val="28"/>
          <w:szCs w:val="28"/>
          <w:lang w:val="en-US"/>
        </w:rPr>
        <w:t>Rozenberg</w:t>
      </w:r>
      <w:proofErr w:type="spellEnd"/>
      <w:r w:rsidRPr="00F55F78">
        <w:rPr>
          <w:rFonts w:ascii="Times New Roman" w:hAnsi="Times New Roman"/>
          <w:sz w:val="28"/>
          <w:szCs w:val="28"/>
          <w:lang w:val="en-US"/>
        </w:rPr>
        <w:t xml:space="preserve"> G. Britain “must scrap multiculturalism”. </w:t>
      </w:r>
      <w:r w:rsidRPr="00F55F78">
        <w:rPr>
          <w:rFonts w:ascii="Times New Roman" w:hAnsi="Times New Roman"/>
          <w:sz w:val="28"/>
          <w:szCs w:val="28"/>
        </w:rPr>
        <w:t xml:space="preserve">[Электронный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http://www.timesonline.co.uk/tol/news/uk/article1055221.ece </w:t>
      </w:r>
    </w:p>
    <w:p w:rsidR="0065339B" w:rsidRPr="00F55F78" w:rsidRDefault="0065339B" w:rsidP="00F55F78">
      <w:pPr>
        <w:pStyle w:val="a9"/>
        <w:numPr>
          <w:ilvl w:val="0"/>
          <w:numId w:val="11"/>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lang w:val="en-US"/>
        </w:rPr>
        <w:t>Beaudouin</w:t>
      </w:r>
      <w:proofErr w:type="spellEnd"/>
      <w:r w:rsidRPr="00F55F78">
        <w:rPr>
          <w:rFonts w:ascii="Times New Roman" w:hAnsi="Times New Roman"/>
          <w:sz w:val="28"/>
          <w:szCs w:val="28"/>
        </w:rPr>
        <w:t xml:space="preserve"> </w:t>
      </w:r>
      <w:r w:rsidRPr="00F55F78">
        <w:rPr>
          <w:rFonts w:ascii="Times New Roman" w:hAnsi="Times New Roman"/>
          <w:sz w:val="28"/>
          <w:szCs w:val="28"/>
          <w:lang w:val="en-US"/>
        </w:rPr>
        <w:t>Ch</w:t>
      </w:r>
      <w:r w:rsidRPr="00F55F78">
        <w:rPr>
          <w:rFonts w:ascii="Times New Roman" w:hAnsi="Times New Roman"/>
          <w:sz w:val="28"/>
          <w:szCs w:val="28"/>
        </w:rPr>
        <w:t xml:space="preserve">. </w:t>
      </w:r>
      <w:proofErr w:type="spellStart"/>
      <w:r w:rsidRPr="00F55F78">
        <w:rPr>
          <w:rFonts w:ascii="Times New Roman" w:hAnsi="Times New Roman"/>
          <w:sz w:val="28"/>
          <w:szCs w:val="28"/>
          <w:lang w:val="en-US"/>
        </w:rPr>
        <w:t>Faut</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il</w:t>
      </w:r>
      <w:proofErr w:type="spellEnd"/>
      <w:r w:rsidRPr="00F55F78">
        <w:rPr>
          <w:rFonts w:ascii="Times New Roman" w:hAnsi="Times New Roman"/>
          <w:sz w:val="28"/>
          <w:szCs w:val="28"/>
        </w:rPr>
        <w:t xml:space="preserve"> </w:t>
      </w:r>
      <w:r w:rsidRPr="00F55F78">
        <w:rPr>
          <w:rFonts w:ascii="Times New Roman" w:hAnsi="Times New Roman"/>
          <w:sz w:val="28"/>
          <w:szCs w:val="28"/>
          <w:lang w:val="en-US"/>
        </w:rPr>
        <w:t>importer</w:t>
      </w:r>
      <w:r w:rsidRPr="00F55F78">
        <w:rPr>
          <w:rFonts w:ascii="Times New Roman" w:hAnsi="Times New Roman"/>
          <w:sz w:val="28"/>
          <w:szCs w:val="28"/>
        </w:rPr>
        <w:t xml:space="preserve"> </w:t>
      </w:r>
      <w:r w:rsidRPr="00F55F78">
        <w:rPr>
          <w:rFonts w:ascii="Times New Roman" w:hAnsi="Times New Roman"/>
          <w:sz w:val="28"/>
          <w:szCs w:val="28"/>
          <w:lang w:val="en-US"/>
        </w:rPr>
        <w:t>le</w:t>
      </w:r>
      <w:r w:rsidRPr="00F55F78">
        <w:rPr>
          <w:rFonts w:ascii="Times New Roman" w:hAnsi="Times New Roman"/>
          <w:sz w:val="28"/>
          <w:szCs w:val="28"/>
        </w:rPr>
        <w:t xml:space="preserve"> </w:t>
      </w:r>
      <w:proofErr w:type="spellStart"/>
      <w:r w:rsidRPr="00F55F78">
        <w:rPr>
          <w:rFonts w:ascii="Times New Roman" w:hAnsi="Times New Roman"/>
          <w:sz w:val="28"/>
          <w:szCs w:val="28"/>
          <w:lang w:val="en-US"/>
        </w:rPr>
        <w:t>multiculturalisme</w:t>
      </w:r>
      <w:proofErr w:type="spellEnd"/>
      <w:r w:rsidRPr="00F55F78">
        <w:rPr>
          <w:rFonts w:ascii="Times New Roman" w:hAnsi="Times New Roman"/>
          <w:sz w:val="28"/>
          <w:szCs w:val="28"/>
        </w:rPr>
        <w:t xml:space="preserve"> </w:t>
      </w:r>
      <w:r w:rsidRPr="00F55F78">
        <w:rPr>
          <w:rFonts w:ascii="Times New Roman" w:hAnsi="Times New Roman"/>
          <w:sz w:val="28"/>
          <w:szCs w:val="28"/>
          <w:lang w:val="en-US"/>
        </w:rPr>
        <w:t>en</w:t>
      </w:r>
      <w:r w:rsidRPr="00F55F78">
        <w:rPr>
          <w:rFonts w:ascii="Times New Roman" w:hAnsi="Times New Roman"/>
          <w:sz w:val="28"/>
          <w:szCs w:val="28"/>
        </w:rPr>
        <w:t xml:space="preserve"> </w:t>
      </w:r>
      <w:r w:rsidRPr="00F55F78">
        <w:rPr>
          <w:rFonts w:ascii="Times New Roman" w:hAnsi="Times New Roman"/>
          <w:sz w:val="28"/>
          <w:szCs w:val="28"/>
          <w:lang w:val="en-US"/>
        </w:rPr>
        <w:t>France</w:t>
      </w:r>
      <w:r w:rsidRPr="00F55F78">
        <w:rPr>
          <w:rFonts w:ascii="Times New Roman" w:hAnsi="Times New Roman"/>
          <w:sz w:val="28"/>
          <w:szCs w:val="28"/>
        </w:rPr>
        <w:t xml:space="preserve">? </w:t>
      </w:r>
      <w:proofErr w:type="gramStart"/>
      <w:r w:rsidRPr="00F55F78">
        <w:rPr>
          <w:rFonts w:ascii="Times New Roman" w:hAnsi="Times New Roman"/>
          <w:sz w:val="28"/>
          <w:szCs w:val="28"/>
        </w:rPr>
        <w:t>Электронный   ресурс].</w:t>
      </w:r>
      <w:proofErr w:type="gramEnd"/>
      <w:r w:rsidRPr="00F55F78">
        <w:rPr>
          <w:rFonts w:ascii="Times New Roman" w:hAnsi="Times New Roman"/>
          <w:sz w:val="28"/>
          <w:szCs w:val="28"/>
        </w:rPr>
        <w:t xml:space="preserve">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44" w:history="1">
        <w:r w:rsidRPr="00F55F78">
          <w:rPr>
            <w:rStyle w:val="ac"/>
            <w:rFonts w:ascii="Times New Roman" w:hAnsi="Times New Roman"/>
            <w:color w:val="auto"/>
            <w:sz w:val="28"/>
            <w:szCs w:val="28"/>
            <w:u w:val="none"/>
            <w:lang w:val="en-US"/>
          </w:rPr>
          <w:t>http</w:t>
        </w:r>
        <w:r w:rsidRPr="00F55F78">
          <w:rPr>
            <w:rStyle w:val="ac"/>
            <w:rFonts w:ascii="Times New Roman" w:hAnsi="Times New Roman"/>
            <w:color w:val="auto"/>
            <w:sz w:val="28"/>
            <w:szCs w:val="28"/>
            <w:u w:val="none"/>
          </w:rPr>
          <w:t>://</w:t>
        </w:r>
        <w:r w:rsidRPr="00F55F78">
          <w:rPr>
            <w:rStyle w:val="ac"/>
            <w:rFonts w:ascii="Times New Roman" w:hAnsi="Times New Roman"/>
            <w:color w:val="auto"/>
            <w:sz w:val="28"/>
            <w:szCs w:val="28"/>
            <w:u w:val="none"/>
            <w:lang w:val="en-US"/>
          </w:rPr>
          <w:t>www</w:t>
        </w:r>
        <w:r w:rsidRPr="00F55F78">
          <w:rPr>
            <w:rStyle w:val="ac"/>
            <w:rFonts w:ascii="Times New Roman" w:hAnsi="Times New Roman"/>
            <w:color w:val="auto"/>
            <w:sz w:val="28"/>
            <w:szCs w:val="28"/>
            <w:u w:val="none"/>
          </w:rPr>
          <w:t>.</w:t>
        </w:r>
        <w:proofErr w:type="spellStart"/>
        <w:r w:rsidRPr="00F55F78">
          <w:rPr>
            <w:rStyle w:val="ac"/>
            <w:rFonts w:ascii="Times New Roman" w:hAnsi="Times New Roman"/>
            <w:color w:val="auto"/>
            <w:sz w:val="28"/>
            <w:szCs w:val="28"/>
            <w:u w:val="none"/>
            <w:lang w:val="en-US"/>
          </w:rPr>
          <w:t>observatoiredeleurope</w:t>
        </w:r>
        <w:proofErr w:type="spellEnd"/>
        <w:r w:rsidRPr="00F55F78">
          <w:rPr>
            <w:rStyle w:val="ac"/>
            <w:rFonts w:ascii="Times New Roman" w:hAnsi="Times New Roman"/>
            <w:color w:val="auto"/>
            <w:sz w:val="28"/>
            <w:szCs w:val="28"/>
            <w:u w:val="none"/>
          </w:rPr>
          <w:t>.</w:t>
        </w:r>
        <w:r w:rsidRPr="00F55F78">
          <w:rPr>
            <w:rStyle w:val="ac"/>
            <w:rFonts w:ascii="Times New Roman" w:hAnsi="Times New Roman"/>
            <w:color w:val="auto"/>
            <w:sz w:val="28"/>
            <w:szCs w:val="28"/>
            <w:u w:val="none"/>
            <w:lang w:val="en-US"/>
          </w:rPr>
          <w:t>com</w:t>
        </w:r>
        <w:r w:rsidRPr="00F55F78">
          <w:rPr>
            <w:rStyle w:val="ac"/>
            <w:rFonts w:ascii="Times New Roman" w:hAnsi="Times New Roman"/>
            <w:color w:val="auto"/>
            <w:sz w:val="28"/>
            <w:szCs w:val="28"/>
            <w:u w:val="none"/>
          </w:rPr>
          <w:t>/</w:t>
        </w:r>
        <w:proofErr w:type="spellStart"/>
        <w:r w:rsidRPr="00F55F78">
          <w:rPr>
            <w:rStyle w:val="ac"/>
            <w:rFonts w:ascii="Times New Roman" w:hAnsi="Times New Roman"/>
            <w:color w:val="auto"/>
            <w:sz w:val="28"/>
            <w:szCs w:val="28"/>
            <w:u w:val="none"/>
            <w:lang w:val="en-US"/>
          </w:rPr>
          <w:t>Faut</w:t>
        </w:r>
        <w:proofErr w:type="spellEnd"/>
        <w:r w:rsidRPr="00F55F78">
          <w:rPr>
            <w:rStyle w:val="ac"/>
            <w:rFonts w:ascii="Times New Roman" w:hAnsi="Times New Roman"/>
            <w:color w:val="auto"/>
            <w:sz w:val="28"/>
            <w:szCs w:val="28"/>
            <w:u w:val="none"/>
          </w:rPr>
          <w:t>-</w:t>
        </w:r>
        <w:proofErr w:type="spellStart"/>
        <w:r w:rsidRPr="00F55F78">
          <w:rPr>
            <w:rStyle w:val="ac"/>
            <w:rFonts w:ascii="Times New Roman" w:hAnsi="Times New Roman"/>
            <w:color w:val="auto"/>
            <w:sz w:val="28"/>
            <w:szCs w:val="28"/>
            <w:u w:val="none"/>
            <w:lang w:val="en-US"/>
          </w:rPr>
          <w:t>il</w:t>
        </w:r>
        <w:proofErr w:type="spellEnd"/>
        <w:r w:rsidRPr="00F55F78">
          <w:rPr>
            <w:rStyle w:val="ac"/>
            <w:rFonts w:ascii="Times New Roman" w:hAnsi="Times New Roman"/>
            <w:color w:val="auto"/>
            <w:sz w:val="28"/>
            <w:szCs w:val="28"/>
            <w:u w:val="none"/>
          </w:rPr>
          <w:t>-</w:t>
        </w:r>
        <w:r w:rsidRPr="00F55F78">
          <w:rPr>
            <w:rStyle w:val="ac"/>
            <w:rFonts w:ascii="Times New Roman" w:hAnsi="Times New Roman"/>
            <w:color w:val="auto"/>
            <w:sz w:val="28"/>
            <w:szCs w:val="28"/>
            <w:u w:val="none"/>
            <w:lang w:val="en-US"/>
          </w:rPr>
          <w:t>importer</w:t>
        </w:r>
        <w:r w:rsidRPr="00F55F78">
          <w:rPr>
            <w:rStyle w:val="ac"/>
            <w:rFonts w:ascii="Times New Roman" w:hAnsi="Times New Roman"/>
            <w:color w:val="auto"/>
            <w:sz w:val="28"/>
            <w:szCs w:val="28"/>
            <w:u w:val="none"/>
          </w:rPr>
          <w:t>-</w:t>
        </w:r>
        <w:r w:rsidRPr="00F55F78">
          <w:rPr>
            <w:rStyle w:val="ac"/>
            <w:rFonts w:ascii="Times New Roman" w:hAnsi="Times New Roman"/>
            <w:color w:val="auto"/>
            <w:sz w:val="28"/>
            <w:szCs w:val="28"/>
            <w:u w:val="none"/>
            <w:lang w:val="en-US"/>
          </w:rPr>
          <w:t>le</w:t>
        </w:r>
        <w:r w:rsidRPr="00F55F78">
          <w:rPr>
            <w:rStyle w:val="ac"/>
            <w:rFonts w:ascii="Times New Roman" w:hAnsi="Times New Roman"/>
            <w:color w:val="auto"/>
            <w:sz w:val="28"/>
            <w:szCs w:val="28"/>
            <w:u w:val="none"/>
          </w:rPr>
          <w:t>-</w:t>
        </w:r>
        <w:proofErr w:type="spellStart"/>
        <w:r w:rsidRPr="00F55F78">
          <w:rPr>
            <w:rStyle w:val="ac"/>
            <w:rFonts w:ascii="Times New Roman" w:hAnsi="Times New Roman"/>
            <w:color w:val="auto"/>
            <w:sz w:val="28"/>
            <w:szCs w:val="28"/>
            <w:u w:val="none"/>
            <w:lang w:val="en-US"/>
          </w:rPr>
          <w:t>multiculturalisme</w:t>
        </w:r>
        <w:proofErr w:type="spellEnd"/>
        <w:r w:rsidRPr="00F55F78">
          <w:rPr>
            <w:rStyle w:val="ac"/>
            <w:rFonts w:ascii="Times New Roman" w:hAnsi="Times New Roman"/>
            <w:color w:val="auto"/>
            <w:sz w:val="28"/>
            <w:szCs w:val="28"/>
            <w:u w:val="none"/>
          </w:rPr>
          <w:t>-</w:t>
        </w:r>
        <w:r w:rsidRPr="00F55F78">
          <w:rPr>
            <w:rStyle w:val="ac"/>
            <w:rFonts w:ascii="Times New Roman" w:hAnsi="Times New Roman"/>
            <w:color w:val="auto"/>
            <w:sz w:val="28"/>
            <w:szCs w:val="28"/>
            <w:u w:val="none"/>
            <w:lang w:val="en-US"/>
          </w:rPr>
          <w:t>en</w:t>
        </w:r>
        <w:r w:rsidRPr="00F55F78">
          <w:rPr>
            <w:rStyle w:val="ac"/>
            <w:rFonts w:ascii="Times New Roman" w:hAnsi="Times New Roman"/>
            <w:color w:val="auto"/>
            <w:sz w:val="28"/>
            <w:szCs w:val="28"/>
            <w:u w:val="none"/>
          </w:rPr>
          <w:t>-</w:t>
        </w:r>
        <w:r w:rsidRPr="00F55F78">
          <w:rPr>
            <w:rStyle w:val="ac"/>
            <w:rFonts w:ascii="Times New Roman" w:hAnsi="Times New Roman"/>
            <w:color w:val="auto"/>
            <w:sz w:val="28"/>
            <w:szCs w:val="28"/>
            <w:u w:val="none"/>
            <w:lang w:val="en-US"/>
          </w:rPr>
          <w:t>France</w:t>
        </w:r>
        <w:r w:rsidRPr="00F55F78">
          <w:rPr>
            <w:rStyle w:val="ac"/>
            <w:rFonts w:ascii="Times New Roman" w:hAnsi="Times New Roman"/>
            <w:color w:val="auto"/>
            <w:sz w:val="28"/>
            <w:szCs w:val="28"/>
            <w:u w:val="none"/>
          </w:rPr>
          <w:t>_</w:t>
        </w:r>
        <w:r w:rsidRPr="00F55F78">
          <w:rPr>
            <w:rStyle w:val="ac"/>
            <w:rFonts w:ascii="Times New Roman" w:hAnsi="Times New Roman"/>
            <w:color w:val="auto"/>
            <w:sz w:val="28"/>
            <w:szCs w:val="28"/>
            <w:u w:val="none"/>
            <w:lang w:val="en-US"/>
          </w:rPr>
          <w:t>a</w:t>
        </w:r>
        <w:r w:rsidRPr="00F55F78">
          <w:rPr>
            <w:rStyle w:val="ac"/>
            <w:rFonts w:ascii="Times New Roman" w:hAnsi="Times New Roman"/>
            <w:color w:val="auto"/>
            <w:sz w:val="28"/>
            <w:szCs w:val="28"/>
            <w:u w:val="none"/>
          </w:rPr>
          <w:t>454.</w:t>
        </w:r>
        <w:r w:rsidRPr="00F55F78">
          <w:rPr>
            <w:rStyle w:val="ac"/>
            <w:rFonts w:ascii="Times New Roman" w:hAnsi="Times New Roman"/>
            <w:color w:val="auto"/>
            <w:sz w:val="28"/>
            <w:szCs w:val="28"/>
            <w:u w:val="none"/>
            <w:lang w:val="en-US"/>
          </w:rPr>
          <w:t>html</w:t>
        </w:r>
      </w:hyperlink>
      <w:r w:rsidRPr="00F55F78">
        <w:rPr>
          <w:rFonts w:ascii="Times New Roman" w:hAnsi="Times New Roman"/>
          <w:sz w:val="28"/>
          <w:szCs w:val="28"/>
        </w:rPr>
        <w:t xml:space="preserve"> </w:t>
      </w:r>
      <w:r w:rsidRPr="00F55F78">
        <w:rPr>
          <w:rFonts w:ascii="Times New Roman" w:hAnsi="Times New Roman"/>
          <w:sz w:val="28"/>
          <w:szCs w:val="28"/>
          <w:lang w:val="en-US"/>
        </w:rPr>
        <w:t>Mars</w:t>
      </w:r>
      <w:r w:rsidRPr="00F55F78">
        <w:rPr>
          <w:rFonts w:ascii="Times New Roman" w:hAnsi="Times New Roman"/>
          <w:sz w:val="28"/>
          <w:szCs w:val="28"/>
        </w:rPr>
        <w:t xml:space="preserve"> 2006</w:t>
      </w:r>
    </w:p>
    <w:p w:rsidR="00754E87" w:rsidRPr="00F55F78" w:rsidRDefault="00754E87" w:rsidP="00F55F78">
      <w:pPr>
        <w:pStyle w:val="a9"/>
        <w:numPr>
          <w:ilvl w:val="0"/>
          <w:numId w:val="11"/>
        </w:numPr>
        <w:spacing w:line="360" w:lineRule="auto"/>
        <w:ind w:left="0" w:firstLine="709"/>
        <w:jc w:val="both"/>
        <w:rPr>
          <w:rFonts w:ascii="Times New Roman" w:hAnsi="Times New Roman"/>
          <w:sz w:val="28"/>
          <w:szCs w:val="28"/>
        </w:rPr>
      </w:pPr>
      <w:r w:rsidRPr="00F55F78">
        <w:rPr>
          <w:rFonts w:ascii="Times New Roman" w:hAnsi="Times New Roman"/>
          <w:sz w:val="28"/>
          <w:szCs w:val="28"/>
          <w:lang w:val="en-US"/>
        </w:rPr>
        <w:t>Berry J. W. The Role of Psychology in Ethnic Studies</w:t>
      </w:r>
      <w:r w:rsidR="00FB5694" w:rsidRPr="00F55F78">
        <w:rPr>
          <w:rFonts w:ascii="Times New Roman" w:hAnsi="Times New Roman"/>
          <w:sz w:val="28"/>
          <w:szCs w:val="28"/>
          <w:lang w:val="en-US"/>
        </w:rPr>
        <w:t>.</w:t>
      </w:r>
      <w:r w:rsidRPr="00F55F78">
        <w:rPr>
          <w:rFonts w:ascii="Times New Roman" w:hAnsi="Times New Roman"/>
          <w:sz w:val="28"/>
          <w:szCs w:val="28"/>
          <w:lang w:val="en-US"/>
        </w:rPr>
        <w:t xml:space="preserve"> </w:t>
      </w:r>
      <w:r w:rsidRPr="00F55F78">
        <w:rPr>
          <w:rFonts w:ascii="Times New Roman" w:hAnsi="Times New Roman"/>
          <w:sz w:val="28"/>
          <w:szCs w:val="28"/>
        </w:rPr>
        <w:t xml:space="preserve">[Электронный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http://elibrary.ru/item.asp?id=1512541</w:t>
      </w:r>
    </w:p>
    <w:p w:rsidR="00E16CBC" w:rsidRPr="00F55F78" w:rsidRDefault="00E16CBC" w:rsidP="00F55F78">
      <w:pPr>
        <w:pStyle w:val="a9"/>
        <w:numPr>
          <w:ilvl w:val="0"/>
          <w:numId w:val="11"/>
        </w:numPr>
        <w:spacing w:line="360" w:lineRule="auto"/>
        <w:ind w:left="0" w:firstLine="709"/>
        <w:jc w:val="both"/>
        <w:rPr>
          <w:rFonts w:ascii="Times New Roman" w:hAnsi="Times New Roman"/>
          <w:sz w:val="28"/>
          <w:szCs w:val="28"/>
          <w:lang w:val="en-US"/>
        </w:rPr>
      </w:pPr>
      <w:r w:rsidRPr="00F55F78">
        <w:rPr>
          <w:rFonts w:ascii="Times New Roman" w:hAnsi="Times New Roman"/>
          <w:sz w:val="28"/>
          <w:szCs w:val="28"/>
          <w:lang w:val="en-US"/>
        </w:rPr>
        <w:t xml:space="preserve">Blair T. Our nation’s future: Multiculturalism </w:t>
      </w:r>
      <w:proofErr w:type="gramStart"/>
      <w:r w:rsidRPr="00F55F78">
        <w:rPr>
          <w:rFonts w:ascii="Times New Roman" w:hAnsi="Times New Roman"/>
          <w:sz w:val="28"/>
          <w:szCs w:val="28"/>
          <w:lang w:val="en-US"/>
        </w:rPr>
        <w:t>and  integration</w:t>
      </w:r>
      <w:proofErr w:type="gramEnd"/>
      <w:r w:rsidRPr="00F55F78">
        <w:rPr>
          <w:rFonts w:ascii="Times New Roman" w:hAnsi="Times New Roman"/>
          <w:sz w:val="28"/>
          <w:szCs w:val="28"/>
          <w:lang w:val="en-US"/>
        </w:rPr>
        <w:t xml:space="preserve">. </w:t>
      </w:r>
      <w:r w:rsidRPr="00F55F78">
        <w:rPr>
          <w:rFonts w:ascii="Times New Roman" w:hAnsi="Times New Roman"/>
          <w:sz w:val="28"/>
          <w:szCs w:val="28"/>
          <w:lang w:val="fr-FR"/>
        </w:rPr>
        <w:t xml:space="preserve">Speech at Downing Street hosted by the Runnymede Trust, 8 December 2006, </w:t>
      </w:r>
      <w:r w:rsidRPr="00F55F78">
        <w:rPr>
          <w:rFonts w:ascii="Times New Roman" w:hAnsi="Times New Roman"/>
          <w:sz w:val="28"/>
          <w:szCs w:val="28"/>
          <w:lang w:val="en-US"/>
        </w:rPr>
        <w:t>[</w:t>
      </w:r>
      <w:r w:rsidRPr="00F55F78">
        <w:rPr>
          <w:rFonts w:ascii="Times New Roman" w:hAnsi="Times New Roman"/>
          <w:sz w:val="28"/>
          <w:szCs w:val="28"/>
        </w:rPr>
        <w:t>Электронный</w:t>
      </w:r>
      <w:r w:rsidRPr="00F55F78">
        <w:rPr>
          <w:rFonts w:ascii="Times New Roman" w:hAnsi="Times New Roman"/>
          <w:sz w:val="28"/>
          <w:szCs w:val="28"/>
          <w:lang w:val="en-US"/>
        </w:rPr>
        <w:t xml:space="preserve">   </w:t>
      </w:r>
      <w:r w:rsidRPr="00F55F78">
        <w:rPr>
          <w:rFonts w:ascii="Times New Roman" w:hAnsi="Times New Roman"/>
          <w:sz w:val="28"/>
          <w:szCs w:val="28"/>
        </w:rPr>
        <w:t>ресурс</w:t>
      </w:r>
      <w:r w:rsidRPr="00F55F78">
        <w:rPr>
          <w:rFonts w:ascii="Times New Roman" w:hAnsi="Times New Roman"/>
          <w:sz w:val="28"/>
          <w:szCs w:val="28"/>
          <w:lang w:val="en-US"/>
        </w:rPr>
        <w:t xml:space="preserve">]. – URL:   </w:t>
      </w:r>
      <w:hyperlink r:id="rId45" w:history="1">
        <w:r w:rsidR="00E918E4" w:rsidRPr="00F55F78">
          <w:rPr>
            <w:rStyle w:val="ac"/>
            <w:rFonts w:ascii="Times New Roman" w:hAnsi="Times New Roman"/>
            <w:sz w:val="28"/>
            <w:szCs w:val="28"/>
            <w:lang w:val="fr-FR"/>
          </w:rPr>
          <w:t>http://www.number-10.gov.uk/output/Page10563.asp</w:t>
        </w:r>
      </w:hyperlink>
    </w:p>
    <w:p w:rsidR="00E918E4" w:rsidRPr="00F55F78" w:rsidRDefault="00E918E4" w:rsidP="00F55F78">
      <w:pPr>
        <w:pStyle w:val="a9"/>
        <w:numPr>
          <w:ilvl w:val="0"/>
          <w:numId w:val="11"/>
        </w:numPr>
        <w:spacing w:line="360" w:lineRule="auto"/>
        <w:ind w:left="0" w:firstLine="709"/>
        <w:jc w:val="both"/>
        <w:rPr>
          <w:rFonts w:ascii="Times New Roman" w:hAnsi="Times New Roman"/>
          <w:sz w:val="28"/>
          <w:szCs w:val="28"/>
          <w:lang w:val="en-US"/>
        </w:rPr>
      </w:pPr>
      <w:r w:rsidRPr="00F55F78">
        <w:rPr>
          <w:rFonts w:ascii="Times New Roman" w:hAnsi="Times New Roman"/>
          <w:sz w:val="28"/>
          <w:szCs w:val="28"/>
          <w:lang w:val="en-US"/>
        </w:rPr>
        <w:t>Carl R. Islamists in the rainbow. // Society. 2008 – Vol.45</w:t>
      </w:r>
      <w:r w:rsidR="00F55F78" w:rsidRPr="00F55F78">
        <w:rPr>
          <w:rFonts w:ascii="Times New Roman" w:hAnsi="Times New Roman"/>
          <w:sz w:val="28"/>
          <w:szCs w:val="28"/>
          <w:lang w:val="en-US"/>
        </w:rPr>
        <w:t>.</w:t>
      </w:r>
      <w:r w:rsidRPr="00F55F78">
        <w:rPr>
          <w:rFonts w:ascii="Times New Roman" w:hAnsi="Times New Roman"/>
          <w:sz w:val="28"/>
          <w:szCs w:val="28"/>
          <w:lang w:val="en-US"/>
        </w:rPr>
        <w:t xml:space="preserve"> N 2</w:t>
      </w:r>
      <w:r w:rsidR="00F55F78" w:rsidRPr="00F55F78">
        <w:rPr>
          <w:rFonts w:ascii="Times New Roman" w:hAnsi="Times New Roman"/>
          <w:sz w:val="28"/>
          <w:szCs w:val="28"/>
          <w:lang w:val="en-US"/>
        </w:rPr>
        <w:t>.</w:t>
      </w:r>
      <w:r w:rsidRPr="00F55F78">
        <w:rPr>
          <w:rFonts w:ascii="Times New Roman" w:hAnsi="Times New Roman"/>
          <w:sz w:val="28"/>
          <w:szCs w:val="28"/>
          <w:lang w:val="en-US"/>
        </w:rPr>
        <w:t xml:space="preserve"> P.181-190</w:t>
      </w:r>
      <w:r w:rsidR="00FB5694" w:rsidRPr="00F55F78">
        <w:rPr>
          <w:rFonts w:ascii="Times New Roman" w:hAnsi="Times New Roman"/>
          <w:sz w:val="28"/>
          <w:szCs w:val="28"/>
          <w:lang w:val="en-US"/>
        </w:rPr>
        <w:t>.</w:t>
      </w:r>
    </w:p>
    <w:p w:rsidR="00D85580" w:rsidRPr="00F55F78" w:rsidRDefault="00D85580" w:rsidP="00F55F78">
      <w:pPr>
        <w:pStyle w:val="a9"/>
        <w:numPr>
          <w:ilvl w:val="0"/>
          <w:numId w:val="11"/>
        </w:numPr>
        <w:spacing w:line="360" w:lineRule="auto"/>
        <w:ind w:left="0" w:firstLine="709"/>
        <w:jc w:val="both"/>
        <w:rPr>
          <w:rFonts w:ascii="Times New Roman" w:hAnsi="Times New Roman"/>
          <w:sz w:val="28"/>
          <w:szCs w:val="28"/>
          <w:lang w:val="en-US"/>
        </w:rPr>
      </w:pPr>
      <w:r w:rsidRPr="00F55F78">
        <w:rPr>
          <w:rFonts w:ascii="Times New Roman" w:hAnsi="Times New Roman"/>
          <w:sz w:val="28"/>
          <w:szCs w:val="28"/>
          <w:lang w:val="en-US"/>
        </w:rPr>
        <w:t>Community cohesion: A report of the independent review team chaired by Ted Cantle. L.2001</w:t>
      </w:r>
      <w:r w:rsidR="00F55F78" w:rsidRPr="00F55F78">
        <w:rPr>
          <w:rFonts w:ascii="Times New Roman" w:hAnsi="Times New Roman"/>
          <w:sz w:val="28"/>
          <w:szCs w:val="28"/>
          <w:lang w:val="en-US"/>
        </w:rPr>
        <w:t>.</w:t>
      </w:r>
      <w:r w:rsidRPr="00F55F78">
        <w:rPr>
          <w:rFonts w:ascii="Times New Roman" w:hAnsi="Times New Roman"/>
          <w:sz w:val="28"/>
          <w:szCs w:val="28"/>
          <w:lang w:val="en-US"/>
        </w:rPr>
        <w:t xml:space="preserve"> 80p.</w:t>
      </w:r>
    </w:p>
    <w:p w:rsidR="00357B06" w:rsidRPr="00F55F78" w:rsidRDefault="00357B06" w:rsidP="00F55F78">
      <w:pPr>
        <w:numPr>
          <w:ilvl w:val="0"/>
          <w:numId w:val="11"/>
        </w:numPr>
        <w:autoSpaceDE w:val="0"/>
        <w:autoSpaceDN w:val="0"/>
        <w:adjustRightInd w:val="0"/>
        <w:spacing w:after="0" w:line="360" w:lineRule="auto"/>
        <w:ind w:left="0" w:firstLine="709"/>
        <w:jc w:val="both"/>
        <w:rPr>
          <w:rFonts w:ascii="Times New Roman" w:hAnsi="Times New Roman"/>
          <w:sz w:val="28"/>
          <w:szCs w:val="28"/>
          <w:lang w:val="en-US"/>
        </w:rPr>
      </w:pPr>
      <w:r w:rsidRPr="00F55F78">
        <w:rPr>
          <w:rFonts w:ascii="Times New Roman" w:hAnsi="Times New Roman"/>
          <w:sz w:val="28"/>
          <w:szCs w:val="28"/>
          <w:lang w:val="en-US"/>
        </w:rPr>
        <w:t xml:space="preserve">Cox T.H. 1993. </w:t>
      </w:r>
      <w:r w:rsidRPr="00F55F78">
        <w:rPr>
          <w:rFonts w:ascii="Times New Roman" w:hAnsi="Times New Roman"/>
          <w:iCs/>
          <w:sz w:val="28"/>
          <w:szCs w:val="28"/>
          <w:lang w:val="en-US"/>
        </w:rPr>
        <w:t xml:space="preserve">Cultural Diversity in Organizations. </w:t>
      </w:r>
      <w:r w:rsidRPr="00F55F78">
        <w:rPr>
          <w:rFonts w:ascii="Times New Roman" w:hAnsi="Times New Roman"/>
          <w:sz w:val="28"/>
          <w:szCs w:val="28"/>
          <w:lang w:val="en-US"/>
        </w:rPr>
        <w:t xml:space="preserve">San Francisco, </w:t>
      </w:r>
      <w:proofErr w:type="spellStart"/>
      <w:r w:rsidRPr="00F55F78">
        <w:rPr>
          <w:rFonts w:ascii="Times New Roman" w:hAnsi="Times New Roman"/>
          <w:sz w:val="28"/>
          <w:szCs w:val="28"/>
          <w:lang w:val="en-US"/>
        </w:rPr>
        <w:t>Berrett_Koehler</w:t>
      </w:r>
      <w:proofErr w:type="spellEnd"/>
      <w:r w:rsidRPr="00F55F78">
        <w:rPr>
          <w:rFonts w:ascii="Times New Roman" w:hAnsi="Times New Roman"/>
          <w:sz w:val="28"/>
          <w:szCs w:val="28"/>
          <w:lang w:val="en-US"/>
        </w:rPr>
        <w:t>.</w:t>
      </w:r>
      <w:r w:rsidR="00FB5694" w:rsidRPr="00F55F78">
        <w:rPr>
          <w:rFonts w:ascii="Times New Roman" w:hAnsi="Times New Roman"/>
          <w:sz w:val="28"/>
          <w:szCs w:val="28"/>
          <w:lang w:val="en-US"/>
        </w:rPr>
        <w:t xml:space="preserve"> </w:t>
      </w:r>
      <w:r w:rsidRPr="00F55F78">
        <w:rPr>
          <w:rFonts w:ascii="Times New Roman" w:hAnsi="Times New Roman"/>
          <w:sz w:val="28"/>
          <w:szCs w:val="28"/>
          <w:lang w:val="en-US"/>
        </w:rPr>
        <w:t>312p.</w:t>
      </w:r>
    </w:p>
    <w:p w:rsidR="00DB1D39" w:rsidRPr="00F55F78" w:rsidRDefault="00DB1D39" w:rsidP="00F55F78">
      <w:pPr>
        <w:pStyle w:val="a9"/>
        <w:numPr>
          <w:ilvl w:val="0"/>
          <w:numId w:val="11"/>
        </w:numPr>
        <w:spacing w:line="360" w:lineRule="auto"/>
        <w:ind w:left="0" w:firstLine="709"/>
        <w:jc w:val="both"/>
        <w:rPr>
          <w:rFonts w:ascii="Times New Roman" w:hAnsi="Times New Roman"/>
          <w:sz w:val="28"/>
          <w:szCs w:val="28"/>
        </w:rPr>
      </w:pPr>
      <w:r w:rsidRPr="00F55F78">
        <w:rPr>
          <w:rFonts w:ascii="Times New Roman" w:hAnsi="Times New Roman"/>
          <w:sz w:val="28"/>
          <w:szCs w:val="28"/>
          <w:lang w:val="en-US"/>
        </w:rPr>
        <w:t xml:space="preserve">Democracy, freedom, culture and identity. British National Party general elections Manifesto 2010. </w:t>
      </w:r>
      <w:r w:rsidRPr="00F55F78">
        <w:rPr>
          <w:rFonts w:ascii="Times New Roman" w:hAnsi="Times New Roman"/>
          <w:sz w:val="28"/>
          <w:szCs w:val="28"/>
        </w:rPr>
        <w:t xml:space="preserve">[Электронный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http://www.bnp.org.uk/manifesto</w:t>
      </w:r>
    </w:p>
    <w:p w:rsidR="00047E33" w:rsidRPr="00F55F78" w:rsidRDefault="00047E33" w:rsidP="00F55F78">
      <w:pPr>
        <w:pStyle w:val="a9"/>
        <w:numPr>
          <w:ilvl w:val="0"/>
          <w:numId w:val="11"/>
        </w:numPr>
        <w:spacing w:line="360" w:lineRule="auto"/>
        <w:ind w:left="0" w:firstLine="709"/>
        <w:jc w:val="both"/>
        <w:rPr>
          <w:rFonts w:ascii="Times New Roman" w:hAnsi="Times New Roman"/>
          <w:sz w:val="28"/>
          <w:szCs w:val="28"/>
        </w:rPr>
      </w:pPr>
      <w:r w:rsidRPr="00F55F78">
        <w:rPr>
          <w:rFonts w:ascii="Times New Roman" w:hAnsi="Times New Roman"/>
          <w:sz w:val="28"/>
          <w:szCs w:val="28"/>
          <w:lang w:val="en-US"/>
        </w:rPr>
        <w:t>Election</w:t>
      </w:r>
      <w:r w:rsidRPr="00F55F78">
        <w:rPr>
          <w:rFonts w:ascii="Times New Roman" w:hAnsi="Times New Roman"/>
          <w:sz w:val="28"/>
          <w:szCs w:val="28"/>
        </w:rPr>
        <w:t xml:space="preserve"> 2010.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w:t>
      </w:r>
      <w:r w:rsidRPr="00F55F78">
        <w:rPr>
          <w:rFonts w:ascii="Times New Roman" w:hAnsi="Times New Roman"/>
          <w:sz w:val="28"/>
          <w:szCs w:val="28"/>
          <w:lang w:val="en-US"/>
        </w:rPr>
        <w:t>news</w:t>
      </w:r>
      <w:r w:rsidRPr="00F55F78">
        <w:rPr>
          <w:rFonts w:ascii="Times New Roman" w:hAnsi="Times New Roman"/>
          <w:sz w:val="28"/>
          <w:szCs w:val="28"/>
        </w:rPr>
        <w:t>.</w:t>
      </w:r>
      <w:proofErr w:type="spellStart"/>
      <w:r w:rsidRPr="00F55F78">
        <w:rPr>
          <w:rFonts w:ascii="Times New Roman" w:hAnsi="Times New Roman"/>
          <w:sz w:val="28"/>
          <w:szCs w:val="28"/>
          <w:lang w:val="en-US"/>
        </w:rPr>
        <w:t>bbc</w:t>
      </w:r>
      <w:proofErr w:type="spellEnd"/>
      <w:r w:rsidRPr="00F55F78">
        <w:rPr>
          <w:rFonts w:ascii="Times New Roman" w:hAnsi="Times New Roman"/>
          <w:sz w:val="28"/>
          <w:szCs w:val="28"/>
        </w:rPr>
        <w:t>.</w:t>
      </w:r>
      <w:r w:rsidRPr="00F55F78">
        <w:rPr>
          <w:rFonts w:ascii="Times New Roman" w:hAnsi="Times New Roman"/>
          <w:sz w:val="28"/>
          <w:szCs w:val="28"/>
          <w:lang w:val="en-US"/>
        </w:rPr>
        <w:t>co</w:t>
      </w:r>
      <w:r w:rsidRPr="00F55F78">
        <w:rPr>
          <w:rFonts w:ascii="Times New Roman" w:hAnsi="Times New Roman"/>
          <w:sz w:val="28"/>
          <w:szCs w:val="28"/>
        </w:rPr>
        <w:t>.</w:t>
      </w:r>
      <w:proofErr w:type="spellStart"/>
      <w:r w:rsidRPr="00F55F78">
        <w:rPr>
          <w:rFonts w:ascii="Times New Roman" w:hAnsi="Times New Roman"/>
          <w:sz w:val="28"/>
          <w:szCs w:val="28"/>
          <w:lang w:val="en-US"/>
        </w:rPr>
        <w:t>uk</w:t>
      </w:r>
      <w:proofErr w:type="spellEnd"/>
      <w:r w:rsidRPr="00F55F78">
        <w:rPr>
          <w:rFonts w:ascii="Times New Roman" w:hAnsi="Times New Roman"/>
          <w:sz w:val="28"/>
          <w:szCs w:val="28"/>
        </w:rPr>
        <w:t>/2/</w:t>
      </w:r>
      <w:r w:rsidRPr="00F55F78">
        <w:rPr>
          <w:rFonts w:ascii="Times New Roman" w:hAnsi="Times New Roman"/>
          <w:sz w:val="28"/>
          <w:szCs w:val="28"/>
          <w:lang w:val="en-US"/>
        </w:rPr>
        <w:t>shared</w:t>
      </w:r>
      <w:r w:rsidRPr="00F55F78">
        <w:rPr>
          <w:rFonts w:ascii="Times New Roman" w:hAnsi="Times New Roman"/>
          <w:sz w:val="28"/>
          <w:szCs w:val="28"/>
        </w:rPr>
        <w:t>/</w:t>
      </w:r>
      <w:r w:rsidRPr="00F55F78">
        <w:rPr>
          <w:rFonts w:ascii="Times New Roman" w:hAnsi="Times New Roman"/>
          <w:sz w:val="28"/>
          <w:szCs w:val="28"/>
          <w:lang w:val="en-US"/>
        </w:rPr>
        <w:t>election</w:t>
      </w:r>
      <w:r w:rsidRPr="00F55F78">
        <w:rPr>
          <w:rFonts w:ascii="Times New Roman" w:hAnsi="Times New Roman"/>
          <w:sz w:val="28"/>
          <w:szCs w:val="28"/>
        </w:rPr>
        <w:t>2010/</w:t>
      </w:r>
      <w:r w:rsidRPr="00F55F78">
        <w:rPr>
          <w:rFonts w:ascii="Times New Roman" w:hAnsi="Times New Roman"/>
          <w:sz w:val="28"/>
          <w:szCs w:val="28"/>
          <w:lang w:val="en-US"/>
        </w:rPr>
        <w:t>results</w:t>
      </w:r>
      <w:r w:rsidRPr="00F55F78">
        <w:rPr>
          <w:rFonts w:ascii="Times New Roman" w:hAnsi="Times New Roman"/>
          <w:sz w:val="28"/>
          <w:szCs w:val="28"/>
        </w:rPr>
        <w:t>/</w:t>
      </w:r>
    </w:p>
    <w:p w:rsidR="00B408FE" w:rsidRPr="00F55F78" w:rsidRDefault="00B408FE" w:rsidP="00F55F78">
      <w:pPr>
        <w:pStyle w:val="a9"/>
        <w:numPr>
          <w:ilvl w:val="0"/>
          <w:numId w:val="11"/>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lang w:val="de-DE"/>
        </w:rPr>
        <w:t>Eurostat</w:t>
      </w:r>
      <w:proofErr w:type="spellEnd"/>
      <w:r w:rsidRPr="00F55F78">
        <w:rPr>
          <w:rFonts w:ascii="Times New Roman" w:hAnsi="Times New Roman"/>
          <w:sz w:val="28"/>
          <w:szCs w:val="28"/>
        </w:rPr>
        <w:t xml:space="preserve">.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w:t>
      </w:r>
      <w:proofErr w:type="spellStart"/>
      <w:r w:rsidRPr="00F55F78">
        <w:rPr>
          <w:rFonts w:ascii="Times New Roman" w:hAnsi="Times New Roman"/>
          <w:sz w:val="28"/>
          <w:szCs w:val="28"/>
          <w:lang w:val="en-US"/>
        </w:rPr>
        <w:t>epp</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eurostat</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ec</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europa</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eu</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tgm</w:t>
      </w:r>
      <w:proofErr w:type="spellEnd"/>
      <w:r w:rsidRPr="00F55F78">
        <w:rPr>
          <w:rFonts w:ascii="Times New Roman" w:hAnsi="Times New Roman"/>
          <w:sz w:val="28"/>
          <w:szCs w:val="28"/>
        </w:rPr>
        <w:t>/</w:t>
      </w:r>
      <w:r w:rsidRPr="00F55F78">
        <w:rPr>
          <w:rFonts w:ascii="Times New Roman" w:hAnsi="Times New Roman"/>
          <w:sz w:val="28"/>
          <w:szCs w:val="28"/>
          <w:lang w:val="en-US"/>
        </w:rPr>
        <w:t>table</w:t>
      </w:r>
      <w:r w:rsidRPr="00F55F78">
        <w:rPr>
          <w:rFonts w:ascii="Times New Roman" w:hAnsi="Times New Roman"/>
          <w:sz w:val="28"/>
          <w:szCs w:val="28"/>
        </w:rPr>
        <w:t>.</w:t>
      </w:r>
      <w:r w:rsidRPr="00F55F78">
        <w:rPr>
          <w:rFonts w:ascii="Times New Roman" w:hAnsi="Times New Roman"/>
          <w:sz w:val="28"/>
          <w:szCs w:val="28"/>
          <w:lang w:val="en-US"/>
        </w:rPr>
        <w:t>do</w:t>
      </w:r>
      <w:r w:rsidRPr="00F55F78">
        <w:rPr>
          <w:rFonts w:ascii="Times New Roman" w:hAnsi="Times New Roman"/>
          <w:sz w:val="28"/>
          <w:szCs w:val="28"/>
        </w:rPr>
        <w:t>?</w:t>
      </w:r>
      <w:r w:rsidRPr="00F55F78">
        <w:rPr>
          <w:rFonts w:ascii="Times New Roman" w:hAnsi="Times New Roman"/>
          <w:sz w:val="28"/>
          <w:szCs w:val="28"/>
          <w:lang w:val="en-US"/>
        </w:rPr>
        <w:t>tab</w:t>
      </w:r>
      <w:r w:rsidRPr="00F55F78">
        <w:rPr>
          <w:rFonts w:ascii="Times New Roman" w:hAnsi="Times New Roman"/>
          <w:sz w:val="28"/>
          <w:szCs w:val="28"/>
        </w:rPr>
        <w:t>=</w:t>
      </w:r>
      <w:r w:rsidRPr="00F55F78">
        <w:rPr>
          <w:rFonts w:ascii="Times New Roman" w:hAnsi="Times New Roman"/>
          <w:sz w:val="28"/>
          <w:szCs w:val="28"/>
          <w:lang w:val="en-US"/>
        </w:rPr>
        <w:t>table</w:t>
      </w:r>
      <w:r w:rsidRPr="00F55F78">
        <w:rPr>
          <w:rFonts w:ascii="Times New Roman" w:hAnsi="Times New Roman"/>
          <w:sz w:val="28"/>
          <w:szCs w:val="28"/>
        </w:rPr>
        <w:t>&amp;</w:t>
      </w:r>
      <w:r w:rsidRPr="00F55F78">
        <w:rPr>
          <w:rFonts w:ascii="Times New Roman" w:hAnsi="Times New Roman"/>
          <w:sz w:val="28"/>
          <w:szCs w:val="28"/>
          <w:lang w:val="en-US"/>
        </w:rPr>
        <w:t>language</w:t>
      </w:r>
      <w:r w:rsidRPr="00F55F78">
        <w:rPr>
          <w:rFonts w:ascii="Times New Roman" w:hAnsi="Times New Roman"/>
          <w:sz w:val="28"/>
          <w:szCs w:val="28"/>
        </w:rPr>
        <w:t>=</w:t>
      </w:r>
      <w:r w:rsidRPr="00F55F78">
        <w:rPr>
          <w:rFonts w:ascii="Times New Roman" w:hAnsi="Times New Roman"/>
          <w:sz w:val="28"/>
          <w:szCs w:val="28"/>
          <w:lang w:val="en-US"/>
        </w:rPr>
        <w:t>en</w:t>
      </w:r>
      <w:r w:rsidRPr="00F55F78">
        <w:rPr>
          <w:rFonts w:ascii="Times New Roman" w:hAnsi="Times New Roman"/>
          <w:sz w:val="28"/>
          <w:szCs w:val="28"/>
        </w:rPr>
        <w:t>&amp;</w:t>
      </w:r>
      <w:proofErr w:type="spellStart"/>
      <w:r w:rsidRPr="00F55F78">
        <w:rPr>
          <w:rFonts w:ascii="Times New Roman" w:hAnsi="Times New Roman"/>
          <w:sz w:val="28"/>
          <w:szCs w:val="28"/>
          <w:lang w:val="en-US"/>
        </w:rPr>
        <w:t>pcode</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tps</w:t>
      </w:r>
      <w:proofErr w:type="spellEnd"/>
      <w:r w:rsidRPr="00F55F78">
        <w:rPr>
          <w:rFonts w:ascii="Times New Roman" w:hAnsi="Times New Roman"/>
          <w:sz w:val="28"/>
          <w:szCs w:val="28"/>
        </w:rPr>
        <w:t>00001&amp;</w:t>
      </w:r>
      <w:proofErr w:type="spellStart"/>
      <w:r w:rsidRPr="00F55F78">
        <w:rPr>
          <w:rFonts w:ascii="Times New Roman" w:hAnsi="Times New Roman"/>
          <w:sz w:val="28"/>
          <w:szCs w:val="28"/>
          <w:lang w:val="en-US"/>
        </w:rPr>
        <w:t>tableSelection</w:t>
      </w:r>
      <w:proofErr w:type="spellEnd"/>
      <w:r w:rsidRPr="00F55F78">
        <w:rPr>
          <w:rFonts w:ascii="Times New Roman" w:hAnsi="Times New Roman"/>
          <w:sz w:val="28"/>
          <w:szCs w:val="28"/>
        </w:rPr>
        <w:t>=1&amp;</w:t>
      </w:r>
      <w:r w:rsidRPr="00F55F78">
        <w:rPr>
          <w:rFonts w:ascii="Times New Roman" w:hAnsi="Times New Roman"/>
          <w:sz w:val="28"/>
          <w:szCs w:val="28"/>
          <w:lang w:val="en-US"/>
        </w:rPr>
        <w:t>footnotes</w:t>
      </w:r>
      <w:r w:rsidRPr="00F55F78">
        <w:rPr>
          <w:rFonts w:ascii="Times New Roman" w:hAnsi="Times New Roman"/>
          <w:sz w:val="28"/>
          <w:szCs w:val="28"/>
        </w:rPr>
        <w:t>=</w:t>
      </w:r>
      <w:r w:rsidRPr="00F55F78">
        <w:rPr>
          <w:rFonts w:ascii="Times New Roman" w:hAnsi="Times New Roman"/>
          <w:sz w:val="28"/>
          <w:szCs w:val="28"/>
          <w:lang w:val="en-US"/>
        </w:rPr>
        <w:t>yes</w:t>
      </w:r>
      <w:r w:rsidRPr="00F55F78">
        <w:rPr>
          <w:rFonts w:ascii="Times New Roman" w:hAnsi="Times New Roman"/>
          <w:sz w:val="28"/>
          <w:szCs w:val="28"/>
        </w:rPr>
        <w:t>&amp;</w:t>
      </w:r>
      <w:r w:rsidRPr="00F55F78">
        <w:rPr>
          <w:rFonts w:ascii="Times New Roman" w:hAnsi="Times New Roman"/>
          <w:sz w:val="28"/>
          <w:szCs w:val="28"/>
          <w:lang w:val="en-US"/>
        </w:rPr>
        <w:t>labeling</w:t>
      </w:r>
      <w:r w:rsidRPr="00F55F78">
        <w:rPr>
          <w:rFonts w:ascii="Times New Roman" w:hAnsi="Times New Roman"/>
          <w:sz w:val="28"/>
          <w:szCs w:val="28"/>
        </w:rPr>
        <w:t>=</w:t>
      </w:r>
      <w:r w:rsidRPr="00F55F78">
        <w:rPr>
          <w:rFonts w:ascii="Times New Roman" w:hAnsi="Times New Roman"/>
          <w:sz w:val="28"/>
          <w:szCs w:val="28"/>
          <w:lang w:val="en-US"/>
        </w:rPr>
        <w:t>labels</w:t>
      </w:r>
      <w:r w:rsidRPr="00F55F78">
        <w:rPr>
          <w:rFonts w:ascii="Times New Roman" w:hAnsi="Times New Roman"/>
          <w:sz w:val="28"/>
          <w:szCs w:val="28"/>
        </w:rPr>
        <w:t>&amp;</w:t>
      </w:r>
      <w:proofErr w:type="spellStart"/>
      <w:r w:rsidRPr="00F55F78">
        <w:rPr>
          <w:rFonts w:ascii="Times New Roman" w:hAnsi="Times New Roman"/>
          <w:sz w:val="28"/>
          <w:szCs w:val="28"/>
          <w:lang w:val="en-US"/>
        </w:rPr>
        <w:t>plugin</w:t>
      </w:r>
      <w:proofErr w:type="spellEnd"/>
      <w:r w:rsidRPr="00F55F78">
        <w:rPr>
          <w:rFonts w:ascii="Times New Roman" w:hAnsi="Times New Roman"/>
          <w:sz w:val="28"/>
          <w:szCs w:val="28"/>
        </w:rPr>
        <w:t>=1</w:t>
      </w:r>
    </w:p>
    <w:p w:rsidR="00357B06" w:rsidRPr="00F55F78" w:rsidRDefault="00357B06" w:rsidP="00F55F78">
      <w:pPr>
        <w:pStyle w:val="a9"/>
        <w:numPr>
          <w:ilvl w:val="0"/>
          <w:numId w:val="11"/>
        </w:numPr>
        <w:spacing w:line="360" w:lineRule="auto"/>
        <w:ind w:left="0" w:firstLine="709"/>
        <w:jc w:val="both"/>
        <w:rPr>
          <w:rFonts w:ascii="Times New Roman" w:hAnsi="Times New Roman"/>
          <w:sz w:val="28"/>
          <w:szCs w:val="28"/>
          <w:lang w:val="de-DE"/>
        </w:rPr>
      </w:pPr>
      <w:r w:rsidRPr="00F55F78">
        <w:rPr>
          <w:rFonts w:ascii="Times New Roman" w:hAnsi="Times New Roman"/>
          <w:sz w:val="28"/>
          <w:szCs w:val="28"/>
          <w:lang w:val="de-DE"/>
        </w:rPr>
        <w:t>Giordano R. Die Gutmenschen und die dunklen Seiten des  Islam. Zehn Thesen zur Integrationsdebatte. [</w:t>
      </w:r>
      <w:r w:rsidRPr="00F55F78">
        <w:rPr>
          <w:rFonts w:ascii="Times New Roman" w:hAnsi="Times New Roman"/>
          <w:sz w:val="28"/>
          <w:szCs w:val="28"/>
        </w:rPr>
        <w:t>Электронный</w:t>
      </w:r>
      <w:r w:rsidRPr="00F55F78">
        <w:rPr>
          <w:rFonts w:ascii="Times New Roman" w:hAnsi="Times New Roman"/>
          <w:sz w:val="28"/>
          <w:szCs w:val="28"/>
          <w:lang w:val="de-DE"/>
        </w:rPr>
        <w:t xml:space="preserve">   </w:t>
      </w:r>
      <w:r w:rsidRPr="00F55F78">
        <w:rPr>
          <w:rFonts w:ascii="Times New Roman" w:hAnsi="Times New Roman"/>
          <w:sz w:val="28"/>
          <w:szCs w:val="28"/>
        </w:rPr>
        <w:t>ресурс</w:t>
      </w:r>
      <w:r w:rsidRPr="00F55F78">
        <w:rPr>
          <w:rFonts w:ascii="Times New Roman" w:hAnsi="Times New Roman"/>
          <w:sz w:val="28"/>
          <w:szCs w:val="28"/>
          <w:lang w:val="de-DE"/>
        </w:rPr>
        <w:t xml:space="preserve">]. – </w:t>
      </w:r>
      <w:hyperlink r:id="rId46" w:history="1">
        <w:r w:rsidRPr="00F55F78">
          <w:rPr>
            <w:rStyle w:val="ac"/>
            <w:rFonts w:ascii="Times New Roman" w:hAnsi="Times New Roman"/>
            <w:sz w:val="28"/>
            <w:szCs w:val="28"/>
            <w:lang w:val="de-DE"/>
          </w:rPr>
          <w:t>URL: http://www.welt.de/debatte/article9722366/Die-Gutmenschen-und-die-dunklen-Seiten-des-Islam.html</w:t>
        </w:r>
      </w:hyperlink>
    </w:p>
    <w:p w:rsidR="00357B06" w:rsidRPr="00F55F78" w:rsidRDefault="00357B06" w:rsidP="00F55F78">
      <w:pPr>
        <w:pStyle w:val="a9"/>
        <w:numPr>
          <w:ilvl w:val="0"/>
          <w:numId w:val="11"/>
        </w:numPr>
        <w:spacing w:line="360" w:lineRule="auto"/>
        <w:ind w:left="0" w:firstLine="709"/>
        <w:jc w:val="both"/>
        <w:rPr>
          <w:rFonts w:ascii="Times New Roman" w:hAnsi="Times New Roman"/>
          <w:sz w:val="28"/>
          <w:szCs w:val="28"/>
          <w:lang w:val="en-US"/>
        </w:rPr>
      </w:pPr>
      <w:r w:rsidRPr="00F55F78">
        <w:rPr>
          <w:rFonts w:ascii="Times New Roman" w:hAnsi="Times New Roman"/>
          <w:sz w:val="28"/>
          <w:szCs w:val="28"/>
          <w:lang w:val="en-US"/>
        </w:rPr>
        <w:t>Heckmann F.</w:t>
      </w:r>
      <w:r w:rsidRPr="00F55F78">
        <w:rPr>
          <w:rFonts w:ascii="Times New Roman" w:hAnsi="Times New Roman"/>
          <w:i/>
          <w:sz w:val="28"/>
          <w:szCs w:val="28"/>
          <w:lang w:val="en-US"/>
        </w:rPr>
        <w:t xml:space="preserve">  </w:t>
      </w:r>
      <w:r w:rsidRPr="00F55F78">
        <w:rPr>
          <w:rFonts w:ascii="Times New Roman" w:hAnsi="Times New Roman"/>
          <w:sz w:val="28"/>
          <w:szCs w:val="28"/>
          <w:lang w:val="en-US"/>
        </w:rPr>
        <w:t>Recent developments of integration policy in Germany and Europe. [</w:t>
      </w:r>
      <w:r w:rsidRPr="00F55F78">
        <w:rPr>
          <w:rFonts w:ascii="Times New Roman" w:hAnsi="Times New Roman"/>
          <w:sz w:val="28"/>
          <w:szCs w:val="28"/>
        </w:rPr>
        <w:t>Электронный</w:t>
      </w:r>
      <w:r w:rsidRPr="00F55F78">
        <w:rPr>
          <w:rFonts w:ascii="Times New Roman" w:hAnsi="Times New Roman"/>
          <w:sz w:val="28"/>
          <w:szCs w:val="28"/>
          <w:lang w:val="en-US"/>
        </w:rPr>
        <w:t xml:space="preserve">   </w:t>
      </w:r>
      <w:r w:rsidRPr="00F55F78">
        <w:rPr>
          <w:rFonts w:ascii="Times New Roman" w:hAnsi="Times New Roman"/>
          <w:sz w:val="28"/>
          <w:szCs w:val="28"/>
        </w:rPr>
        <w:t>ресурс</w:t>
      </w:r>
      <w:r w:rsidRPr="00F55F78">
        <w:rPr>
          <w:rFonts w:ascii="Times New Roman" w:hAnsi="Times New Roman"/>
          <w:sz w:val="28"/>
          <w:szCs w:val="28"/>
          <w:lang w:val="en-US"/>
        </w:rPr>
        <w:t xml:space="preserve">]. – URL: </w:t>
      </w:r>
      <w:hyperlink r:id="rId47" w:history="1">
        <w:r w:rsidRPr="00F55F78">
          <w:rPr>
            <w:rStyle w:val="ac"/>
            <w:rFonts w:ascii="Times New Roman" w:hAnsi="Times New Roman"/>
            <w:sz w:val="28"/>
            <w:szCs w:val="28"/>
            <w:lang w:val="en-US"/>
          </w:rPr>
          <w:t>http://eucenter.berkeley.edu/files/Heckmann.pdf</w:t>
        </w:r>
      </w:hyperlink>
    </w:p>
    <w:p w:rsidR="00357B06" w:rsidRPr="00F55F78" w:rsidRDefault="00357B06" w:rsidP="00F55F78">
      <w:pPr>
        <w:pStyle w:val="a9"/>
        <w:numPr>
          <w:ilvl w:val="0"/>
          <w:numId w:val="11"/>
        </w:numPr>
        <w:spacing w:line="360" w:lineRule="auto"/>
        <w:ind w:left="0" w:firstLine="709"/>
        <w:jc w:val="both"/>
        <w:rPr>
          <w:rFonts w:ascii="Times New Roman" w:hAnsi="Times New Roman"/>
          <w:sz w:val="28"/>
          <w:szCs w:val="28"/>
        </w:rPr>
      </w:pPr>
      <w:r w:rsidRPr="00F55F78">
        <w:rPr>
          <w:rFonts w:ascii="Times New Roman" w:hAnsi="Times New Roman"/>
          <w:sz w:val="28"/>
          <w:szCs w:val="28"/>
          <w:lang w:val="de-DE"/>
        </w:rPr>
        <w:t xml:space="preserve">Herder J.G. </w:t>
      </w:r>
      <w:proofErr w:type="spellStart"/>
      <w:r w:rsidRPr="00F55F78">
        <w:rPr>
          <w:rFonts w:ascii="Times New Roman" w:hAnsi="Times New Roman"/>
          <w:sz w:val="28"/>
          <w:szCs w:val="28"/>
          <w:lang w:val="de-DE"/>
        </w:rPr>
        <w:t>Samtliche</w:t>
      </w:r>
      <w:proofErr w:type="spellEnd"/>
      <w:r w:rsidRPr="00F55F78">
        <w:rPr>
          <w:rFonts w:ascii="Times New Roman" w:hAnsi="Times New Roman"/>
          <w:sz w:val="28"/>
          <w:szCs w:val="28"/>
          <w:lang w:val="de-DE"/>
        </w:rPr>
        <w:t xml:space="preserve"> Werke/ Hrsg. Von Bernhard </w:t>
      </w:r>
      <w:proofErr w:type="spellStart"/>
      <w:r w:rsidRPr="00F55F78">
        <w:rPr>
          <w:rFonts w:ascii="Times New Roman" w:hAnsi="Times New Roman"/>
          <w:sz w:val="28"/>
          <w:szCs w:val="28"/>
          <w:lang w:val="de-DE"/>
        </w:rPr>
        <w:t>Suphan</w:t>
      </w:r>
      <w:proofErr w:type="spellEnd"/>
      <w:r w:rsidRPr="00F55F78">
        <w:rPr>
          <w:rFonts w:ascii="Times New Roman" w:hAnsi="Times New Roman"/>
          <w:sz w:val="28"/>
          <w:szCs w:val="28"/>
          <w:lang w:val="de-DE"/>
        </w:rPr>
        <w:t xml:space="preserve">:  33 Bde.- Berlin, 1877-1913. </w:t>
      </w:r>
      <w:r w:rsidRPr="00F55F78">
        <w:rPr>
          <w:rFonts w:ascii="Times New Roman" w:hAnsi="Times New Roman"/>
          <w:sz w:val="28"/>
          <w:szCs w:val="28"/>
          <w:lang w:val="en-US"/>
        </w:rPr>
        <w:t>Bd.5. 509 s.</w:t>
      </w:r>
    </w:p>
    <w:p w:rsidR="00357B06" w:rsidRPr="00F55F78" w:rsidRDefault="00357B06" w:rsidP="00F55F78">
      <w:pPr>
        <w:pStyle w:val="a9"/>
        <w:numPr>
          <w:ilvl w:val="0"/>
          <w:numId w:val="11"/>
        </w:numPr>
        <w:spacing w:line="360" w:lineRule="auto"/>
        <w:ind w:left="0" w:firstLine="709"/>
        <w:jc w:val="both"/>
        <w:rPr>
          <w:rFonts w:ascii="Times New Roman" w:hAnsi="Times New Roman"/>
          <w:sz w:val="28"/>
          <w:szCs w:val="28"/>
        </w:rPr>
      </w:pPr>
      <w:r w:rsidRPr="00F55F78">
        <w:rPr>
          <w:rFonts w:ascii="Times New Roman" w:hAnsi="Times New Roman"/>
          <w:sz w:val="28"/>
          <w:szCs w:val="28"/>
          <w:lang w:val="de-DE"/>
        </w:rPr>
        <w:t xml:space="preserve">Hoffman-Novotny, HJ. </w:t>
      </w:r>
      <w:proofErr w:type="spellStart"/>
      <w:r w:rsidRPr="00F55F78">
        <w:rPr>
          <w:rFonts w:ascii="Times New Roman" w:hAnsi="Times New Roman"/>
          <w:sz w:val="28"/>
          <w:szCs w:val="28"/>
          <w:lang w:val="de-DE"/>
        </w:rPr>
        <w:t>Soziologicsh</w:t>
      </w:r>
      <w:proofErr w:type="spellEnd"/>
      <w:r w:rsidRPr="00F55F78">
        <w:rPr>
          <w:rFonts w:ascii="Times New Roman" w:hAnsi="Times New Roman"/>
          <w:sz w:val="28"/>
          <w:szCs w:val="28"/>
          <w:lang w:val="de-DE"/>
        </w:rPr>
        <w:t xml:space="preserve"> Aspekte der </w:t>
      </w:r>
      <w:proofErr w:type="spellStart"/>
      <w:r w:rsidRPr="00F55F78">
        <w:rPr>
          <w:rFonts w:ascii="Times New Roman" w:hAnsi="Times New Roman"/>
          <w:sz w:val="28"/>
          <w:szCs w:val="28"/>
          <w:lang w:val="de-DE"/>
        </w:rPr>
        <w:t>Multikulturalitaet</w:t>
      </w:r>
      <w:proofErr w:type="spellEnd"/>
      <w:r w:rsidRPr="00F55F78">
        <w:rPr>
          <w:rFonts w:ascii="Times New Roman" w:hAnsi="Times New Roman"/>
          <w:sz w:val="28"/>
          <w:szCs w:val="28"/>
          <w:lang w:val="de-DE"/>
        </w:rPr>
        <w:t xml:space="preserve"> // Migration. </w:t>
      </w:r>
      <w:proofErr w:type="spellStart"/>
      <w:r w:rsidRPr="00F55F78">
        <w:rPr>
          <w:rFonts w:ascii="Times New Roman" w:hAnsi="Times New Roman"/>
          <w:sz w:val="28"/>
          <w:szCs w:val="28"/>
          <w:lang w:val="en-US"/>
        </w:rPr>
        <w:t>Ethizitaet</w:t>
      </w:r>
      <w:proofErr w:type="spellEnd"/>
      <w:r w:rsidRPr="00F55F78">
        <w:rPr>
          <w:rFonts w:ascii="Times New Roman" w:hAnsi="Times New Roman"/>
          <w:sz w:val="28"/>
          <w:szCs w:val="28"/>
          <w:lang w:val="en-US"/>
        </w:rPr>
        <w:t xml:space="preserve">. </w:t>
      </w:r>
      <w:proofErr w:type="spellStart"/>
      <w:r w:rsidRPr="00F55F78">
        <w:rPr>
          <w:rFonts w:ascii="Times New Roman" w:hAnsi="Times New Roman"/>
          <w:sz w:val="28"/>
          <w:szCs w:val="28"/>
          <w:lang w:val="en-US"/>
        </w:rPr>
        <w:t>KonfliktTeKCT</w:t>
      </w:r>
      <w:proofErr w:type="spellEnd"/>
      <w:r w:rsidRPr="00F55F78">
        <w:rPr>
          <w:rFonts w:ascii="Times New Roman" w:hAnsi="Times New Roman"/>
          <w:sz w:val="28"/>
          <w:szCs w:val="28"/>
          <w:lang w:val="en-US"/>
        </w:rPr>
        <w:t xml:space="preserve">. / Hg. K. J. </w:t>
      </w:r>
      <w:proofErr w:type="spellStart"/>
      <w:r w:rsidRPr="00F55F78">
        <w:rPr>
          <w:rFonts w:ascii="Times New Roman" w:hAnsi="Times New Roman"/>
          <w:sz w:val="28"/>
          <w:szCs w:val="28"/>
          <w:lang w:val="en-US"/>
        </w:rPr>
        <w:t>Bade.-Osnabrueck</w:t>
      </w:r>
      <w:proofErr w:type="spellEnd"/>
      <w:r w:rsidRPr="00F55F78">
        <w:rPr>
          <w:rFonts w:ascii="Times New Roman" w:hAnsi="Times New Roman"/>
          <w:sz w:val="28"/>
          <w:szCs w:val="28"/>
          <w:lang w:val="en-US"/>
        </w:rPr>
        <w:t>, 1996. 183 p.</w:t>
      </w:r>
    </w:p>
    <w:p w:rsidR="00D85580" w:rsidRPr="00F55F78" w:rsidRDefault="00D85580" w:rsidP="00F55F78">
      <w:pPr>
        <w:pStyle w:val="a9"/>
        <w:numPr>
          <w:ilvl w:val="0"/>
          <w:numId w:val="11"/>
        </w:numPr>
        <w:spacing w:line="360" w:lineRule="auto"/>
        <w:ind w:left="0" w:firstLine="709"/>
        <w:jc w:val="both"/>
        <w:rPr>
          <w:rFonts w:ascii="Times New Roman" w:hAnsi="Times New Roman"/>
          <w:sz w:val="28"/>
          <w:szCs w:val="28"/>
          <w:lang w:val="en-US"/>
        </w:rPr>
      </w:pPr>
      <w:r w:rsidRPr="00F55F78">
        <w:rPr>
          <w:rFonts w:ascii="Times New Roman" w:hAnsi="Times New Roman"/>
          <w:sz w:val="28"/>
          <w:szCs w:val="28"/>
          <w:lang w:val="en-US"/>
        </w:rPr>
        <w:t xml:space="preserve">In </w:t>
      </w:r>
      <w:proofErr w:type="spellStart"/>
      <w:r w:rsidRPr="00F55F78">
        <w:rPr>
          <w:rFonts w:ascii="Times New Roman" w:hAnsi="Times New Roman"/>
          <w:sz w:val="28"/>
          <w:szCs w:val="28"/>
          <w:lang w:val="en-US"/>
        </w:rPr>
        <w:t>prise</w:t>
      </w:r>
      <w:proofErr w:type="spellEnd"/>
      <w:r w:rsidRPr="00F55F78">
        <w:rPr>
          <w:rFonts w:ascii="Times New Roman" w:hAnsi="Times New Roman"/>
          <w:sz w:val="28"/>
          <w:szCs w:val="28"/>
          <w:lang w:val="en-US"/>
        </w:rPr>
        <w:t xml:space="preserve"> of multiculturalism. [</w:t>
      </w:r>
      <w:r w:rsidRPr="00F55F78">
        <w:rPr>
          <w:rFonts w:ascii="Times New Roman" w:hAnsi="Times New Roman"/>
          <w:sz w:val="28"/>
          <w:szCs w:val="28"/>
        </w:rPr>
        <w:t>Электронный</w:t>
      </w:r>
      <w:r w:rsidRPr="00F55F78">
        <w:rPr>
          <w:rFonts w:ascii="Times New Roman" w:hAnsi="Times New Roman"/>
          <w:sz w:val="28"/>
          <w:szCs w:val="28"/>
          <w:lang w:val="en-US"/>
        </w:rPr>
        <w:t xml:space="preserve">   </w:t>
      </w:r>
      <w:r w:rsidRPr="00F55F78">
        <w:rPr>
          <w:rFonts w:ascii="Times New Roman" w:hAnsi="Times New Roman"/>
          <w:sz w:val="28"/>
          <w:szCs w:val="28"/>
        </w:rPr>
        <w:t>ресурс</w:t>
      </w:r>
      <w:r w:rsidRPr="00F55F78">
        <w:rPr>
          <w:rFonts w:ascii="Times New Roman" w:hAnsi="Times New Roman"/>
          <w:sz w:val="28"/>
          <w:szCs w:val="28"/>
          <w:lang w:val="en-US"/>
        </w:rPr>
        <w:t>]. – URL:   http://www.hereandnow365.co.uk/attachments/016_in-praise-of-multiculturalism.pdf</w:t>
      </w:r>
    </w:p>
    <w:p w:rsidR="00357B06" w:rsidRPr="00F55F78" w:rsidRDefault="00357B06" w:rsidP="00F55F78">
      <w:pPr>
        <w:numPr>
          <w:ilvl w:val="0"/>
          <w:numId w:val="11"/>
        </w:numPr>
        <w:autoSpaceDE w:val="0"/>
        <w:autoSpaceDN w:val="0"/>
        <w:adjustRightInd w:val="0"/>
        <w:spacing w:after="0"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lang w:val="en-US"/>
        </w:rPr>
        <w:t>Jemiai</w:t>
      </w:r>
      <w:proofErr w:type="spellEnd"/>
      <w:r w:rsidRPr="00F55F78">
        <w:rPr>
          <w:rFonts w:ascii="Times New Roman" w:hAnsi="Times New Roman"/>
          <w:sz w:val="28"/>
          <w:szCs w:val="28"/>
          <w:lang w:val="en-US"/>
        </w:rPr>
        <w:t xml:space="preserve"> Y. and </w:t>
      </w:r>
      <w:proofErr w:type="spellStart"/>
      <w:r w:rsidRPr="00F55F78">
        <w:rPr>
          <w:rFonts w:ascii="Times New Roman" w:hAnsi="Times New Roman"/>
          <w:sz w:val="28"/>
          <w:szCs w:val="28"/>
          <w:lang w:val="en-US"/>
        </w:rPr>
        <w:t>Kolpakov</w:t>
      </w:r>
      <w:proofErr w:type="spellEnd"/>
      <w:r w:rsidRPr="00F55F78">
        <w:rPr>
          <w:rFonts w:ascii="Times New Roman" w:hAnsi="Times New Roman"/>
          <w:sz w:val="28"/>
          <w:szCs w:val="28"/>
          <w:lang w:val="en-US"/>
        </w:rPr>
        <w:t xml:space="preserve"> A. 2001. UNPAN Presentation at the Conference of the International Association of Schools and Institutes of Administration, Athens, Greece. </w:t>
      </w:r>
      <w:r w:rsidRPr="00F55F78">
        <w:rPr>
          <w:rFonts w:ascii="Times New Roman" w:hAnsi="Times New Roman"/>
          <w:sz w:val="28"/>
          <w:szCs w:val="28"/>
        </w:rPr>
        <w:t xml:space="preserve">[Электронный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w:t>
      </w:r>
      <w:proofErr w:type="spellStart"/>
      <w:r w:rsidRPr="00F55F78">
        <w:rPr>
          <w:rFonts w:ascii="Times New Roman" w:hAnsi="Times New Roman"/>
          <w:sz w:val="28"/>
          <w:szCs w:val="28"/>
          <w:lang w:val="en-US"/>
        </w:rPr>
        <w:t>unpan</w:t>
      </w:r>
      <w:proofErr w:type="spellEnd"/>
      <w:r w:rsidRPr="00F55F78">
        <w:rPr>
          <w:rFonts w:ascii="Times New Roman" w:hAnsi="Times New Roman"/>
          <w:sz w:val="28"/>
          <w:szCs w:val="28"/>
        </w:rPr>
        <w:t>1.</w:t>
      </w:r>
      <w:r w:rsidRPr="00F55F78">
        <w:rPr>
          <w:rFonts w:ascii="Times New Roman" w:hAnsi="Times New Roman"/>
          <w:sz w:val="28"/>
          <w:szCs w:val="28"/>
          <w:lang w:val="en-US"/>
        </w:rPr>
        <w:t>un</w:t>
      </w:r>
      <w:r w:rsidRPr="00F55F78">
        <w:rPr>
          <w:rFonts w:ascii="Times New Roman" w:hAnsi="Times New Roman"/>
          <w:sz w:val="28"/>
          <w:szCs w:val="28"/>
        </w:rPr>
        <w:t>.</w:t>
      </w:r>
      <w:r w:rsidRPr="00F55F78">
        <w:rPr>
          <w:rFonts w:ascii="Times New Roman" w:hAnsi="Times New Roman"/>
          <w:sz w:val="28"/>
          <w:szCs w:val="28"/>
          <w:lang w:val="en-US"/>
        </w:rPr>
        <w:t>org</w:t>
      </w:r>
      <w:r w:rsidRPr="00F55F78">
        <w:rPr>
          <w:rFonts w:ascii="Times New Roman" w:hAnsi="Times New Roman"/>
          <w:sz w:val="28"/>
          <w:szCs w:val="28"/>
        </w:rPr>
        <w:t>/</w:t>
      </w:r>
      <w:proofErr w:type="spellStart"/>
      <w:r w:rsidRPr="00F55F78">
        <w:rPr>
          <w:rFonts w:ascii="Times New Roman" w:hAnsi="Times New Roman"/>
          <w:sz w:val="28"/>
          <w:szCs w:val="28"/>
          <w:lang w:val="en-US"/>
        </w:rPr>
        <w:t>intradoc</w:t>
      </w:r>
      <w:proofErr w:type="spellEnd"/>
      <w:r w:rsidRPr="00F55F78">
        <w:rPr>
          <w:rFonts w:ascii="Times New Roman" w:hAnsi="Times New Roman"/>
          <w:sz w:val="28"/>
          <w:szCs w:val="28"/>
        </w:rPr>
        <w:t>/</w:t>
      </w:r>
      <w:r w:rsidRPr="00F55F78">
        <w:rPr>
          <w:rFonts w:ascii="Times New Roman" w:hAnsi="Times New Roman"/>
          <w:sz w:val="28"/>
          <w:szCs w:val="28"/>
          <w:lang w:val="en-US"/>
        </w:rPr>
        <w:t>groups</w:t>
      </w:r>
      <w:r w:rsidRPr="00F55F78">
        <w:rPr>
          <w:rFonts w:ascii="Times New Roman" w:hAnsi="Times New Roman"/>
          <w:sz w:val="28"/>
          <w:szCs w:val="28"/>
        </w:rPr>
        <w:t>/</w:t>
      </w:r>
      <w:r w:rsidRPr="00F55F78">
        <w:rPr>
          <w:rFonts w:ascii="Times New Roman" w:hAnsi="Times New Roman"/>
          <w:sz w:val="28"/>
          <w:szCs w:val="28"/>
          <w:lang w:val="en-US"/>
        </w:rPr>
        <w:t>public</w:t>
      </w:r>
      <w:r w:rsidRPr="00F55F78">
        <w:rPr>
          <w:rFonts w:ascii="Times New Roman" w:hAnsi="Times New Roman"/>
          <w:sz w:val="28"/>
          <w:szCs w:val="28"/>
        </w:rPr>
        <w:t>/</w:t>
      </w:r>
      <w:r w:rsidRPr="00F55F78">
        <w:rPr>
          <w:rFonts w:ascii="Times New Roman" w:hAnsi="Times New Roman"/>
          <w:sz w:val="28"/>
          <w:szCs w:val="28"/>
          <w:lang w:val="en-US"/>
        </w:rPr>
        <w:t>documents</w:t>
      </w:r>
      <w:r w:rsidRPr="00F55F78">
        <w:rPr>
          <w:rFonts w:ascii="Times New Roman" w:hAnsi="Times New Roman"/>
          <w:sz w:val="28"/>
          <w:szCs w:val="28"/>
        </w:rPr>
        <w:t>/</w:t>
      </w:r>
      <w:r w:rsidRPr="00F55F78">
        <w:rPr>
          <w:rFonts w:ascii="Times New Roman" w:hAnsi="Times New Roman"/>
          <w:sz w:val="28"/>
          <w:szCs w:val="28"/>
          <w:lang w:val="en-US"/>
        </w:rPr>
        <w:t>un</w:t>
      </w:r>
      <w:r w:rsidRPr="00F55F78">
        <w:rPr>
          <w:rFonts w:ascii="Times New Roman" w:hAnsi="Times New Roman"/>
          <w:sz w:val="28"/>
          <w:szCs w:val="28"/>
        </w:rPr>
        <w:t>/</w:t>
      </w:r>
      <w:proofErr w:type="spellStart"/>
      <w:r w:rsidRPr="00F55F78">
        <w:rPr>
          <w:rFonts w:ascii="Times New Roman" w:hAnsi="Times New Roman"/>
          <w:sz w:val="28"/>
          <w:szCs w:val="28"/>
          <w:lang w:val="en-US"/>
        </w:rPr>
        <w:t>unpan</w:t>
      </w:r>
      <w:proofErr w:type="spellEnd"/>
      <w:r w:rsidRPr="00F55F78">
        <w:rPr>
          <w:rFonts w:ascii="Times New Roman" w:hAnsi="Times New Roman"/>
          <w:sz w:val="28"/>
          <w:szCs w:val="28"/>
        </w:rPr>
        <w:t>001006.</w:t>
      </w:r>
      <w:proofErr w:type="spellStart"/>
      <w:r w:rsidRPr="00F55F78">
        <w:rPr>
          <w:rFonts w:ascii="Times New Roman" w:hAnsi="Times New Roman"/>
          <w:sz w:val="28"/>
          <w:szCs w:val="28"/>
          <w:lang w:val="en-US"/>
        </w:rPr>
        <w:t>pdf</w:t>
      </w:r>
      <w:proofErr w:type="spellEnd"/>
    </w:p>
    <w:p w:rsidR="003019BC" w:rsidRPr="001124EC" w:rsidRDefault="003019BC" w:rsidP="00F55F78">
      <w:pPr>
        <w:pStyle w:val="a9"/>
        <w:numPr>
          <w:ilvl w:val="0"/>
          <w:numId w:val="11"/>
        </w:numPr>
        <w:spacing w:line="360" w:lineRule="auto"/>
        <w:ind w:left="0" w:firstLine="709"/>
        <w:jc w:val="both"/>
        <w:rPr>
          <w:rFonts w:ascii="Times New Roman" w:hAnsi="Times New Roman"/>
          <w:sz w:val="28"/>
          <w:szCs w:val="28"/>
          <w:lang w:val="en-US"/>
        </w:rPr>
      </w:pPr>
      <w:r w:rsidRPr="00F55F78">
        <w:rPr>
          <w:rFonts w:ascii="Times New Roman" w:hAnsi="Times New Roman"/>
          <w:sz w:val="28"/>
          <w:szCs w:val="28"/>
          <w:lang w:val="en-US"/>
        </w:rPr>
        <w:t xml:space="preserve">John P., </w:t>
      </w:r>
      <w:proofErr w:type="spellStart"/>
      <w:r w:rsidRPr="00F55F78">
        <w:rPr>
          <w:rFonts w:ascii="Times New Roman" w:hAnsi="Times New Roman"/>
          <w:sz w:val="28"/>
          <w:szCs w:val="28"/>
          <w:lang w:val="en-US"/>
        </w:rPr>
        <w:t>Margetts</w:t>
      </w:r>
      <w:proofErr w:type="spellEnd"/>
      <w:r w:rsidRPr="00F55F78">
        <w:rPr>
          <w:rFonts w:ascii="Times New Roman" w:hAnsi="Times New Roman"/>
          <w:sz w:val="28"/>
          <w:szCs w:val="28"/>
          <w:lang w:val="en-US"/>
        </w:rPr>
        <w:t xml:space="preserve"> H. The latent support for the extreme rights in British politics images. West European politics. </w:t>
      </w:r>
      <w:r w:rsidRPr="001124EC">
        <w:rPr>
          <w:rFonts w:ascii="Times New Roman" w:hAnsi="Times New Roman"/>
          <w:sz w:val="28"/>
          <w:szCs w:val="28"/>
          <w:lang w:val="en-US"/>
        </w:rPr>
        <w:t>[</w:t>
      </w:r>
      <w:r w:rsidRPr="00F55F78">
        <w:rPr>
          <w:rFonts w:ascii="Times New Roman" w:hAnsi="Times New Roman"/>
          <w:sz w:val="28"/>
          <w:szCs w:val="28"/>
        </w:rPr>
        <w:t>Электронный</w:t>
      </w:r>
      <w:r w:rsidRPr="001124EC">
        <w:rPr>
          <w:rFonts w:ascii="Times New Roman" w:hAnsi="Times New Roman"/>
          <w:sz w:val="28"/>
          <w:szCs w:val="28"/>
          <w:lang w:val="en-US"/>
        </w:rPr>
        <w:t xml:space="preserve">   </w:t>
      </w:r>
      <w:r w:rsidRPr="00F55F78">
        <w:rPr>
          <w:rFonts w:ascii="Times New Roman" w:hAnsi="Times New Roman"/>
          <w:sz w:val="28"/>
          <w:szCs w:val="28"/>
        </w:rPr>
        <w:t>ресурс</w:t>
      </w:r>
      <w:r w:rsidRPr="001124EC">
        <w:rPr>
          <w:rFonts w:ascii="Times New Roman" w:hAnsi="Times New Roman"/>
          <w:sz w:val="28"/>
          <w:szCs w:val="28"/>
          <w:lang w:val="en-US"/>
        </w:rPr>
        <w:t xml:space="preserve">]. – </w:t>
      </w:r>
      <w:r w:rsidRPr="00F55F78">
        <w:rPr>
          <w:rFonts w:ascii="Times New Roman" w:hAnsi="Times New Roman"/>
          <w:sz w:val="28"/>
          <w:szCs w:val="28"/>
          <w:lang w:val="en-US"/>
        </w:rPr>
        <w:t>URL</w:t>
      </w:r>
      <w:r w:rsidRPr="001124EC">
        <w:rPr>
          <w:rFonts w:ascii="Times New Roman" w:hAnsi="Times New Roman"/>
          <w:sz w:val="28"/>
          <w:szCs w:val="28"/>
          <w:lang w:val="en-US"/>
        </w:rPr>
        <w:t xml:space="preserve">:  </w:t>
      </w:r>
      <w:r w:rsidRPr="00F55F78">
        <w:rPr>
          <w:rFonts w:ascii="Times New Roman" w:hAnsi="Times New Roman"/>
          <w:sz w:val="28"/>
          <w:szCs w:val="28"/>
          <w:lang w:val="en-US"/>
        </w:rPr>
        <w:t>http</w:t>
      </w:r>
      <w:r w:rsidRPr="001124EC">
        <w:rPr>
          <w:rFonts w:ascii="Times New Roman" w:hAnsi="Times New Roman"/>
          <w:sz w:val="28"/>
          <w:szCs w:val="28"/>
          <w:lang w:val="en-US"/>
        </w:rPr>
        <w:t>://</w:t>
      </w:r>
      <w:r w:rsidRPr="00F55F78">
        <w:rPr>
          <w:rFonts w:ascii="Times New Roman" w:hAnsi="Times New Roman"/>
          <w:sz w:val="28"/>
          <w:szCs w:val="28"/>
          <w:lang w:val="en-US"/>
        </w:rPr>
        <w:t>www</w:t>
      </w:r>
      <w:r w:rsidRPr="001124EC">
        <w:rPr>
          <w:rFonts w:ascii="Times New Roman" w:hAnsi="Times New Roman"/>
          <w:sz w:val="28"/>
          <w:szCs w:val="28"/>
          <w:lang w:val="en-US"/>
        </w:rPr>
        <w:t>.</w:t>
      </w:r>
      <w:r w:rsidRPr="00F55F78">
        <w:rPr>
          <w:rFonts w:ascii="Times New Roman" w:hAnsi="Times New Roman"/>
          <w:sz w:val="28"/>
          <w:szCs w:val="28"/>
          <w:lang w:val="en-US"/>
        </w:rPr>
        <w:t>ingentaconnect</w:t>
      </w:r>
      <w:r w:rsidRPr="001124EC">
        <w:rPr>
          <w:rFonts w:ascii="Times New Roman" w:hAnsi="Times New Roman"/>
          <w:sz w:val="28"/>
          <w:szCs w:val="28"/>
          <w:lang w:val="en-US"/>
        </w:rPr>
        <w:t>.</w:t>
      </w:r>
      <w:r w:rsidRPr="00F55F78">
        <w:rPr>
          <w:rFonts w:ascii="Times New Roman" w:hAnsi="Times New Roman"/>
          <w:sz w:val="28"/>
          <w:szCs w:val="28"/>
          <w:lang w:val="en-US"/>
        </w:rPr>
        <w:t>com</w:t>
      </w:r>
      <w:r w:rsidRPr="001124EC">
        <w:rPr>
          <w:rFonts w:ascii="Times New Roman" w:hAnsi="Times New Roman"/>
          <w:sz w:val="28"/>
          <w:szCs w:val="28"/>
          <w:lang w:val="en-US"/>
        </w:rPr>
        <w:t>/</w:t>
      </w:r>
      <w:r w:rsidRPr="00F55F78">
        <w:rPr>
          <w:rFonts w:ascii="Times New Roman" w:hAnsi="Times New Roman"/>
          <w:sz w:val="28"/>
          <w:szCs w:val="28"/>
          <w:lang w:val="en-US"/>
        </w:rPr>
        <w:t>content</w:t>
      </w:r>
      <w:r w:rsidRPr="001124EC">
        <w:rPr>
          <w:rFonts w:ascii="Times New Roman" w:hAnsi="Times New Roman"/>
          <w:sz w:val="28"/>
          <w:szCs w:val="28"/>
          <w:lang w:val="en-US"/>
        </w:rPr>
        <w:t>/</w:t>
      </w:r>
      <w:r w:rsidRPr="00F55F78">
        <w:rPr>
          <w:rFonts w:ascii="Times New Roman" w:hAnsi="Times New Roman"/>
          <w:sz w:val="28"/>
          <w:szCs w:val="28"/>
          <w:lang w:val="en-US"/>
        </w:rPr>
        <w:t>routledg</w:t>
      </w:r>
      <w:r w:rsidRPr="001124EC">
        <w:rPr>
          <w:rFonts w:ascii="Times New Roman" w:hAnsi="Times New Roman"/>
          <w:sz w:val="28"/>
          <w:szCs w:val="28"/>
          <w:lang w:val="en-US"/>
        </w:rPr>
        <w:t>/</w:t>
      </w:r>
      <w:r w:rsidRPr="00F55F78">
        <w:rPr>
          <w:rFonts w:ascii="Times New Roman" w:hAnsi="Times New Roman"/>
          <w:sz w:val="28"/>
          <w:szCs w:val="28"/>
          <w:lang w:val="en-US"/>
        </w:rPr>
        <w:t>wep</w:t>
      </w:r>
      <w:r w:rsidRPr="001124EC">
        <w:rPr>
          <w:rFonts w:ascii="Times New Roman" w:hAnsi="Times New Roman"/>
          <w:sz w:val="28"/>
          <w:szCs w:val="28"/>
          <w:lang w:val="en-US"/>
        </w:rPr>
        <w:t>/2009/00000032/00000003/</w:t>
      </w:r>
      <w:r w:rsidRPr="00F55F78">
        <w:rPr>
          <w:rFonts w:ascii="Times New Roman" w:hAnsi="Times New Roman"/>
          <w:sz w:val="28"/>
          <w:szCs w:val="28"/>
          <w:lang w:val="en-US"/>
        </w:rPr>
        <w:t>art</w:t>
      </w:r>
      <w:r w:rsidRPr="001124EC">
        <w:rPr>
          <w:rFonts w:ascii="Times New Roman" w:hAnsi="Times New Roman"/>
          <w:sz w:val="28"/>
          <w:szCs w:val="28"/>
          <w:lang w:val="en-US"/>
        </w:rPr>
        <w:t>00005</w:t>
      </w:r>
    </w:p>
    <w:p w:rsidR="00357B06" w:rsidRPr="00F55F78" w:rsidRDefault="003019BC" w:rsidP="00F55F78">
      <w:pPr>
        <w:pStyle w:val="a9"/>
        <w:numPr>
          <w:ilvl w:val="0"/>
          <w:numId w:val="11"/>
        </w:numPr>
        <w:spacing w:line="360" w:lineRule="auto"/>
        <w:ind w:left="0" w:firstLine="709"/>
        <w:jc w:val="both"/>
        <w:rPr>
          <w:rFonts w:ascii="Times New Roman" w:hAnsi="Times New Roman"/>
          <w:sz w:val="28"/>
          <w:szCs w:val="28"/>
          <w:lang w:val="en-US"/>
        </w:rPr>
      </w:pPr>
      <w:r w:rsidRPr="001124EC">
        <w:rPr>
          <w:rFonts w:ascii="Times New Roman" w:hAnsi="Times New Roman"/>
          <w:sz w:val="28"/>
          <w:szCs w:val="28"/>
          <w:lang w:val="en-US"/>
        </w:rPr>
        <w:t xml:space="preserve"> </w:t>
      </w:r>
      <w:proofErr w:type="spellStart"/>
      <w:r w:rsidR="00357B06" w:rsidRPr="00F55F78">
        <w:rPr>
          <w:rFonts w:ascii="Times New Roman" w:hAnsi="Times New Roman"/>
          <w:sz w:val="28"/>
          <w:szCs w:val="28"/>
          <w:lang w:val="en-US"/>
        </w:rPr>
        <w:t>Kundnani</w:t>
      </w:r>
      <w:proofErr w:type="spellEnd"/>
      <w:r w:rsidR="00357B06" w:rsidRPr="00F55F78">
        <w:rPr>
          <w:rFonts w:ascii="Times New Roman" w:hAnsi="Times New Roman"/>
          <w:sz w:val="28"/>
          <w:szCs w:val="28"/>
          <w:lang w:val="en-US"/>
        </w:rPr>
        <w:t xml:space="preserve"> </w:t>
      </w:r>
      <w:proofErr w:type="spellStart"/>
      <w:r w:rsidR="00357B06" w:rsidRPr="00F55F78">
        <w:rPr>
          <w:rFonts w:ascii="Times New Roman" w:hAnsi="Times New Roman"/>
          <w:sz w:val="28"/>
          <w:szCs w:val="28"/>
          <w:lang w:val="en-US"/>
        </w:rPr>
        <w:t>A.The</w:t>
      </w:r>
      <w:proofErr w:type="spellEnd"/>
      <w:r w:rsidR="00357B06" w:rsidRPr="00F55F78">
        <w:rPr>
          <w:rFonts w:ascii="Times New Roman" w:hAnsi="Times New Roman"/>
          <w:sz w:val="28"/>
          <w:szCs w:val="28"/>
          <w:lang w:val="en-US"/>
        </w:rPr>
        <w:t xml:space="preserve"> death of </w:t>
      </w:r>
      <w:proofErr w:type="spellStart"/>
      <w:r w:rsidR="00357B06" w:rsidRPr="00F55F78">
        <w:rPr>
          <w:rFonts w:ascii="Times New Roman" w:hAnsi="Times New Roman"/>
          <w:sz w:val="28"/>
          <w:szCs w:val="28"/>
          <w:lang w:val="en-US"/>
        </w:rPr>
        <w:t>multikulturalizm</w:t>
      </w:r>
      <w:proofErr w:type="spellEnd"/>
      <w:r w:rsidR="00357B06" w:rsidRPr="00F55F78">
        <w:rPr>
          <w:rFonts w:ascii="Times New Roman" w:hAnsi="Times New Roman"/>
          <w:sz w:val="28"/>
          <w:szCs w:val="28"/>
          <w:lang w:val="en-US"/>
        </w:rPr>
        <w:t xml:space="preserve">. Race </w:t>
      </w:r>
      <w:proofErr w:type="spellStart"/>
      <w:r w:rsidR="00357B06" w:rsidRPr="00F55F78">
        <w:rPr>
          <w:rFonts w:ascii="Times New Roman" w:hAnsi="Times New Roman"/>
          <w:sz w:val="28"/>
          <w:szCs w:val="28"/>
          <w:lang w:val="en-US"/>
        </w:rPr>
        <w:t>a.Class</w:t>
      </w:r>
      <w:proofErr w:type="spellEnd"/>
      <w:proofErr w:type="gramStart"/>
      <w:r w:rsidR="00357B06" w:rsidRPr="00F55F78">
        <w:rPr>
          <w:rFonts w:ascii="Times New Roman" w:hAnsi="Times New Roman"/>
          <w:sz w:val="28"/>
          <w:szCs w:val="28"/>
          <w:lang w:val="en-US"/>
        </w:rPr>
        <w:t>.-</w:t>
      </w:r>
      <w:proofErr w:type="gramEnd"/>
      <w:r w:rsidR="00357B06" w:rsidRPr="00F55F78">
        <w:rPr>
          <w:rFonts w:ascii="Times New Roman" w:hAnsi="Times New Roman"/>
          <w:sz w:val="28"/>
          <w:szCs w:val="28"/>
          <w:lang w:val="en-US"/>
        </w:rPr>
        <w:t xml:space="preserve"> L., 2002.</w:t>
      </w:r>
      <w:r w:rsidR="00FB5694" w:rsidRPr="00F55F78">
        <w:rPr>
          <w:rFonts w:ascii="Times New Roman" w:hAnsi="Times New Roman"/>
          <w:sz w:val="28"/>
          <w:szCs w:val="28"/>
          <w:lang w:val="en-US"/>
        </w:rPr>
        <w:t xml:space="preserve"> </w:t>
      </w:r>
      <w:r w:rsidR="00357B06" w:rsidRPr="00F55F78">
        <w:rPr>
          <w:rFonts w:ascii="Times New Roman" w:hAnsi="Times New Roman"/>
          <w:sz w:val="28"/>
          <w:szCs w:val="28"/>
          <w:lang w:val="en-US"/>
        </w:rPr>
        <w:t>P.67-72</w:t>
      </w:r>
      <w:r w:rsidR="00FB5694" w:rsidRPr="001124EC">
        <w:rPr>
          <w:rFonts w:ascii="Times New Roman" w:hAnsi="Times New Roman"/>
          <w:sz w:val="28"/>
          <w:szCs w:val="28"/>
          <w:lang w:val="en-US"/>
        </w:rPr>
        <w:t>.</w:t>
      </w:r>
    </w:p>
    <w:p w:rsidR="00357B06" w:rsidRPr="00F55F78" w:rsidRDefault="00357B06" w:rsidP="00F55F78">
      <w:pPr>
        <w:pStyle w:val="a9"/>
        <w:numPr>
          <w:ilvl w:val="0"/>
          <w:numId w:val="11"/>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lang w:val="en-US"/>
        </w:rPr>
        <w:t>Kymlicka</w:t>
      </w:r>
      <w:proofErr w:type="spellEnd"/>
      <w:r w:rsidRPr="00F55F78">
        <w:rPr>
          <w:rFonts w:ascii="Times New Roman" w:hAnsi="Times New Roman"/>
          <w:sz w:val="28"/>
          <w:szCs w:val="28"/>
          <w:lang w:val="en-US"/>
        </w:rPr>
        <w:t xml:space="preserve"> W. Multicultural citizenship. A liberal theory of minority rights. Oxford</w:t>
      </w:r>
      <w:r w:rsidRPr="00F55F78">
        <w:rPr>
          <w:rFonts w:ascii="Times New Roman" w:hAnsi="Times New Roman"/>
          <w:sz w:val="28"/>
          <w:szCs w:val="28"/>
        </w:rPr>
        <w:t xml:space="preserve">: </w:t>
      </w:r>
      <w:r w:rsidRPr="00F55F78">
        <w:rPr>
          <w:rFonts w:ascii="Times New Roman" w:hAnsi="Times New Roman"/>
          <w:sz w:val="28"/>
          <w:szCs w:val="28"/>
          <w:lang w:val="en-US"/>
        </w:rPr>
        <w:t>Oxford</w:t>
      </w:r>
      <w:r w:rsidRPr="00F55F78">
        <w:rPr>
          <w:rFonts w:ascii="Times New Roman" w:hAnsi="Times New Roman"/>
          <w:sz w:val="28"/>
          <w:szCs w:val="28"/>
        </w:rPr>
        <w:t xml:space="preserve"> </w:t>
      </w:r>
      <w:proofErr w:type="spellStart"/>
      <w:r w:rsidRPr="00F55F78">
        <w:rPr>
          <w:rFonts w:ascii="Times New Roman" w:hAnsi="Times New Roman"/>
          <w:sz w:val="28"/>
          <w:szCs w:val="28"/>
          <w:lang w:val="en-US"/>
        </w:rPr>
        <w:t>univ</w:t>
      </w:r>
      <w:proofErr w:type="spellEnd"/>
      <w:r w:rsidRPr="00F55F78">
        <w:rPr>
          <w:rFonts w:ascii="Times New Roman" w:hAnsi="Times New Roman"/>
          <w:sz w:val="28"/>
          <w:szCs w:val="28"/>
        </w:rPr>
        <w:t xml:space="preserve">. </w:t>
      </w:r>
      <w:r w:rsidRPr="00F55F78">
        <w:rPr>
          <w:rFonts w:ascii="Times New Roman" w:hAnsi="Times New Roman"/>
          <w:sz w:val="28"/>
          <w:szCs w:val="28"/>
          <w:lang w:val="en-US"/>
        </w:rPr>
        <w:t>press</w:t>
      </w:r>
      <w:r w:rsidRPr="00F55F78">
        <w:rPr>
          <w:rFonts w:ascii="Times New Roman" w:hAnsi="Times New Roman"/>
          <w:sz w:val="28"/>
          <w:szCs w:val="28"/>
        </w:rPr>
        <w:t xml:space="preserve">, 1995, </w:t>
      </w:r>
      <w:r w:rsidRPr="00F55F78">
        <w:rPr>
          <w:rFonts w:ascii="Times New Roman" w:hAnsi="Times New Roman"/>
          <w:sz w:val="28"/>
          <w:szCs w:val="28"/>
          <w:lang w:val="en-US"/>
        </w:rPr>
        <w:t>II</w:t>
      </w:r>
      <w:r w:rsidRPr="00F55F78">
        <w:rPr>
          <w:rFonts w:ascii="Times New Roman" w:hAnsi="Times New Roman"/>
          <w:sz w:val="28"/>
          <w:szCs w:val="28"/>
        </w:rPr>
        <w:t xml:space="preserve"> </w:t>
      </w:r>
      <w:r w:rsidRPr="00F55F78">
        <w:rPr>
          <w:rFonts w:ascii="Times New Roman" w:hAnsi="Times New Roman"/>
          <w:sz w:val="28"/>
          <w:szCs w:val="28"/>
          <w:lang w:val="en-US"/>
        </w:rPr>
        <w:t>.280p.</w:t>
      </w:r>
    </w:p>
    <w:p w:rsidR="00DB246E" w:rsidRPr="00F55F78" w:rsidRDefault="00DB246E" w:rsidP="00F55F78">
      <w:pPr>
        <w:pStyle w:val="a9"/>
        <w:numPr>
          <w:ilvl w:val="0"/>
          <w:numId w:val="11"/>
        </w:numPr>
        <w:spacing w:line="360" w:lineRule="auto"/>
        <w:ind w:left="0" w:firstLine="709"/>
        <w:jc w:val="both"/>
        <w:rPr>
          <w:rFonts w:ascii="Times New Roman" w:hAnsi="Times New Roman"/>
          <w:sz w:val="28"/>
          <w:szCs w:val="28"/>
        </w:rPr>
      </w:pPr>
      <w:r w:rsidRPr="00F55F78">
        <w:rPr>
          <w:rFonts w:ascii="Times New Roman" w:hAnsi="Times New Roman"/>
          <w:sz w:val="28"/>
          <w:szCs w:val="28"/>
          <w:lang w:val="en-US"/>
        </w:rPr>
        <w:t xml:space="preserve">Le </w:t>
      </w:r>
      <w:proofErr w:type="gramStart"/>
      <w:r w:rsidRPr="00F55F78">
        <w:rPr>
          <w:rFonts w:ascii="Times New Roman" w:hAnsi="Times New Roman"/>
          <w:sz w:val="28"/>
          <w:szCs w:val="28"/>
          <w:lang w:val="en-US"/>
        </w:rPr>
        <w:t xml:space="preserve">Pen  </w:t>
      </w:r>
      <w:proofErr w:type="spellStart"/>
      <w:r w:rsidRPr="00F55F78">
        <w:rPr>
          <w:rFonts w:ascii="Times New Roman" w:hAnsi="Times New Roman"/>
          <w:sz w:val="28"/>
          <w:szCs w:val="28"/>
          <w:lang w:val="en-US"/>
        </w:rPr>
        <w:t>cible</w:t>
      </w:r>
      <w:proofErr w:type="spellEnd"/>
      <w:proofErr w:type="gramEnd"/>
      <w:r w:rsidRPr="00F55F78">
        <w:rPr>
          <w:rFonts w:ascii="Times New Roman" w:hAnsi="Times New Roman"/>
          <w:sz w:val="28"/>
          <w:szCs w:val="28"/>
          <w:lang w:val="en-US"/>
        </w:rPr>
        <w:t xml:space="preserve"> les classes moyennes. </w:t>
      </w:r>
      <w:r w:rsidRPr="00F55F78">
        <w:rPr>
          <w:rFonts w:ascii="Times New Roman" w:hAnsi="Times New Roman"/>
          <w:sz w:val="28"/>
          <w:szCs w:val="28"/>
        </w:rPr>
        <w:t xml:space="preserve">[Электронный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w:t>
      </w:r>
      <w:r w:rsidRPr="00F55F78">
        <w:rPr>
          <w:rFonts w:ascii="Times New Roman" w:hAnsi="Times New Roman"/>
          <w:sz w:val="28"/>
          <w:szCs w:val="28"/>
          <w:lang w:val="en-US"/>
        </w:rPr>
        <w:t>www</w:t>
      </w:r>
      <w:r w:rsidRPr="00F55F78">
        <w:rPr>
          <w:rFonts w:ascii="Times New Roman" w:hAnsi="Times New Roman"/>
          <w:sz w:val="28"/>
          <w:szCs w:val="28"/>
        </w:rPr>
        <w:t>.</w:t>
      </w:r>
      <w:proofErr w:type="spellStart"/>
      <w:r w:rsidRPr="00F55F78">
        <w:rPr>
          <w:rFonts w:ascii="Times New Roman" w:hAnsi="Times New Roman"/>
          <w:sz w:val="28"/>
          <w:szCs w:val="28"/>
          <w:lang w:val="en-US"/>
        </w:rPr>
        <w:t>lejdd</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fr</w:t>
      </w:r>
      <w:proofErr w:type="spellEnd"/>
      <w:r w:rsidRPr="00F55F78">
        <w:rPr>
          <w:rFonts w:ascii="Times New Roman" w:hAnsi="Times New Roman"/>
          <w:sz w:val="28"/>
          <w:szCs w:val="28"/>
        </w:rPr>
        <w:t>/</w:t>
      </w:r>
      <w:r w:rsidRPr="00F55F78">
        <w:rPr>
          <w:rFonts w:ascii="Times New Roman" w:hAnsi="Times New Roman"/>
          <w:sz w:val="28"/>
          <w:szCs w:val="28"/>
          <w:lang w:val="en-US"/>
        </w:rPr>
        <w:t>Election</w:t>
      </w:r>
      <w:r w:rsidRPr="00F55F78">
        <w:rPr>
          <w:rFonts w:ascii="Times New Roman" w:hAnsi="Times New Roman"/>
          <w:sz w:val="28"/>
          <w:szCs w:val="28"/>
        </w:rPr>
        <w:t>-</w:t>
      </w:r>
      <w:proofErr w:type="spellStart"/>
      <w:r w:rsidRPr="00F55F78">
        <w:rPr>
          <w:rFonts w:ascii="Times New Roman" w:hAnsi="Times New Roman"/>
          <w:sz w:val="28"/>
          <w:szCs w:val="28"/>
          <w:lang w:val="en-US"/>
        </w:rPr>
        <w:t>presidentielle</w:t>
      </w:r>
      <w:proofErr w:type="spellEnd"/>
      <w:r w:rsidRPr="00F55F78">
        <w:rPr>
          <w:rFonts w:ascii="Times New Roman" w:hAnsi="Times New Roman"/>
          <w:sz w:val="28"/>
          <w:szCs w:val="28"/>
        </w:rPr>
        <w:t>-2012/</w:t>
      </w:r>
      <w:proofErr w:type="spellStart"/>
      <w:r w:rsidRPr="00F55F78">
        <w:rPr>
          <w:rFonts w:ascii="Times New Roman" w:hAnsi="Times New Roman"/>
          <w:sz w:val="28"/>
          <w:szCs w:val="28"/>
          <w:lang w:val="en-US"/>
        </w:rPr>
        <w:t>Actualite</w:t>
      </w:r>
      <w:proofErr w:type="spellEnd"/>
      <w:r w:rsidRPr="00F55F78">
        <w:rPr>
          <w:rFonts w:ascii="Times New Roman" w:hAnsi="Times New Roman"/>
          <w:sz w:val="28"/>
          <w:szCs w:val="28"/>
        </w:rPr>
        <w:t>/</w:t>
      </w:r>
      <w:r w:rsidRPr="00F55F78">
        <w:rPr>
          <w:rFonts w:ascii="Times New Roman" w:hAnsi="Times New Roman"/>
          <w:sz w:val="28"/>
          <w:szCs w:val="28"/>
          <w:lang w:val="en-US"/>
        </w:rPr>
        <w:t>Le</w:t>
      </w:r>
      <w:r w:rsidRPr="00F55F78">
        <w:rPr>
          <w:rFonts w:ascii="Times New Roman" w:hAnsi="Times New Roman"/>
          <w:sz w:val="28"/>
          <w:szCs w:val="28"/>
        </w:rPr>
        <w:t>-</w:t>
      </w:r>
      <w:r w:rsidRPr="00F55F78">
        <w:rPr>
          <w:rFonts w:ascii="Times New Roman" w:hAnsi="Times New Roman"/>
          <w:sz w:val="28"/>
          <w:szCs w:val="28"/>
          <w:lang w:val="en-US"/>
        </w:rPr>
        <w:t>Pen</w:t>
      </w:r>
      <w:r w:rsidRPr="00F55F78">
        <w:rPr>
          <w:rFonts w:ascii="Times New Roman" w:hAnsi="Times New Roman"/>
          <w:sz w:val="28"/>
          <w:szCs w:val="28"/>
        </w:rPr>
        <w:t>-</w:t>
      </w:r>
      <w:r w:rsidRPr="00F55F78">
        <w:rPr>
          <w:rFonts w:ascii="Times New Roman" w:hAnsi="Times New Roman"/>
          <w:sz w:val="28"/>
          <w:szCs w:val="28"/>
          <w:lang w:val="en-US"/>
        </w:rPr>
        <w:t>a</w:t>
      </w:r>
      <w:r w:rsidRPr="00F55F78">
        <w:rPr>
          <w:rFonts w:ascii="Times New Roman" w:hAnsi="Times New Roman"/>
          <w:sz w:val="28"/>
          <w:szCs w:val="28"/>
        </w:rPr>
        <w:t>-</w:t>
      </w:r>
      <w:r w:rsidRPr="00F55F78">
        <w:rPr>
          <w:rFonts w:ascii="Times New Roman" w:hAnsi="Times New Roman"/>
          <w:sz w:val="28"/>
          <w:szCs w:val="28"/>
          <w:lang w:val="en-US"/>
        </w:rPr>
        <w:t>Saint</w:t>
      </w:r>
      <w:r w:rsidRPr="00F55F78">
        <w:rPr>
          <w:rFonts w:ascii="Times New Roman" w:hAnsi="Times New Roman"/>
          <w:sz w:val="28"/>
          <w:szCs w:val="28"/>
        </w:rPr>
        <w:t>-</w:t>
      </w:r>
      <w:r w:rsidRPr="00F55F78">
        <w:rPr>
          <w:rFonts w:ascii="Times New Roman" w:hAnsi="Times New Roman"/>
          <w:sz w:val="28"/>
          <w:szCs w:val="28"/>
          <w:lang w:val="en-US"/>
        </w:rPr>
        <w:t>Denis</w:t>
      </w:r>
      <w:r w:rsidRPr="00F55F78">
        <w:rPr>
          <w:rFonts w:ascii="Times New Roman" w:hAnsi="Times New Roman"/>
          <w:sz w:val="28"/>
          <w:szCs w:val="28"/>
        </w:rPr>
        <w:t>-</w:t>
      </w:r>
      <w:r w:rsidRPr="00F55F78">
        <w:rPr>
          <w:rFonts w:ascii="Times New Roman" w:hAnsi="Times New Roman"/>
          <w:sz w:val="28"/>
          <w:szCs w:val="28"/>
          <w:lang w:val="en-US"/>
        </w:rPr>
        <w:t>a</w:t>
      </w:r>
      <w:r w:rsidRPr="00F55F78">
        <w:rPr>
          <w:rFonts w:ascii="Times New Roman" w:hAnsi="Times New Roman"/>
          <w:sz w:val="28"/>
          <w:szCs w:val="28"/>
        </w:rPr>
        <w:t>-</w:t>
      </w:r>
      <w:r w:rsidRPr="00F55F78">
        <w:rPr>
          <w:rFonts w:ascii="Times New Roman" w:hAnsi="Times New Roman"/>
          <w:sz w:val="28"/>
          <w:szCs w:val="28"/>
          <w:lang w:val="en-US"/>
        </w:rPr>
        <w:t>la</w:t>
      </w:r>
      <w:r w:rsidRPr="00F55F78">
        <w:rPr>
          <w:rFonts w:ascii="Times New Roman" w:hAnsi="Times New Roman"/>
          <w:sz w:val="28"/>
          <w:szCs w:val="28"/>
        </w:rPr>
        <w:t>-</w:t>
      </w:r>
      <w:proofErr w:type="spellStart"/>
      <w:r w:rsidRPr="00F55F78">
        <w:rPr>
          <w:rFonts w:ascii="Times New Roman" w:hAnsi="Times New Roman"/>
          <w:sz w:val="28"/>
          <w:szCs w:val="28"/>
          <w:lang w:val="en-US"/>
        </w:rPr>
        <w:t>recherche</w:t>
      </w:r>
      <w:proofErr w:type="spellEnd"/>
      <w:r w:rsidRPr="00F55F78">
        <w:rPr>
          <w:rFonts w:ascii="Times New Roman" w:hAnsi="Times New Roman"/>
          <w:sz w:val="28"/>
          <w:szCs w:val="28"/>
        </w:rPr>
        <w:t>-</w:t>
      </w:r>
      <w:r w:rsidRPr="00F55F78">
        <w:rPr>
          <w:rFonts w:ascii="Times New Roman" w:hAnsi="Times New Roman"/>
          <w:sz w:val="28"/>
          <w:szCs w:val="28"/>
          <w:lang w:val="en-US"/>
        </w:rPr>
        <w:t>du</w:t>
      </w:r>
      <w:r w:rsidRPr="00F55F78">
        <w:rPr>
          <w:rFonts w:ascii="Times New Roman" w:hAnsi="Times New Roman"/>
          <w:sz w:val="28"/>
          <w:szCs w:val="28"/>
        </w:rPr>
        <w:t>-</w:t>
      </w:r>
      <w:r w:rsidRPr="00F55F78">
        <w:rPr>
          <w:rFonts w:ascii="Times New Roman" w:hAnsi="Times New Roman"/>
          <w:sz w:val="28"/>
          <w:szCs w:val="28"/>
          <w:lang w:val="en-US"/>
        </w:rPr>
        <w:t>vote</w:t>
      </w:r>
      <w:r w:rsidRPr="00F55F78">
        <w:rPr>
          <w:rFonts w:ascii="Times New Roman" w:hAnsi="Times New Roman"/>
          <w:sz w:val="28"/>
          <w:szCs w:val="28"/>
        </w:rPr>
        <w:t>-</w:t>
      </w:r>
      <w:r w:rsidRPr="00F55F78">
        <w:rPr>
          <w:rFonts w:ascii="Times New Roman" w:hAnsi="Times New Roman"/>
          <w:sz w:val="28"/>
          <w:szCs w:val="28"/>
          <w:lang w:val="en-US"/>
        </w:rPr>
        <w:t>des</w:t>
      </w:r>
      <w:r w:rsidRPr="00F55F78">
        <w:rPr>
          <w:rFonts w:ascii="Times New Roman" w:hAnsi="Times New Roman"/>
          <w:sz w:val="28"/>
          <w:szCs w:val="28"/>
        </w:rPr>
        <w:t>-</w:t>
      </w:r>
      <w:r w:rsidRPr="00F55F78">
        <w:rPr>
          <w:rFonts w:ascii="Times New Roman" w:hAnsi="Times New Roman"/>
          <w:sz w:val="28"/>
          <w:szCs w:val="28"/>
          <w:lang w:val="en-US"/>
        </w:rPr>
        <w:t>classes</w:t>
      </w:r>
      <w:r w:rsidRPr="00F55F78">
        <w:rPr>
          <w:rFonts w:ascii="Times New Roman" w:hAnsi="Times New Roman"/>
          <w:sz w:val="28"/>
          <w:szCs w:val="28"/>
        </w:rPr>
        <w:t>-</w:t>
      </w:r>
      <w:r w:rsidRPr="00F55F78">
        <w:rPr>
          <w:rFonts w:ascii="Times New Roman" w:hAnsi="Times New Roman"/>
          <w:sz w:val="28"/>
          <w:szCs w:val="28"/>
          <w:lang w:val="en-US"/>
        </w:rPr>
        <w:t>moyennes</w:t>
      </w:r>
      <w:r w:rsidRPr="00F55F78">
        <w:rPr>
          <w:rFonts w:ascii="Times New Roman" w:hAnsi="Times New Roman"/>
          <w:sz w:val="28"/>
          <w:szCs w:val="28"/>
        </w:rPr>
        <w:t>-447275/</w:t>
      </w:r>
    </w:p>
    <w:p w:rsidR="002B7530" w:rsidRPr="00F55F78" w:rsidRDefault="002B7530" w:rsidP="00F55F78">
      <w:pPr>
        <w:numPr>
          <w:ilvl w:val="0"/>
          <w:numId w:val="11"/>
        </w:numPr>
        <w:spacing w:after="0" w:line="360" w:lineRule="auto"/>
        <w:ind w:left="0" w:firstLine="709"/>
        <w:jc w:val="both"/>
        <w:outlineLvl w:val="1"/>
        <w:rPr>
          <w:rFonts w:ascii="Times New Roman" w:hAnsi="Times New Roman"/>
          <w:bCs/>
          <w:sz w:val="28"/>
          <w:szCs w:val="28"/>
          <w:lang w:val="en-US"/>
        </w:rPr>
      </w:pPr>
      <w:bookmarkStart w:id="21" w:name="_Toc387687550"/>
      <w:bookmarkStart w:id="22" w:name="_Toc387687704"/>
      <w:r w:rsidRPr="00F55F78">
        <w:rPr>
          <w:rFonts w:ascii="Times New Roman" w:hAnsi="Times New Roman"/>
          <w:bCs/>
          <w:sz w:val="28"/>
          <w:szCs w:val="28"/>
          <w:lang w:val="en-US"/>
        </w:rPr>
        <w:t xml:space="preserve">Les </w:t>
      </w:r>
      <w:proofErr w:type="spellStart"/>
      <w:r w:rsidRPr="00F55F78">
        <w:rPr>
          <w:rFonts w:ascii="Times New Roman" w:hAnsi="Times New Roman"/>
          <w:bCs/>
          <w:sz w:val="28"/>
          <w:szCs w:val="28"/>
          <w:lang w:val="en-US"/>
        </w:rPr>
        <w:t>mots</w:t>
      </w:r>
      <w:proofErr w:type="spellEnd"/>
      <w:r w:rsidRPr="00F55F78">
        <w:rPr>
          <w:rFonts w:ascii="Times New Roman" w:hAnsi="Times New Roman"/>
          <w:bCs/>
          <w:sz w:val="28"/>
          <w:szCs w:val="28"/>
          <w:lang w:val="en-US"/>
        </w:rPr>
        <w:t xml:space="preserve"> de </w:t>
      </w:r>
      <w:proofErr w:type="spellStart"/>
      <w:r w:rsidRPr="00F55F78">
        <w:rPr>
          <w:rFonts w:ascii="Times New Roman" w:hAnsi="Times New Roman"/>
          <w:bCs/>
          <w:sz w:val="28"/>
          <w:szCs w:val="28"/>
          <w:lang w:val="en-US"/>
        </w:rPr>
        <w:t>l’immigration</w:t>
      </w:r>
      <w:proofErr w:type="spellEnd"/>
      <w:r w:rsidRPr="00F55F78">
        <w:rPr>
          <w:rFonts w:ascii="Times New Roman" w:hAnsi="Times New Roman"/>
          <w:bCs/>
          <w:sz w:val="28"/>
          <w:szCs w:val="28"/>
          <w:lang w:val="en-US"/>
        </w:rPr>
        <w:t xml:space="preserve">, de </w:t>
      </w:r>
      <w:proofErr w:type="spellStart"/>
      <w:r w:rsidRPr="00F55F78">
        <w:rPr>
          <w:rFonts w:ascii="Times New Roman" w:hAnsi="Times New Roman"/>
          <w:bCs/>
          <w:sz w:val="28"/>
          <w:szCs w:val="28"/>
          <w:lang w:val="en-US"/>
        </w:rPr>
        <w:t>l’intégration</w:t>
      </w:r>
      <w:proofErr w:type="spellEnd"/>
      <w:r w:rsidRPr="00F55F78">
        <w:rPr>
          <w:rFonts w:ascii="Times New Roman" w:hAnsi="Times New Roman"/>
          <w:bCs/>
          <w:sz w:val="28"/>
          <w:szCs w:val="28"/>
          <w:lang w:val="en-US"/>
        </w:rPr>
        <w:t xml:space="preserve"> </w:t>
      </w:r>
      <w:r w:rsidRPr="00F55F78">
        <w:rPr>
          <w:rFonts w:ascii="Times New Roman" w:hAnsi="Times New Roman"/>
          <w:sz w:val="28"/>
          <w:szCs w:val="28"/>
          <w:lang w:val="en-US"/>
        </w:rPr>
        <w:t>[</w:t>
      </w:r>
      <w:r w:rsidRPr="00F55F78">
        <w:rPr>
          <w:rFonts w:ascii="Times New Roman" w:hAnsi="Times New Roman"/>
          <w:sz w:val="28"/>
          <w:szCs w:val="28"/>
        </w:rPr>
        <w:t>Электронный</w:t>
      </w:r>
      <w:r w:rsidRPr="00F55F78">
        <w:rPr>
          <w:rFonts w:ascii="Times New Roman" w:hAnsi="Times New Roman"/>
          <w:sz w:val="28"/>
          <w:szCs w:val="28"/>
          <w:lang w:val="en-US"/>
        </w:rPr>
        <w:t xml:space="preserve">   </w:t>
      </w:r>
      <w:r w:rsidRPr="00F55F78">
        <w:rPr>
          <w:rFonts w:ascii="Times New Roman" w:hAnsi="Times New Roman"/>
          <w:sz w:val="28"/>
          <w:szCs w:val="28"/>
        </w:rPr>
        <w:t>ресурс</w:t>
      </w:r>
      <w:r w:rsidRPr="00F55F78">
        <w:rPr>
          <w:rFonts w:ascii="Times New Roman" w:hAnsi="Times New Roman"/>
          <w:sz w:val="28"/>
          <w:szCs w:val="28"/>
          <w:lang w:val="en-US"/>
        </w:rPr>
        <w:t xml:space="preserve">]. – URL: </w:t>
      </w:r>
      <w:r w:rsidRPr="00F55F78">
        <w:rPr>
          <w:rFonts w:ascii="Times New Roman" w:hAnsi="Times New Roman"/>
          <w:bCs/>
          <w:sz w:val="28"/>
          <w:szCs w:val="28"/>
          <w:lang w:val="en-US"/>
        </w:rPr>
        <w:t>http://www.vie-publique.fr/politiques-publiques/politique-immigration/glossaire-definitions/#m</w:t>
      </w:r>
      <w:bookmarkEnd w:id="21"/>
      <w:bookmarkEnd w:id="22"/>
    </w:p>
    <w:p w:rsidR="007507AC" w:rsidRPr="00F55F78" w:rsidRDefault="007507AC" w:rsidP="00F55F78">
      <w:pPr>
        <w:pStyle w:val="a9"/>
        <w:numPr>
          <w:ilvl w:val="0"/>
          <w:numId w:val="11"/>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lang w:val="en-US"/>
        </w:rPr>
        <w:lastRenderedPageBreak/>
        <w:t>Lowles</w:t>
      </w:r>
      <w:proofErr w:type="spellEnd"/>
      <w:r w:rsidRPr="00F55F78">
        <w:rPr>
          <w:rFonts w:ascii="Times New Roman" w:hAnsi="Times New Roman"/>
          <w:sz w:val="28"/>
          <w:szCs w:val="28"/>
          <w:lang w:val="en-US"/>
        </w:rPr>
        <w:t xml:space="preserve"> N. Painter A. Fear A. The new politics of identity. A Searchlight Educational Trust project. </w:t>
      </w:r>
      <w:r w:rsidRPr="00F55F78">
        <w:rPr>
          <w:rFonts w:ascii="Times New Roman" w:hAnsi="Times New Roman"/>
          <w:sz w:val="28"/>
          <w:szCs w:val="28"/>
          <w:lang w:val="de-DE"/>
        </w:rPr>
        <w:t>L</w:t>
      </w:r>
      <w:r w:rsidRPr="00F55F78">
        <w:rPr>
          <w:rFonts w:ascii="Times New Roman" w:hAnsi="Times New Roman"/>
          <w:sz w:val="28"/>
          <w:szCs w:val="28"/>
        </w:rPr>
        <w:t xml:space="preserve">. 2011 [Электронный   ресурс]. – </w:t>
      </w:r>
      <w:r w:rsidRPr="00F55F78">
        <w:rPr>
          <w:rFonts w:ascii="Times New Roman" w:hAnsi="Times New Roman"/>
          <w:sz w:val="28"/>
          <w:szCs w:val="28"/>
          <w:lang w:val="de-DE"/>
        </w:rPr>
        <w:t>URL</w:t>
      </w:r>
      <w:r w:rsidRPr="00F55F78">
        <w:rPr>
          <w:rFonts w:ascii="Times New Roman" w:hAnsi="Times New Roman"/>
          <w:sz w:val="28"/>
          <w:szCs w:val="28"/>
        </w:rPr>
        <w:t xml:space="preserve">: http://www.fearandhope.org.uk/project-report/  </w:t>
      </w:r>
    </w:p>
    <w:p w:rsidR="00357B06" w:rsidRPr="00F55F78" w:rsidRDefault="00357B06" w:rsidP="00F55F78">
      <w:pPr>
        <w:pStyle w:val="a9"/>
        <w:numPr>
          <w:ilvl w:val="0"/>
          <w:numId w:val="11"/>
        </w:numPr>
        <w:spacing w:line="360" w:lineRule="auto"/>
        <w:ind w:left="0" w:firstLine="709"/>
        <w:jc w:val="both"/>
        <w:rPr>
          <w:rFonts w:ascii="Times New Roman" w:hAnsi="Times New Roman"/>
          <w:sz w:val="28"/>
          <w:szCs w:val="28"/>
        </w:rPr>
      </w:pPr>
      <w:r w:rsidRPr="00F55F78">
        <w:rPr>
          <w:rFonts w:ascii="Times New Roman" w:hAnsi="Times New Roman"/>
          <w:sz w:val="28"/>
          <w:szCs w:val="28"/>
          <w:lang w:val="en-US"/>
        </w:rPr>
        <w:t>Merkel</w:t>
      </w:r>
      <w:r w:rsidRPr="00F55F78">
        <w:rPr>
          <w:rFonts w:ascii="Times New Roman" w:hAnsi="Times New Roman"/>
          <w:sz w:val="28"/>
          <w:szCs w:val="28"/>
        </w:rPr>
        <w:t xml:space="preserve"> </w:t>
      </w:r>
      <w:r w:rsidRPr="00F55F78">
        <w:rPr>
          <w:rFonts w:ascii="Times New Roman" w:hAnsi="Times New Roman"/>
          <w:sz w:val="28"/>
          <w:szCs w:val="28"/>
          <w:lang w:val="en-US"/>
        </w:rPr>
        <w:t>entrusted</w:t>
      </w:r>
      <w:r w:rsidRPr="00F55F78">
        <w:rPr>
          <w:rFonts w:ascii="Times New Roman" w:hAnsi="Times New Roman"/>
          <w:sz w:val="28"/>
          <w:szCs w:val="28"/>
        </w:rPr>
        <w:t xml:space="preserve"> </w:t>
      </w:r>
      <w:proofErr w:type="spellStart"/>
      <w:r w:rsidRPr="00F55F78">
        <w:rPr>
          <w:rFonts w:ascii="Times New Roman" w:hAnsi="Times New Roman"/>
          <w:sz w:val="28"/>
          <w:szCs w:val="28"/>
          <w:lang w:val="en-US"/>
        </w:rPr>
        <w:t>uber</w:t>
      </w:r>
      <w:proofErr w:type="spellEnd"/>
      <w:r w:rsidRPr="00F55F78">
        <w:rPr>
          <w:rFonts w:ascii="Times New Roman" w:hAnsi="Times New Roman"/>
          <w:sz w:val="28"/>
          <w:szCs w:val="28"/>
        </w:rPr>
        <w:t xml:space="preserve"> </w:t>
      </w:r>
      <w:proofErr w:type="spellStart"/>
      <w:r w:rsidRPr="00F55F78">
        <w:rPr>
          <w:rFonts w:ascii="Times New Roman" w:hAnsi="Times New Roman"/>
          <w:sz w:val="28"/>
          <w:szCs w:val="28"/>
          <w:lang w:val="en-US"/>
        </w:rPr>
        <w:t>Sarrazin</w:t>
      </w:r>
      <w:proofErr w:type="spellEnd"/>
      <w:r w:rsidRPr="00F55F78">
        <w:rPr>
          <w:rFonts w:ascii="Times New Roman" w:hAnsi="Times New Roman"/>
          <w:sz w:val="28"/>
          <w:szCs w:val="28"/>
        </w:rPr>
        <w:t xml:space="preserve">. 25.08.2010.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w:t>
      </w:r>
      <w:r w:rsidRPr="00F55F78">
        <w:rPr>
          <w:rFonts w:ascii="Times New Roman" w:hAnsi="Times New Roman"/>
          <w:sz w:val="28"/>
          <w:szCs w:val="28"/>
          <w:lang w:val="en-US"/>
        </w:rPr>
        <w:t>www</w:t>
      </w:r>
      <w:r w:rsidRPr="00F55F78">
        <w:rPr>
          <w:rFonts w:ascii="Times New Roman" w:hAnsi="Times New Roman"/>
          <w:sz w:val="28"/>
          <w:szCs w:val="28"/>
        </w:rPr>
        <w:t>.</w:t>
      </w:r>
      <w:proofErr w:type="spellStart"/>
      <w:r w:rsidRPr="00F55F78">
        <w:rPr>
          <w:rFonts w:ascii="Times New Roman" w:hAnsi="Times New Roman"/>
          <w:sz w:val="28"/>
          <w:szCs w:val="28"/>
          <w:lang w:val="en-US"/>
        </w:rPr>
        <w:t>spiegel</w:t>
      </w:r>
      <w:proofErr w:type="spellEnd"/>
      <w:r w:rsidRPr="00F55F78">
        <w:rPr>
          <w:rFonts w:ascii="Times New Roman" w:hAnsi="Times New Roman"/>
          <w:sz w:val="28"/>
          <w:szCs w:val="28"/>
        </w:rPr>
        <w:t>.</w:t>
      </w:r>
      <w:r w:rsidRPr="00F55F78">
        <w:rPr>
          <w:rFonts w:ascii="Times New Roman" w:hAnsi="Times New Roman"/>
          <w:sz w:val="28"/>
          <w:szCs w:val="28"/>
          <w:lang w:val="en-US"/>
        </w:rPr>
        <w:t>de</w:t>
      </w:r>
      <w:r w:rsidRPr="00F55F78">
        <w:rPr>
          <w:rFonts w:ascii="Times New Roman" w:hAnsi="Times New Roman"/>
          <w:sz w:val="28"/>
          <w:szCs w:val="28"/>
        </w:rPr>
        <w:t>/</w:t>
      </w:r>
      <w:proofErr w:type="spellStart"/>
      <w:r w:rsidRPr="00F55F78">
        <w:rPr>
          <w:rFonts w:ascii="Times New Roman" w:hAnsi="Times New Roman"/>
          <w:sz w:val="28"/>
          <w:szCs w:val="28"/>
          <w:lang w:val="en-US"/>
        </w:rPr>
        <w:t>politik</w:t>
      </w:r>
      <w:proofErr w:type="spellEnd"/>
      <w:r w:rsidRPr="00F55F78">
        <w:rPr>
          <w:rFonts w:ascii="Times New Roman" w:hAnsi="Times New Roman"/>
          <w:sz w:val="28"/>
          <w:szCs w:val="28"/>
        </w:rPr>
        <w:t>/</w:t>
      </w:r>
      <w:r w:rsidRPr="00F55F78">
        <w:rPr>
          <w:rFonts w:ascii="Times New Roman" w:hAnsi="Times New Roman"/>
          <w:sz w:val="28"/>
          <w:szCs w:val="28"/>
          <w:lang w:val="en-US"/>
        </w:rPr>
        <w:t>Deutschland</w:t>
      </w:r>
      <w:r w:rsidRPr="00F55F78">
        <w:rPr>
          <w:rFonts w:ascii="Times New Roman" w:hAnsi="Times New Roman"/>
          <w:sz w:val="28"/>
          <w:szCs w:val="28"/>
        </w:rPr>
        <w:t>/0,1518,723532,00.</w:t>
      </w:r>
      <w:r w:rsidRPr="00F55F78">
        <w:rPr>
          <w:rFonts w:ascii="Times New Roman" w:hAnsi="Times New Roman"/>
          <w:sz w:val="28"/>
          <w:szCs w:val="28"/>
          <w:lang w:val="en-US"/>
        </w:rPr>
        <w:t>html</w:t>
      </w:r>
    </w:p>
    <w:p w:rsidR="00357B06" w:rsidRPr="00F55F78" w:rsidRDefault="00357B06" w:rsidP="00F55F78">
      <w:pPr>
        <w:pStyle w:val="a9"/>
        <w:numPr>
          <w:ilvl w:val="0"/>
          <w:numId w:val="11"/>
        </w:numPr>
        <w:autoSpaceDE w:val="0"/>
        <w:autoSpaceDN w:val="0"/>
        <w:adjustRightInd w:val="0"/>
        <w:spacing w:line="360" w:lineRule="auto"/>
        <w:ind w:left="0" w:firstLine="709"/>
        <w:jc w:val="both"/>
        <w:rPr>
          <w:rFonts w:ascii="Times New Roman" w:hAnsi="Times New Roman"/>
          <w:sz w:val="28"/>
          <w:szCs w:val="28"/>
        </w:rPr>
      </w:pPr>
      <w:r w:rsidRPr="00F55F78">
        <w:rPr>
          <w:rFonts w:ascii="Times New Roman" w:hAnsi="Times New Roman"/>
          <w:sz w:val="28"/>
          <w:szCs w:val="28"/>
          <w:lang w:val="de-DE"/>
        </w:rPr>
        <w:t xml:space="preserve">Merz F. </w:t>
      </w:r>
      <w:proofErr w:type="spellStart"/>
      <w:r w:rsidRPr="00F55F78">
        <w:rPr>
          <w:rFonts w:ascii="Times New Roman" w:hAnsi="Times New Roman"/>
          <w:sz w:val="28"/>
          <w:szCs w:val="28"/>
          <w:lang w:val="de-DE"/>
        </w:rPr>
        <w:t>Auslander</w:t>
      </w:r>
      <w:proofErr w:type="spellEnd"/>
      <w:r w:rsidRPr="00F55F78">
        <w:rPr>
          <w:rFonts w:ascii="Times New Roman" w:hAnsi="Times New Roman"/>
          <w:sz w:val="28"/>
          <w:szCs w:val="28"/>
          <w:lang w:val="de-DE"/>
        </w:rPr>
        <w:t xml:space="preserve"> sollen sich anpassen. </w:t>
      </w:r>
      <w:r w:rsidRPr="00F55F78">
        <w:rPr>
          <w:rFonts w:ascii="Times New Roman" w:hAnsi="Times New Roman"/>
          <w:sz w:val="28"/>
          <w:szCs w:val="28"/>
          <w:lang w:val="en-US"/>
        </w:rPr>
        <w:t>Der</w:t>
      </w:r>
      <w:r w:rsidRPr="00F55F78">
        <w:rPr>
          <w:rFonts w:ascii="Times New Roman" w:hAnsi="Times New Roman"/>
          <w:sz w:val="28"/>
          <w:szCs w:val="28"/>
        </w:rPr>
        <w:t xml:space="preserve"> </w:t>
      </w:r>
      <w:r w:rsidRPr="00F55F78">
        <w:rPr>
          <w:rFonts w:ascii="Times New Roman" w:hAnsi="Times New Roman"/>
          <w:sz w:val="28"/>
          <w:szCs w:val="28"/>
          <w:lang w:val="en-US"/>
        </w:rPr>
        <w:t>Spiegel</w:t>
      </w:r>
      <w:r w:rsidRPr="00F55F78">
        <w:rPr>
          <w:rFonts w:ascii="Times New Roman" w:hAnsi="Times New Roman"/>
          <w:sz w:val="28"/>
          <w:szCs w:val="28"/>
        </w:rPr>
        <w:t xml:space="preserve">. 18.10.2000.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hyperlink r:id="rId48" w:history="1">
        <w:r w:rsidRPr="00F55F78">
          <w:rPr>
            <w:rStyle w:val="ac"/>
            <w:rFonts w:ascii="Times New Roman" w:hAnsi="Times New Roman"/>
            <w:sz w:val="28"/>
            <w:szCs w:val="28"/>
            <w:lang w:val="en-US"/>
          </w:rPr>
          <w:t>http</w:t>
        </w:r>
        <w:r w:rsidRPr="00F55F78">
          <w:rPr>
            <w:rStyle w:val="ac"/>
            <w:rFonts w:ascii="Times New Roman" w:hAnsi="Times New Roman"/>
            <w:sz w:val="28"/>
            <w:szCs w:val="28"/>
          </w:rPr>
          <w:t>://</w:t>
        </w:r>
        <w:r w:rsidRPr="00F55F78">
          <w:rPr>
            <w:rStyle w:val="ac"/>
            <w:rFonts w:ascii="Times New Roman" w:hAnsi="Times New Roman"/>
            <w:sz w:val="28"/>
            <w:szCs w:val="28"/>
            <w:lang w:val="en-US"/>
          </w:rPr>
          <w:t>www</w:t>
        </w:r>
        <w:r w:rsidRPr="00F55F78">
          <w:rPr>
            <w:rStyle w:val="ac"/>
            <w:rFonts w:ascii="Times New Roman" w:hAnsi="Times New Roman"/>
            <w:sz w:val="28"/>
            <w:szCs w:val="28"/>
          </w:rPr>
          <w:t>.</w:t>
        </w:r>
        <w:proofErr w:type="spellStart"/>
        <w:r w:rsidRPr="00F55F78">
          <w:rPr>
            <w:rStyle w:val="ac"/>
            <w:rFonts w:ascii="Times New Roman" w:hAnsi="Times New Roman"/>
            <w:sz w:val="28"/>
            <w:szCs w:val="28"/>
            <w:lang w:val="en-US"/>
          </w:rPr>
          <w:t>spiegel</w:t>
        </w:r>
        <w:proofErr w:type="spellEnd"/>
        <w:r w:rsidRPr="00F55F78">
          <w:rPr>
            <w:rStyle w:val="ac"/>
            <w:rFonts w:ascii="Times New Roman" w:hAnsi="Times New Roman"/>
            <w:sz w:val="28"/>
            <w:szCs w:val="28"/>
          </w:rPr>
          <w:t>.</w:t>
        </w:r>
        <w:r w:rsidRPr="00F55F78">
          <w:rPr>
            <w:rStyle w:val="ac"/>
            <w:rFonts w:ascii="Times New Roman" w:hAnsi="Times New Roman"/>
            <w:sz w:val="28"/>
            <w:szCs w:val="28"/>
            <w:lang w:val="en-US"/>
          </w:rPr>
          <w:t>de</w:t>
        </w:r>
        <w:r w:rsidRPr="00F55F78">
          <w:rPr>
            <w:rStyle w:val="ac"/>
            <w:rFonts w:ascii="Times New Roman" w:hAnsi="Times New Roman"/>
            <w:sz w:val="28"/>
            <w:szCs w:val="28"/>
          </w:rPr>
          <w:t>/</w:t>
        </w:r>
        <w:proofErr w:type="spellStart"/>
        <w:r w:rsidRPr="00F55F78">
          <w:rPr>
            <w:rStyle w:val="ac"/>
            <w:rFonts w:ascii="Times New Roman" w:hAnsi="Times New Roman"/>
            <w:sz w:val="28"/>
            <w:szCs w:val="28"/>
            <w:lang w:val="en-US"/>
          </w:rPr>
          <w:t>politik</w:t>
        </w:r>
        <w:proofErr w:type="spellEnd"/>
        <w:r w:rsidRPr="00F55F78">
          <w:rPr>
            <w:rStyle w:val="ac"/>
            <w:rFonts w:ascii="Times New Roman" w:hAnsi="Times New Roman"/>
            <w:sz w:val="28"/>
            <w:szCs w:val="28"/>
          </w:rPr>
          <w:t>/</w:t>
        </w:r>
        <w:proofErr w:type="spellStart"/>
        <w:r w:rsidRPr="00F55F78">
          <w:rPr>
            <w:rStyle w:val="ac"/>
            <w:rFonts w:ascii="Times New Roman" w:hAnsi="Times New Roman"/>
            <w:sz w:val="28"/>
            <w:szCs w:val="28"/>
            <w:lang w:val="en-US"/>
          </w:rPr>
          <w:t>deutschland</w:t>
        </w:r>
        <w:proofErr w:type="spellEnd"/>
        <w:r w:rsidRPr="00F55F78">
          <w:rPr>
            <w:rStyle w:val="ac"/>
            <w:rFonts w:ascii="Times New Roman" w:hAnsi="Times New Roman"/>
            <w:sz w:val="28"/>
            <w:szCs w:val="28"/>
          </w:rPr>
          <w:t>/0,1518,98553,00.</w:t>
        </w:r>
        <w:r w:rsidRPr="00F55F78">
          <w:rPr>
            <w:rStyle w:val="ac"/>
            <w:rFonts w:ascii="Times New Roman" w:hAnsi="Times New Roman"/>
            <w:sz w:val="28"/>
            <w:szCs w:val="28"/>
            <w:lang w:val="en-US"/>
          </w:rPr>
          <w:t>html</w:t>
        </w:r>
      </w:hyperlink>
    </w:p>
    <w:p w:rsidR="00357B06" w:rsidRPr="00F55F78" w:rsidRDefault="00357B06" w:rsidP="00F55F78">
      <w:pPr>
        <w:pStyle w:val="a9"/>
        <w:numPr>
          <w:ilvl w:val="0"/>
          <w:numId w:val="11"/>
        </w:numPr>
        <w:autoSpaceDE w:val="0"/>
        <w:autoSpaceDN w:val="0"/>
        <w:adjustRightInd w:val="0"/>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lang w:val="en-US"/>
        </w:rPr>
        <w:t>Ospina</w:t>
      </w:r>
      <w:proofErr w:type="spellEnd"/>
      <w:r w:rsidRPr="00F55F78">
        <w:rPr>
          <w:rFonts w:ascii="Times New Roman" w:hAnsi="Times New Roman"/>
          <w:sz w:val="28"/>
          <w:szCs w:val="28"/>
          <w:lang w:val="en-US"/>
        </w:rPr>
        <w:t xml:space="preserve"> S. «Managing Diversity in Civil Service: A Conceptual Framework </w:t>
      </w:r>
      <w:proofErr w:type="spellStart"/>
      <w:r w:rsidRPr="00F55F78">
        <w:rPr>
          <w:rFonts w:ascii="Times New Roman" w:hAnsi="Times New Roman"/>
          <w:sz w:val="28"/>
          <w:szCs w:val="28"/>
          <w:lang w:val="en-US"/>
        </w:rPr>
        <w:t>fo</w:t>
      </w:r>
      <w:proofErr w:type="spellEnd"/>
      <w:r w:rsidRPr="00F55F78">
        <w:rPr>
          <w:rFonts w:ascii="Times New Roman" w:hAnsi="Times New Roman"/>
          <w:sz w:val="28"/>
          <w:szCs w:val="28"/>
          <w:lang w:val="en-US"/>
        </w:rPr>
        <w:t xml:space="preserve"> Public Organizations</w:t>
      </w:r>
      <w:proofErr w:type="gramStart"/>
      <w:r w:rsidRPr="00F55F78">
        <w:rPr>
          <w:rFonts w:ascii="Times New Roman" w:hAnsi="Times New Roman"/>
          <w:sz w:val="28"/>
          <w:szCs w:val="28"/>
          <w:lang w:val="en-US"/>
        </w:rPr>
        <w:t>.»</w:t>
      </w:r>
      <w:proofErr w:type="gramEnd"/>
      <w:r w:rsidRPr="00F55F78">
        <w:rPr>
          <w:rFonts w:ascii="Times New Roman" w:hAnsi="Times New Roman"/>
          <w:sz w:val="28"/>
          <w:szCs w:val="28"/>
          <w:lang w:val="en-US"/>
        </w:rPr>
        <w:t xml:space="preserve"> In UNDESA_IIAS (ed.), </w:t>
      </w:r>
      <w:r w:rsidRPr="00F55F78">
        <w:rPr>
          <w:rFonts w:ascii="Times New Roman" w:hAnsi="Times New Roman"/>
          <w:iCs/>
          <w:sz w:val="28"/>
          <w:szCs w:val="28"/>
          <w:lang w:val="en-US"/>
        </w:rPr>
        <w:t>Managing Diversity in the Civil Service</w:t>
      </w:r>
      <w:r w:rsidRPr="00F55F78">
        <w:rPr>
          <w:rFonts w:ascii="Times New Roman" w:hAnsi="Times New Roman"/>
          <w:sz w:val="28"/>
          <w:szCs w:val="28"/>
          <w:lang w:val="en-US"/>
        </w:rPr>
        <w:t>. IOS</w:t>
      </w:r>
      <w:r w:rsidRPr="00F55F78">
        <w:rPr>
          <w:rFonts w:ascii="Times New Roman" w:hAnsi="Times New Roman"/>
          <w:sz w:val="28"/>
          <w:szCs w:val="28"/>
        </w:rPr>
        <w:t xml:space="preserve"> </w:t>
      </w:r>
      <w:r w:rsidRPr="00F55F78">
        <w:rPr>
          <w:rFonts w:ascii="Times New Roman" w:hAnsi="Times New Roman"/>
          <w:sz w:val="28"/>
          <w:szCs w:val="28"/>
          <w:lang w:val="en-US"/>
        </w:rPr>
        <w:t>Press</w:t>
      </w:r>
      <w:r w:rsidRPr="00F55F78">
        <w:rPr>
          <w:rFonts w:ascii="Times New Roman" w:hAnsi="Times New Roman"/>
          <w:sz w:val="28"/>
          <w:szCs w:val="28"/>
        </w:rPr>
        <w:t xml:space="preserve">: </w:t>
      </w:r>
      <w:r w:rsidRPr="00F55F78">
        <w:rPr>
          <w:rFonts w:ascii="Times New Roman" w:hAnsi="Times New Roman"/>
          <w:sz w:val="28"/>
          <w:szCs w:val="28"/>
          <w:lang w:val="en-US"/>
        </w:rPr>
        <w:t>Amsterdam</w:t>
      </w:r>
      <w:r w:rsidRPr="00F55F78">
        <w:rPr>
          <w:rFonts w:ascii="Times New Roman" w:hAnsi="Times New Roman"/>
          <w:sz w:val="28"/>
          <w:szCs w:val="28"/>
        </w:rPr>
        <w:t xml:space="preserve">. 2001, </w:t>
      </w:r>
      <w:r w:rsidR="00FB5694" w:rsidRPr="00F55F78">
        <w:rPr>
          <w:rFonts w:ascii="Times New Roman" w:hAnsi="Times New Roman"/>
          <w:sz w:val="28"/>
          <w:szCs w:val="28"/>
          <w:lang w:val="en-US"/>
        </w:rPr>
        <w:t>P</w:t>
      </w:r>
      <w:r w:rsidRPr="00F55F78">
        <w:rPr>
          <w:rFonts w:ascii="Times New Roman" w:hAnsi="Times New Roman"/>
          <w:sz w:val="28"/>
          <w:szCs w:val="28"/>
        </w:rPr>
        <w:t>. 11–29.</w:t>
      </w:r>
    </w:p>
    <w:p w:rsidR="00357B06" w:rsidRPr="00F55F78" w:rsidRDefault="00357B06" w:rsidP="00F55F78">
      <w:pPr>
        <w:pStyle w:val="a9"/>
        <w:numPr>
          <w:ilvl w:val="0"/>
          <w:numId w:val="11"/>
        </w:numPr>
        <w:spacing w:line="360" w:lineRule="auto"/>
        <w:ind w:left="0" w:firstLine="709"/>
        <w:jc w:val="both"/>
        <w:rPr>
          <w:rFonts w:ascii="Times New Roman" w:hAnsi="Times New Roman"/>
          <w:sz w:val="28"/>
          <w:szCs w:val="28"/>
          <w:lang w:val="en-US"/>
        </w:rPr>
      </w:pPr>
      <w:proofErr w:type="spellStart"/>
      <w:proofErr w:type="gramStart"/>
      <w:r w:rsidRPr="00F55F78">
        <w:rPr>
          <w:rFonts w:ascii="Times New Roman" w:hAnsi="Times New Roman"/>
          <w:sz w:val="28"/>
          <w:szCs w:val="28"/>
          <w:lang w:val="en-US"/>
        </w:rPr>
        <w:t>Ostendorf</w:t>
      </w:r>
      <w:proofErr w:type="spellEnd"/>
      <w:r w:rsidRPr="00F55F78">
        <w:rPr>
          <w:rFonts w:ascii="Times New Roman" w:hAnsi="Times New Roman"/>
          <w:sz w:val="28"/>
          <w:szCs w:val="28"/>
          <w:lang w:val="en-US"/>
        </w:rPr>
        <w:t xml:space="preserve"> </w:t>
      </w:r>
      <w:r w:rsidR="00754E87" w:rsidRPr="00F55F78">
        <w:rPr>
          <w:rFonts w:ascii="Times New Roman" w:hAnsi="Times New Roman"/>
          <w:sz w:val="28"/>
          <w:szCs w:val="28"/>
          <w:lang w:val="en-US"/>
        </w:rPr>
        <w:t xml:space="preserve"> </w:t>
      </w:r>
      <w:r w:rsidRPr="00F55F78">
        <w:rPr>
          <w:rFonts w:ascii="Times New Roman" w:hAnsi="Times New Roman"/>
          <w:sz w:val="28"/>
          <w:szCs w:val="28"/>
          <w:lang w:val="en-US"/>
        </w:rPr>
        <w:t>B</w:t>
      </w:r>
      <w:proofErr w:type="gramEnd"/>
      <w:r w:rsidRPr="00F55F78">
        <w:rPr>
          <w:rFonts w:ascii="Times New Roman" w:hAnsi="Times New Roman"/>
          <w:sz w:val="28"/>
          <w:szCs w:val="28"/>
          <w:lang w:val="en-US"/>
        </w:rPr>
        <w:t xml:space="preserve">. The paradox of tolerance// </w:t>
      </w:r>
      <w:proofErr w:type="gramStart"/>
      <w:r w:rsidRPr="00F55F78">
        <w:rPr>
          <w:rFonts w:ascii="Times New Roman" w:hAnsi="Times New Roman"/>
          <w:sz w:val="28"/>
          <w:szCs w:val="28"/>
          <w:lang w:val="en-US"/>
        </w:rPr>
        <w:t>The</w:t>
      </w:r>
      <w:proofErr w:type="gramEnd"/>
      <w:r w:rsidRPr="00F55F78">
        <w:rPr>
          <w:rFonts w:ascii="Times New Roman" w:hAnsi="Times New Roman"/>
          <w:sz w:val="28"/>
          <w:szCs w:val="28"/>
          <w:lang w:val="en-US"/>
        </w:rPr>
        <w:t xml:space="preserve"> end of tolerance? L., 2002. P.121-131.</w:t>
      </w:r>
    </w:p>
    <w:p w:rsidR="00357969" w:rsidRPr="00F55F78" w:rsidRDefault="00357969" w:rsidP="00F55F78">
      <w:pPr>
        <w:pStyle w:val="a9"/>
        <w:numPr>
          <w:ilvl w:val="0"/>
          <w:numId w:val="11"/>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lang w:val="en-US"/>
        </w:rPr>
        <w:t>Pauly</w:t>
      </w:r>
      <w:proofErr w:type="spellEnd"/>
      <w:r w:rsidRPr="00F55F78">
        <w:rPr>
          <w:rFonts w:ascii="Times New Roman" w:hAnsi="Times New Roman"/>
          <w:sz w:val="28"/>
          <w:szCs w:val="28"/>
          <w:lang w:val="en-US"/>
        </w:rPr>
        <w:t xml:space="preserve"> R. Islam in Europe: Integration or Marginalization? </w:t>
      </w:r>
      <w:r w:rsidRPr="00F55F78">
        <w:rPr>
          <w:rFonts w:ascii="Times New Roman" w:hAnsi="Times New Roman"/>
          <w:sz w:val="28"/>
          <w:szCs w:val="28"/>
        </w:rPr>
        <w:t xml:space="preserve">[Электронный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w:t>
      </w:r>
      <w:r w:rsidRPr="00F55F78">
        <w:rPr>
          <w:rFonts w:ascii="Times New Roman" w:hAnsi="Times New Roman"/>
          <w:sz w:val="28"/>
          <w:szCs w:val="28"/>
          <w:lang w:val="en-US"/>
        </w:rPr>
        <w:t>www</w:t>
      </w:r>
      <w:r w:rsidRPr="00F55F78">
        <w:rPr>
          <w:rFonts w:ascii="Times New Roman" w:hAnsi="Times New Roman"/>
          <w:sz w:val="28"/>
          <w:szCs w:val="28"/>
        </w:rPr>
        <w:t>.</w:t>
      </w:r>
      <w:proofErr w:type="spellStart"/>
      <w:r w:rsidRPr="00F55F78">
        <w:rPr>
          <w:rFonts w:ascii="Times New Roman" w:hAnsi="Times New Roman"/>
          <w:sz w:val="28"/>
          <w:szCs w:val="28"/>
          <w:lang w:val="en-US"/>
        </w:rPr>
        <w:t>thedivineconspiracy</w:t>
      </w:r>
      <w:proofErr w:type="spellEnd"/>
      <w:r w:rsidRPr="00F55F78">
        <w:rPr>
          <w:rFonts w:ascii="Times New Roman" w:hAnsi="Times New Roman"/>
          <w:sz w:val="28"/>
          <w:szCs w:val="28"/>
        </w:rPr>
        <w:t>.</w:t>
      </w:r>
      <w:r w:rsidRPr="00F55F78">
        <w:rPr>
          <w:rFonts w:ascii="Times New Roman" w:hAnsi="Times New Roman"/>
          <w:sz w:val="28"/>
          <w:szCs w:val="28"/>
          <w:lang w:val="en-US"/>
        </w:rPr>
        <w:t>org</w:t>
      </w:r>
      <w:r w:rsidRPr="00F55F78">
        <w:rPr>
          <w:rFonts w:ascii="Times New Roman" w:hAnsi="Times New Roman"/>
          <w:sz w:val="28"/>
          <w:szCs w:val="28"/>
        </w:rPr>
        <w:t>/</w:t>
      </w:r>
      <w:r w:rsidRPr="00F55F78">
        <w:rPr>
          <w:rFonts w:ascii="Times New Roman" w:hAnsi="Times New Roman"/>
          <w:sz w:val="28"/>
          <w:szCs w:val="28"/>
          <w:lang w:val="en-US"/>
        </w:rPr>
        <w:t>Z</w:t>
      </w:r>
      <w:r w:rsidRPr="00F55F78">
        <w:rPr>
          <w:rFonts w:ascii="Times New Roman" w:hAnsi="Times New Roman"/>
          <w:sz w:val="28"/>
          <w:szCs w:val="28"/>
        </w:rPr>
        <w:t>5241</w:t>
      </w:r>
      <w:r w:rsidRPr="00F55F78">
        <w:rPr>
          <w:rFonts w:ascii="Times New Roman" w:hAnsi="Times New Roman"/>
          <w:sz w:val="28"/>
          <w:szCs w:val="28"/>
          <w:lang w:val="en-US"/>
        </w:rPr>
        <w:t>D</w:t>
      </w:r>
      <w:r w:rsidRPr="00F55F78">
        <w:rPr>
          <w:rFonts w:ascii="Times New Roman" w:hAnsi="Times New Roman"/>
          <w:sz w:val="28"/>
          <w:szCs w:val="28"/>
        </w:rPr>
        <w:t>.</w:t>
      </w:r>
      <w:proofErr w:type="spellStart"/>
      <w:r w:rsidRPr="00F55F78">
        <w:rPr>
          <w:rFonts w:ascii="Times New Roman" w:hAnsi="Times New Roman"/>
          <w:sz w:val="28"/>
          <w:szCs w:val="28"/>
          <w:lang w:val="en-US"/>
        </w:rPr>
        <w:t>pdf</w:t>
      </w:r>
      <w:proofErr w:type="spellEnd"/>
    </w:p>
    <w:p w:rsidR="002544B8" w:rsidRPr="00F55F78" w:rsidRDefault="002544B8" w:rsidP="00F55F78">
      <w:pPr>
        <w:pStyle w:val="a9"/>
        <w:numPr>
          <w:ilvl w:val="0"/>
          <w:numId w:val="11"/>
        </w:numPr>
        <w:spacing w:line="360" w:lineRule="auto"/>
        <w:ind w:left="0" w:firstLine="709"/>
        <w:jc w:val="both"/>
        <w:rPr>
          <w:rFonts w:ascii="Times New Roman" w:hAnsi="Times New Roman"/>
          <w:sz w:val="28"/>
          <w:szCs w:val="28"/>
        </w:rPr>
      </w:pPr>
      <w:r w:rsidRPr="00F55F78">
        <w:rPr>
          <w:rFonts w:ascii="Times New Roman" w:hAnsi="Times New Roman"/>
          <w:sz w:val="28"/>
          <w:szCs w:val="28"/>
          <w:lang w:val="en-US"/>
        </w:rPr>
        <w:t xml:space="preserve">PM’s speech at Munich Security conference. </w:t>
      </w:r>
      <w:r w:rsidRPr="00F55F78">
        <w:rPr>
          <w:rFonts w:ascii="Times New Roman" w:hAnsi="Times New Roman"/>
          <w:sz w:val="28"/>
          <w:szCs w:val="28"/>
        </w:rPr>
        <w:t xml:space="preserve">[Электронный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https</w:t>
      </w:r>
      <w:r w:rsidRPr="00F55F78">
        <w:rPr>
          <w:rFonts w:ascii="Times New Roman" w:hAnsi="Times New Roman"/>
          <w:sz w:val="28"/>
          <w:szCs w:val="28"/>
        </w:rPr>
        <w:t>://</w:t>
      </w:r>
      <w:r w:rsidRPr="00F55F78">
        <w:rPr>
          <w:rFonts w:ascii="Times New Roman" w:hAnsi="Times New Roman"/>
          <w:sz w:val="28"/>
          <w:szCs w:val="28"/>
          <w:lang w:val="en-US"/>
        </w:rPr>
        <w:t>www</w:t>
      </w:r>
      <w:r w:rsidRPr="00F55F78">
        <w:rPr>
          <w:rFonts w:ascii="Times New Roman" w:hAnsi="Times New Roman"/>
          <w:sz w:val="28"/>
          <w:szCs w:val="28"/>
        </w:rPr>
        <w:t>.</w:t>
      </w:r>
      <w:proofErr w:type="spellStart"/>
      <w:r w:rsidRPr="00F55F78">
        <w:rPr>
          <w:rFonts w:ascii="Times New Roman" w:hAnsi="Times New Roman"/>
          <w:sz w:val="28"/>
          <w:szCs w:val="28"/>
          <w:lang w:val="en-US"/>
        </w:rPr>
        <w:t>gov</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uk</w:t>
      </w:r>
      <w:proofErr w:type="spellEnd"/>
      <w:r w:rsidRPr="00F55F78">
        <w:rPr>
          <w:rFonts w:ascii="Times New Roman" w:hAnsi="Times New Roman"/>
          <w:sz w:val="28"/>
          <w:szCs w:val="28"/>
        </w:rPr>
        <w:t>/</w:t>
      </w:r>
      <w:r w:rsidRPr="00F55F78">
        <w:rPr>
          <w:rFonts w:ascii="Times New Roman" w:hAnsi="Times New Roman"/>
          <w:sz w:val="28"/>
          <w:szCs w:val="28"/>
          <w:lang w:val="en-US"/>
        </w:rPr>
        <w:t>government</w:t>
      </w:r>
      <w:r w:rsidRPr="00F55F78">
        <w:rPr>
          <w:rFonts w:ascii="Times New Roman" w:hAnsi="Times New Roman"/>
          <w:sz w:val="28"/>
          <w:szCs w:val="28"/>
        </w:rPr>
        <w:t>/</w:t>
      </w:r>
      <w:r w:rsidRPr="00F55F78">
        <w:rPr>
          <w:rFonts w:ascii="Times New Roman" w:hAnsi="Times New Roman"/>
          <w:sz w:val="28"/>
          <w:szCs w:val="28"/>
          <w:lang w:val="en-US"/>
        </w:rPr>
        <w:t>speeches</w:t>
      </w:r>
      <w:r w:rsidRPr="00F55F78">
        <w:rPr>
          <w:rFonts w:ascii="Times New Roman" w:hAnsi="Times New Roman"/>
          <w:sz w:val="28"/>
          <w:szCs w:val="28"/>
        </w:rPr>
        <w:t>/</w:t>
      </w:r>
      <w:proofErr w:type="spellStart"/>
      <w:r w:rsidRPr="00F55F78">
        <w:rPr>
          <w:rFonts w:ascii="Times New Roman" w:hAnsi="Times New Roman"/>
          <w:sz w:val="28"/>
          <w:szCs w:val="28"/>
          <w:lang w:val="en-US"/>
        </w:rPr>
        <w:t>pms</w:t>
      </w:r>
      <w:proofErr w:type="spellEnd"/>
      <w:r w:rsidRPr="00F55F78">
        <w:rPr>
          <w:rFonts w:ascii="Times New Roman" w:hAnsi="Times New Roman"/>
          <w:sz w:val="28"/>
          <w:szCs w:val="28"/>
        </w:rPr>
        <w:t>-</w:t>
      </w:r>
      <w:r w:rsidRPr="00F55F78">
        <w:rPr>
          <w:rFonts w:ascii="Times New Roman" w:hAnsi="Times New Roman"/>
          <w:sz w:val="28"/>
          <w:szCs w:val="28"/>
          <w:lang w:val="en-US"/>
        </w:rPr>
        <w:t>speech</w:t>
      </w:r>
      <w:r w:rsidRPr="00F55F78">
        <w:rPr>
          <w:rFonts w:ascii="Times New Roman" w:hAnsi="Times New Roman"/>
          <w:sz w:val="28"/>
          <w:szCs w:val="28"/>
        </w:rPr>
        <w:t>-</w:t>
      </w:r>
      <w:r w:rsidRPr="00F55F78">
        <w:rPr>
          <w:rFonts w:ascii="Times New Roman" w:hAnsi="Times New Roman"/>
          <w:sz w:val="28"/>
          <w:szCs w:val="28"/>
          <w:lang w:val="en-US"/>
        </w:rPr>
        <w:t>at</w:t>
      </w:r>
      <w:r w:rsidRPr="00F55F78">
        <w:rPr>
          <w:rFonts w:ascii="Times New Roman" w:hAnsi="Times New Roman"/>
          <w:sz w:val="28"/>
          <w:szCs w:val="28"/>
        </w:rPr>
        <w:t>-</w:t>
      </w:r>
      <w:proofErr w:type="spellStart"/>
      <w:r w:rsidRPr="00F55F78">
        <w:rPr>
          <w:rFonts w:ascii="Times New Roman" w:hAnsi="Times New Roman"/>
          <w:sz w:val="28"/>
          <w:szCs w:val="28"/>
          <w:lang w:val="en-US"/>
        </w:rPr>
        <w:t>munich</w:t>
      </w:r>
      <w:proofErr w:type="spellEnd"/>
      <w:r w:rsidRPr="00F55F78">
        <w:rPr>
          <w:rFonts w:ascii="Times New Roman" w:hAnsi="Times New Roman"/>
          <w:sz w:val="28"/>
          <w:szCs w:val="28"/>
        </w:rPr>
        <w:t>-</w:t>
      </w:r>
      <w:r w:rsidRPr="00F55F78">
        <w:rPr>
          <w:rFonts w:ascii="Times New Roman" w:hAnsi="Times New Roman"/>
          <w:sz w:val="28"/>
          <w:szCs w:val="28"/>
          <w:lang w:val="en-US"/>
        </w:rPr>
        <w:t>security</w:t>
      </w:r>
      <w:r w:rsidRPr="00F55F78">
        <w:rPr>
          <w:rFonts w:ascii="Times New Roman" w:hAnsi="Times New Roman"/>
          <w:sz w:val="28"/>
          <w:szCs w:val="28"/>
        </w:rPr>
        <w:t>-</w:t>
      </w:r>
      <w:r w:rsidRPr="00F55F78">
        <w:rPr>
          <w:rFonts w:ascii="Times New Roman" w:hAnsi="Times New Roman"/>
          <w:sz w:val="28"/>
          <w:szCs w:val="28"/>
          <w:lang w:val="en-US"/>
        </w:rPr>
        <w:t>conference</w:t>
      </w:r>
    </w:p>
    <w:p w:rsidR="00A42318" w:rsidRPr="00F55F78" w:rsidRDefault="00A42318" w:rsidP="00F55F78">
      <w:pPr>
        <w:pStyle w:val="a9"/>
        <w:numPr>
          <w:ilvl w:val="0"/>
          <w:numId w:val="11"/>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lang w:val="en-US"/>
        </w:rPr>
        <w:t>Programme</w:t>
      </w:r>
      <w:proofErr w:type="spellEnd"/>
      <w:r w:rsidRPr="00F55F78">
        <w:rPr>
          <w:rFonts w:ascii="Times New Roman" w:hAnsi="Times New Roman"/>
          <w:sz w:val="28"/>
          <w:szCs w:val="28"/>
        </w:rPr>
        <w:t xml:space="preserve"> </w:t>
      </w:r>
      <w:proofErr w:type="spellStart"/>
      <w:r w:rsidRPr="00F55F78">
        <w:rPr>
          <w:rFonts w:ascii="Times New Roman" w:hAnsi="Times New Roman"/>
          <w:sz w:val="28"/>
          <w:szCs w:val="28"/>
          <w:lang w:val="en-US"/>
        </w:rPr>
        <w:t>Politique</w:t>
      </w:r>
      <w:proofErr w:type="spellEnd"/>
      <w:r w:rsidRPr="00F55F78">
        <w:rPr>
          <w:rFonts w:ascii="Times New Roman" w:hAnsi="Times New Roman"/>
          <w:sz w:val="28"/>
          <w:szCs w:val="28"/>
        </w:rPr>
        <w:t xml:space="preserve"> </w:t>
      </w:r>
      <w:r w:rsidRPr="00F55F78">
        <w:rPr>
          <w:rFonts w:ascii="Times New Roman" w:hAnsi="Times New Roman"/>
          <w:sz w:val="28"/>
          <w:szCs w:val="28"/>
          <w:lang w:val="en-US"/>
        </w:rPr>
        <w:t>du</w:t>
      </w:r>
      <w:r w:rsidRPr="00F55F78">
        <w:rPr>
          <w:rFonts w:ascii="Times New Roman" w:hAnsi="Times New Roman"/>
          <w:sz w:val="28"/>
          <w:szCs w:val="28"/>
        </w:rPr>
        <w:t xml:space="preserve"> </w:t>
      </w:r>
      <w:r w:rsidRPr="00F55F78">
        <w:rPr>
          <w:rFonts w:ascii="Times New Roman" w:hAnsi="Times New Roman"/>
          <w:sz w:val="28"/>
          <w:szCs w:val="28"/>
          <w:lang w:val="en-US"/>
        </w:rPr>
        <w:t>Front</w:t>
      </w:r>
      <w:r w:rsidRPr="00F55F78">
        <w:rPr>
          <w:rFonts w:ascii="Times New Roman" w:hAnsi="Times New Roman"/>
          <w:sz w:val="28"/>
          <w:szCs w:val="28"/>
        </w:rPr>
        <w:t xml:space="preserve"> </w:t>
      </w:r>
      <w:r w:rsidRPr="00F55F78">
        <w:rPr>
          <w:rFonts w:ascii="Times New Roman" w:hAnsi="Times New Roman"/>
          <w:sz w:val="28"/>
          <w:szCs w:val="28"/>
          <w:lang w:val="en-US"/>
        </w:rPr>
        <w:t>National</w:t>
      </w:r>
      <w:r w:rsidRPr="00F55F78">
        <w:rPr>
          <w:rFonts w:ascii="Times New Roman" w:hAnsi="Times New Roman"/>
          <w:sz w:val="28"/>
          <w:szCs w:val="28"/>
        </w:rPr>
        <w:t>.</w:t>
      </w:r>
      <w:r w:rsidRPr="00F55F78">
        <w:rPr>
          <w:rFonts w:ascii="Times New Roman" w:hAnsi="Times New Roman"/>
          <w:sz w:val="28"/>
          <w:szCs w:val="28"/>
          <w:lang w:val="en-US"/>
        </w:rPr>
        <w:t xml:space="preserve"> </w:t>
      </w:r>
      <w:r w:rsidRPr="00F55F78">
        <w:rPr>
          <w:rFonts w:ascii="Times New Roman" w:hAnsi="Times New Roman"/>
          <w:sz w:val="28"/>
          <w:szCs w:val="28"/>
        </w:rPr>
        <w:t xml:space="preserve">  [Электронный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w:t>
      </w:r>
      <w:r w:rsidRPr="00F55F78">
        <w:rPr>
          <w:rFonts w:ascii="Times New Roman" w:hAnsi="Times New Roman"/>
          <w:sz w:val="28"/>
          <w:szCs w:val="28"/>
          <w:lang w:val="en-US"/>
        </w:rPr>
        <w:t>www</w:t>
      </w:r>
      <w:r w:rsidRPr="00F55F78">
        <w:rPr>
          <w:rFonts w:ascii="Times New Roman" w:hAnsi="Times New Roman"/>
          <w:sz w:val="28"/>
          <w:szCs w:val="28"/>
        </w:rPr>
        <w:t>.</w:t>
      </w:r>
      <w:proofErr w:type="spellStart"/>
      <w:r w:rsidRPr="00F55F78">
        <w:rPr>
          <w:rFonts w:ascii="Times New Roman" w:hAnsi="Times New Roman"/>
          <w:sz w:val="28"/>
          <w:szCs w:val="28"/>
          <w:lang w:val="en-US"/>
        </w:rPr>
        <w:t>marinelepen</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fr</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wp</w:t>
      </w:r>
      <w:proofErr w:type="spellEnd"/>
      <w:r w:rsidRPr="00F55F78">
        <w:rPr>
          <w:rFonts w:ascii="Times New Roman" w:hAnsi="Times New Roman"/>
          <w:sz w:val="28"/>
          <w:szCs w:val="28"/>
        </w:rPr>
        <w:t>-</w:t>
      </w:r>
      <w:r w:rsidRPr="00F55F78">
        <w:rPr>
          <w:rFonts w:ascii="Times New Roman" w:hAnsi="Times New Roman"/>
          <w:sz w:val="28"/>
          <w:szCs w:val="28"/>
          <w:lang w:val="en-US"/>
        </w:rPr>
        <w:t>content</w:t>
      </w:r>
      <w:r w:rsidRPr="00F55F78">
        <w:rPr>
          <w:rFonts w:ascii="Times New Roman" w:hAnsi="Times New Roman"/>
          <w:sz w:val="28"/>
          <w:szCs w:val="28"/>
        </w:rPr>
        <w:t>/</w:t>
      </w:r>
      <w:proofErr w:type="spellStart"/>
      <w:r w:rsidRPr="00F55F78">
        <w:rPr>
          <w:rFonts w:ascii="Times New Roman" w:hAnsi="Times New Roman"/>
          <w:sz w:val="28"/>
          <w:szCs w:val="28"/>
          <w:lang w:val="en-US"/>
        </w:rPr>
        <w:t>pdf</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Programme</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pdf</w:t>
      </w:r>
      <w:proofErr w:type="spellEnd"/>
    </w:p>
    <w:p w:rsidR="0065339B" w:rsidRPr="00F55F78" w:rsidRDefault="0065339B" w:rsidP="00F55F78">
      <w:pPr>
        <w:pStyle w:val="a9"/>
        <w:numPr>
          <w:ilvl w:val="0"/>
          <w:numId w:val="11"/>
        </w:numPr>
        <w:spacing w:line="360" w:lineRule="auto"/>
        <w:ind w:left="0" w:firstLine="709"/>
        <w:jc w:val="both"/>
        <w:rPr>
          <w:rFonts w:ascii="Times New Roman" w:hAnsi="Times New Roman"/>
          <w:sz w:val="28"/>
          <w:szCs w:val="28"/>
        </w:rPr>
      </w:pPr>
      <w:proofErr w:type="spellStart"/>
      <w:proofErr w:type="gramStart"/>
      <w:r w:rsidRPr="00F55F78">
        <w:rPr>
          <w:rFonts w:ascii="Times New Roman" w:hAnsi="Times New Roman"/>
          <w:sz w:val="28"/>
          <w:szCs w:val="28"/>
          <w:lang w:val="en-US"/>
        </w:rPr>
        <w:t>Rouland</w:t>
      </w:r>
      <w:proofErr w:type="spellEnd"/>
      <w:r w:rsidRPr="00F55F78">
        <w:rPr>
          <w:rFonts w:ascii="Times New Roman" w:hAnsi="Times New Roman"/>
          <w:sz w:val="28"/>
          <w:szCs w:val="28"/>
          <w:lang w:val="en-US"/>
        </w:rPr>
        <w:t xml:space="preserve">  N</w:t>
      </w:r>
      <w:proofErr w:type="gramEnd"/>
      <w:r w:rsidRPr="00F55F78">
        <w:rPr>
          <w:rFonts w:ascii="Times New Roman" w:hAnsi="Times New Roman"/>
          <w:sz w:val="28"/>
          <w:szCs w:val="28"/>
          <w:lang w:val="en-US"/>
        </w:rPr>
        <w:t xml:space="preserve">. Le </w:t>
      </w:r>
      <w:proofErr w:type="spellStart"/>
      <w:r w:rsidRPr="00F55F78">
        <w:rPr>
          <w:rFonts w:ascii="Times New Roman" w:hAnsi="Times New Roman"/>
          <w:sz w:val="28"/>
          <w:szCs w:val="28"/>
          <w:lang w:val="en-US"/>
        </w:rPr>
        <w:t>droit</w:t>
      </w:r>
      <w:proofErr w:type="spellEnd"/>
      <w:r w:rsidRPr="00F55F78">
        <w:rPr>
          <w:rFonts w:ascii="Times New Roman" w:hAnsi="Times New Roman"/>
          <w:sz w:val="28"/>
          <w:szCs w:val="28"/>
          <w:lang w:val="en-US"/>
        </w:rPr>
        <w:t xml:space="preserve"> </w:t>
      </w:r>
      <w:proofErr w:type="spellStart"/>
      <w:r w:rsidRPr="00F55F78">
        <w:rPr>
          <w:rFonts w:ascii="Times New Roman" w:hAnsi="Times New Roman"/>
          <w:sz w:val="28"/>
          <w:szCs w:val="28"/>
          <w:lang w:val="en-US"/>
        </w:rPr>
        <w:t>francais</w:t>
      </w:r>
      <w:proofErr w:type="spellEnd"/>
      <w:r w:rsidRPr="00F55F78">
        <w:rPr>
          <w:rFonts w:ascii="Times New Roman" w:hAnsi="Times New Roman"/>
          <w:sz w:val="28"/>
          <w:szCs w:val="28"/>
          <w:lang w:val="en-US"/>
        </w:rPr>
        <w:t xml:space="preserve"> deviant-</w:t>
      </w:r>
      <w:proofErr w:type="spellStart"/>
      <w:r w:rsidRPr="00F55F78">
        <w:rPr>
          <w:rFonts w:ascii="Times New Roman" w:hAnsi="Times New Roman"/>
          <w:sz w:val="28"/>
          <w:szCs w:val="28"/>
          <w:lang w:val="en-US"/>
        </w:rPr>
        <w:t>il</w:t>
      </w:r>
      <w:proofErr w:type="spellEnd"/>
      <w:r w:rsidRPr="00F55F78">
        <w:rPr>
          <w:rFonts w:ascii="Times New Roman" w:hAnsi="Times New Roman"/>
          <w:sz w:val="28"/>
          <w:szCs w:val="28"/>
          <w:lang w:val="en-US"/>
        </w:rPr>
        <w:t xml:space="preserve"> </w:t>
      </w:r>
      <w:proofErr w:type="spellStart"/>
      <w:r w:rsidRPr="00F55F78">
        <w:rPr>
          <w:rFonts w:ascii="Times New Roman" w:hAnsi="Times New Roman"/>
          <w:sz w:val="28"/>
          <w:szCs w:val="28"/>
          <w:lang w:val="en-US"/>
        </w:rPr>
        <w:t>multiculturel</w:t>
      </w:r>
      <w:proofErr w:type="spellEnd"/>
      <w:r w:rsidRPr="00F55F78">
        <w:rPr>
          <w:rFonts w:ascii="Times New Roman" w:hAnsi="Times New Roman"/>
          <w:sz w:val="28"/>
          <w:szCs w:val="28"/>
          <w:lang w:val="en-US"/>
        </w:rPr>
        <w:t xml:space="preserve">? </w:t>
      </w:r>
      <w:r w:rsidRPr="00F55F78">
        <w:rPr>
          <w:rFonts w:ascii="Times New Roman" w:hAnsi="Times New Roman"/>
          <w:sz w:val="28"/>
          <w:szCs w:val="28"/>
        </w:rPr>
        <w:t xml:space="preserve">[Электронный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 xml:space="preserve">:// </w:t>
      </w:r>
      <w:r w:rsidRPr="00F55F78">
        <w:rPr>
          <w:rFonts w:ascii="Times New Roman" w:hAnsi="Times New Roman"/>
          <w:sz w:val="28"/>
          <w:szCs w:val="28"/>
          <w:lang w:val="en-US"/>
        </w:rPr>
        <w:t>www</w:t>
      </w:r>
      <w:r w:rsidRPr="00F55F78">
        <w:rPr>
          <w:rFonts w:ascii="Times New Roman" w:hAnsi="Times New Roman"/>
          <w:sz w:val="28"/>
          <w:szCs w:val="28"/>
        </w:rPr>
        <w:t>.</w:t>
      </w:r>
      <w:r w:rsidRPr="00F55F78">
        <w:rPr>
          <w:rFonts w:ascii="Times New Roman" w:hAnsi="Times New Roman"/>
          <w:sz w:val="28"/>
          <w:szCs w:val="28"/>
          <w:lang w:val="en-US"/>
        </w:rPr>
        <w:t>reds</w:t>
      </w:r>
      <w:r w:rsidRPr="00F55F78">
        <w:rPr>
          <w:rFonts w:ascii="Times New Roman" w:hAnsi="Times New Roman"/>
          <w:sz w:val="28"/>
          <w:szCs w:val="28"/>
        </w:rPr>
        <w:t>.</w:t>
      </w:r>
      <w:proofErr w:type="spellStart"/>
      <w:r w:rsidRPr="00F55F78">
        <w:rPr>
          <w:rFonts w:ascii="Times New Roman" w:hAnsi="Times New Roman"/>
          <w:sz w:val="28"/>
          <w:szCs w:val="28"/>
          <w:lang w:val="en-US"/>
        </w:rPr>
        <w:t>msh</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paris</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fr</w:t>
      </w:r>
      <w:proofErr w:type="spellEnd"/>
      <w:r w:rsidRPr="00F55F78">
        <w:rPr>
          <w:rFonts w:ascii="Times New Roman" w:hAnsi="Times New Roman"/>
          <w:sz w:val="28"/>
          <w:szCs w:val="28"/>
        </w:rPr>
        <w:t>/</w:t>
      </w:r>
      <w:r w:rsidRPr="00F55F78">
        <w:rPr>
          <w:rFonts w:ascii="Times New Roman" w:hAnsi="Times New Roman"/>
          <w:sz w:val="28"/>
          <w:szCs w:val="28"/>
          <w:lang w:val="en-US"/>
        </w:rPr>
        <w:t>publications</w:t>
      </w:r>
      <w:r w:rsidRPr="00F55F78">
        <w:rPr>
          <w:rFonts w:ascii="Times New Roman" w:hAnsi="Times New Roman"/>
          <w:sz w:val="28"/>
          <w:szCs w:val="28"/>
        </w:rPr>
        <w:t>/</w:t>
      </w:r>
      <w:r w:rsidRPr="00F55F78">
        <w:rPr>
          <w:rFonts w:ascii="Times New Roman" w:hAnsi="Times New Roman"/>
          <w:sz w:val="28"/>
          <w:szCs w:val="28"/>
          <w:lang w:val="en-US"/>
        </w:rPr>
        <w:t>revue</w:t>
      </w:r>
      <w:r w:rsidRPr="00F55F78">
        <w:rPr>
          <w:rFonts w:ascii="Times New Roman" w:hAnsi="Times New Roman"/>
          <w:sz w:val="28"/>
          <w:szCs w:val="28"/>
        </w:rPr>
        <w:t>/</w:t>
      </w:r>
      <w:proofErr w:type="spellStart"/>
      <w:r w:rsidRPr="00F55F78">
        <w:rPr>
          <w:rFonts w:ascii="Times New Roman" w:hAnsi="Times New Roman"/>
          <w:sz w:val="28"/>
          <w:szCs w:val="28"/>
          <w:lang w:val="en-US"/>
        </w:rPr>
        <w:t>pdf</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ds</w:t>
      </w:r>
      <w:proofErr w:type="spellEnd"/>
      <w:r w:rsidRPr="00F55F78">
        <w:rPr>
          <w:rFonts w:ascii="Times New Roman" w:hAnsi="Times New Roman"/>
          <w:sz w:val="28"/>
          <w:szCs w:val="28"/>
        </w:rPr>
        <w:t>46/</w:t>
      </w:r>
      <w:proofErr w:type="spellStart"/>
      <w:r w:rsidRPr="00F55F78">
        <w:rPr>
          <w:rFonts w:ascii="Times New Roman" w:hAnsi="Times New Roman"/>
          <w:sz w:val="28"/>
          <w:szCs w:val="28"/>
          <w:lang w:val="en-US"/>
        </w:rPr>
        <w:t>ds</w:t>
      </w:r>
      <w:proofErr w:type="spellEnd"/>
      <w:r w:rsidRPr="00F55F78">
        <w:rPr>
          <w:rFonts w:ascii="Times New Roman" w:hAnsi="Times New Roman"/>
          <w:sz w:val="28"/>
          <w:szCs w:val="28"/>
        </w:rPr>
        <w:t xml:space="preserve">046-08. </w:t>
      </w:r>
      <w:proofErr w:type="spellStart"/>
      <w:r w:rsidRPr="00F55F78">
        <w:rPr>
          <w:rFonts w:ascii="Times New Roman" w:hAnsi="Times New Roman"/>
          <w:sz w:val="28"/>
          <w:szCs w:val="28"/>
          <w:lang w:val="en-US"/>
        </w:rPr>
        <w:t>pdf</w:t>
      </w:r>
      <w:proofErr w:type="spellEnd"/>
    </w:p>
    <w:p w:rsidR="00D85580" w:rsidRPr="00F55F78" w:rsidRDefault="00D85580" w:rsidP="00F55F78">
      <w:pPr>
        <w:pStyle w:val="a9"/>
        <w:numPr>
          <w:ilvl w:val="0"/>
          <w:numId w:val="11"/>
        </w:numPr>
        <w:spacing w:line="360" w:lineRule="auto"/>
        <w:ind w:left="0" w:firstLine="709"/>
        <w:jc w:val="both"/>
        <w:rPr>
          <w:rFonts w:ascii="Times New Roman" w:hAnsi="Times New Roman"/>
          <w:sz w:val="28"/>
          <w:szCs w:val="28"/>
          <w:lang w:val="en-US"/>
        </w:rPr>
      </w:pPr>
      <w:proofErr w:type="spellStart"/>
      <w:r w:rsidRPr="00F55F78">
        <w:rPr>
          <w:rFonts w:ascii="Times New Roman" w:hAnsi="Times New Roman"/>
          <w:sz w:val="28"/>
          <w:szCs w:val="28"/>
          <w:lang w:val="en-US"/>
        </w:rPr>
        <w:t>Sharia</w:t>
      </w:r>
      <w:proofErr w:type="spellEnd"/>
      <w:r w:rsidRPr="00F55F78">
        <w:rPr>
          <w:rFonts w:ascii="Times New Roman" w:hAnsi="Times New Roman"/>
          <w:sz w:val="28"/>
          <w:szCs w:val="28"/>
          <w:lang w:val="en-US"/>
        </w:rPr>
        <w:t xml:space="preserve"> law will undermine British society, warns Cameron in attack on multiculturalism. The Daily Mail. L. 2008. </w:t>
      </w:r>
      <w:proofErr w:type="gramStart"/>
      <w:r w:rsidRPr="00F55F78">
        <w:rPr>
          <w:rFonts w:ascii="Times New Roman" w:hAnsi="Times New Roman"/>
          <w:sz w:val="28"/>
          <w:szCs w:val="28"/>
          <w:lang w:val="en-US"/>
        </w:rPr>
        <w:t xml:space="preserve">– 26 </w:t>
      </w:r>
      <w:proofErr w:type="spellStart"/>
      <w:r w:rsidRPr="00F55F78">
        <w:rPr>
          <w:rFonts w:ascii="Times New Roman" w:hAnsi="Times New Roman"/>
          <w:sz w:val="28"/>
          <w:szCs w:val="28"/>
          <w:lang w:val="en-US"/>
        </w:rPr>
        <w:t>feb</w:t>
      </w:r>
      <w:proofErr w:type="spellEnd"/>
      <w:proofErr w:type="gramEnd"/>
      <w:r w:rsidRPr="00F55F78">
        <w:rPr>
          <w:rFonts w:ascii="Times New Roman" w:hAnsi="Times New Roman"/>
          <w:sz w:val="28"/>
          <w:szCs w:val="28"/>
          <w:lang w:val="en-US"/>
        </w:rPr>
        <w:t>.</w:t>
      </w:r>
    </w:p>
    <w:p w:rsidR="002B7530" w:rsidRPr="00F55F78" w:rsidRDefault="002B7530" w:rsidP="00F55F78">
      <w:pPr>
        <w:pStyle w:val="a9"/>
        <w:numPr>
          <w:ilvl w:val="0"/>
          <w:numId w:val="11"/>
        </w:numPr>
        <w:spacing w:line="360" w:lineRule="auto"/>
        <w:ind w:left="0" w:firstLine="709"/>
        <w:jc w:val="both"/>
        <w:rPr>
          <w:rFonts w:ascii="Times New Roman" w:hAnsi="Times New Roman"/>
          <w:sz w:val="28"/>
          <w:szCs w:val="28"/>
          <w:lang w:val="de-DE"/>
        </w:rPr>
      </w:pPr>
      <w:r w:rsidRPr="00F55F78">
        <w:rPr>
          <w:rFonts w:ascii="Times New Roman" w:hAnsi="Times New Roman"/>
          <w:sz w:val="28"/>
          <w:szCs w:val="28"/>
          <w:lang w:val="de-DE"/>
        </w:rPr>
        <w:t>Schroder warnt vor Kampf der Kulturen. Frankfurter Allgemeine Zeitung. 20.11.2004. [</w:t>
      </w:r>
      <w:r w:rsidRPr="00F55F78">
        <w:rPr>
          <w:rFonts w:ascii="Times New Roman" w:hAnsi="Times New Roman"/>
          <w:sz w:val="28"/>
          <w:szCs w:val="28"/>
        </w:rPr>
        <w:t>Электронный</w:t>
      </w:r>
      <w:r w:rsidRPr="00F55F78">
        <w:rPr>
          <w:rFonts w:ascii="Times New Roman" w:hAnsi="Times New Roman"/>
          <w:sz w:val="28"/>
          <w:szCs w:val="28"/>
          <w:lang w:val="de-DE"/>
        </w:rPr>
        <w:t xml:space="preserve">   </w:t>
      </w:r>
      <w:r w:rsidRPr="00F55F78">
        <w:rPr>
          <w:rFonts w:ascii="Times New Roman" w:hAnsi="Times New Roman"/>
          <w:sz w:val="28"/>
          <w:szCs w:val="28"/>
        </w:rPr>
        <w:t>ресурс</w:t>
      </w:r>
      <w:r w:rsidRPr="00F55F78">
        <w:rPr>
          <w:rFonts w:ascii="Times New Roman" w:hAnsi="Times New Roman"/>
          <w:sz w:val="28"/>
          <w:szCs w:val="28"/>
          <w:lang w:val="de-DE"/>
        </w:rPr>
        <w:t>]. – URL: http:/www.faz.net/s/RubA24ECD630CAE40E483841DB7D16F4211/Doc</w:t>
      </w:r>
    </w:p>
    <w:p w:rsidR="00357B06" w:rsidRPr="001124EC" w:rsidRDefault="00357B06" w:rsidP="00F55F78">
      <w:pPr>
        <w:pStyle w:val="a9"/>
        <w:numPr>
          <w:ilvl w:val="0"/>
          <w:numId w:val="11"/>
        </w:numPr>
        <w:spacing w:line="360" w:lineRule="auto"/>
        <w:ind w:left="0" w:firstLine="709"/>
        <w:jc w:val="both"/>
        <w:rPr>
          <w:rFonts w:ascii="Times New Roman" w:hAnsi="Times New Roman"/>
          <w:sz w:val="28"/>
          <w:szCs w:val="28"/>
          <w:lang w:val="de-DE"/>
        </w:rPr>
      </w:pPr>
      <w:r w:rsidRPr="00F55F78">
        <w:rPr>
          <w:rFonts w:ascii="Times New Roman" w:hAnsi="Times New Roman"/>
          <w:sz w:val="28"/>
          <w:szCs w:val="28"/>
          <w:lang w:val="de-DE"/>
        </w:rPr>
        <w:lastRenderedPageBreak/>
        <w:t xml:space="preserve">Statistisches Bundesamt 2010. </w:t>
      </w:r>
      <w:r w:rsidRPr="001124EC">
        <w:rPr>
          <w:rFonts w:ascii="Times New Roman" w:hAnsi="Times New Roman"/>
          <w:sz w:val="28"/>
          <w:szCs w:val="28"/>
          <w:lang w:val="de-DE"/>
        </w:rPr>
        <w:t>[</w:t>
      </w:r>
      <w:r w:rsidRPr="00F55F78">
        <w:rPr>
          <w:rFonts w:ascii="Times New Roman" w:hAnsi="Times New Roman"/>
          <w:sz w:val="28"/>
          <w:szCs w:val="28"/>
        </w:rPr>
        <w:t>Электронный</w:t>
      </w:r>
      <w:r w:rsidRPr="001124EC">
        <w:rPr>
          <w:rFonts w:ascii="Times New Roman" w:hAnsi="Times New Roman"/>
          <w:sz w:val="28"/>
          <w:szCs w:val="28"/>
          <w:lang w:val="de-DE"/>
        </w:rPr>
        <w:t xml:space="preserve">   </w:t>
      </w:r>
      <w:r w:rsidRPr="00F55F78">
        <w:rPr>
          <w:rFonts w:ascii="Times New Roman" w:hAnsi="Times New Roman"/>
          <w:sz w:val="28"/>
          <w:szCs w:val="28"/>
        </w:rPr>
        <w:t>ресурс</w:t>
      </w:r>
      <w:r w:rsidRPr="001124EC">
        <w:rPr>
          <w:rFonts w:ascii="Times New Roman" w:hAnsi="Times New Roman"/>
          <w:sz w:val="28"/>
          <w:szCs w:val="28"/>
          <w:lang w:val="de-DE"/>
        </w:rPr>
        <w:t xml:space="preserve">]. – </w:t>
      </w:r>
      <w:r w:rsidRPr="00F55F78">
        <w:rPr>
          <w:rFonts w:ascii="Times New Roman" w:hAnsi="Times New Roman"/>
          <w:sz w:val="28"/>
          <w:szCs w:val="28"/>
          <w:lang w:val="de-DE"/>
        </w:rPr>
        <w:t>URL</w:t>
      </w:r>
      <w:r w:rsidRPr="001124EC">
        <w:rPr>
          <w:rFonts w:ascii="Times New Roman" w:hAnsi="Times New Roman"/>
          <w:sz w:val="28"/>
          <w:szCs w:val="28"/>
          <w:lang w:val="de-DE"/>
        </w:rPr>
        <w:t xml:space="preserve">: </w:t>
      </w:r>
      <w:hyperlink r:id="rId49" w:history="1">
        <w:r w:rsidR="00BD32F4" w:rsidRPr="00F55F78">
          <w:rPr>
            <w:rStyle w:val="ac"/>
            <w:rFonts w:ascii="Times New Roman" w:hAnsi="Times New Roman"/>
            <w:sz w:val="28"/>
            <w:szCs w:val="28"/>
            <w:lang w:val="de-DE"/>
          </w:rPr>
          <w:t>https</w:t>
        </w:r>
        <w:r w:rsidR="00BD32F4" w:rsidRPr="001124EC">
          <w:rPr>
            <w:rStyle w:val="ac"/>
            <w:rFonts w:ascii="Times New Roman" w:hAnsi="Times New Roman"/>
            <w:sz w:val="28"/>
            <w:szCs w:val="28"/>
            <w:lang w:val="de-DE"/>
          </w:rPr>
          <w:t>://</w:t>
        </w:r>
        <w:r w:rsidR="00BD32F4" w:rsidRPr="00F55F78">
          <w:rPr>
            <w:rStyle w:val="ac"/>
            <w:rFonts w:ascii="Times New Roman" w:hAnsi="Times New Roman"/>
            <w:sz w:val="28"/>
            <w:szCs w:val="28"/>
            <w:lang w:val="de-DE"/>
          </w:rPr>
          <w:t>www</w:t>
        </w:r>
        <w:r w:rsidR="00BD32F4" w:rsidRPr="001124EC">
          <w:rPr>
            <w:rStyle w:val="ac"/>
            <w:rFonts w:ascii="Times New Roman" w:hAnsi="Times New Roman"/>
            <w:sz w:val="28"/>
            <w:szCs w:val="28"/>
            <w:lang w:val="de-DE"/>
          </w:rPr>
          <w:t>.</w:t>
        </w:r>
        <w:r w:rsidR="00BD32F4" w:rsidRPr="00F55F78">
          <w:rPr>
            <w:rStyle w:val="ac"/>
            <w:rFonts w:ascii="Times New Roman" w:hAnsi="Times New Roman"/>
            <w:sz w:val="28"/>
            <w:szCs w:val="28"/>
            <w:lang w:val="de-DE"/>
          </w:rPr>
          <w:t>destatis</w:t>
        </w:r>
        <w:r w:rsidR="00BD32F4" w:rsidRPr="001124EC">
          <w:rPr>
            <w:rStyle w:val="ac"/>
            <w:rFonts w:ascii="Times New Roman" w:hAnsi="Times New Roman"/>
            <w:sz w:val="28"/>
            <w:szCs w:val="28"/>
            <w:lang w:val="de-DE"/>
          </w:rPr>
          <w:t>.</w:t>
        </w:r>
        <w:r w:rsidR="00BD32F4" w:rsidRPr="00F55F78">
          <w:rPr>
            <w:rStyle w:val="ac"/>
            <w:rFonts w:ascii="Times New Roman" w:hAnsi="Times New Roman"/>
            <w:sz w:val="28"/>
            <w:szCs w:val="28"/>
            <w:lang w:val="de-DE"/>
          </w:rPr>
          <w:t>de</w:t>
        </w:r>
        <w:r w:rsidR="00BD32F4" w:rsidRPr="001124EC">
          <w:rPr>
            <w:rStyle w:val="ac"/>
            <w:rFonts w:ascii="Times New Roman" w:hAnsi="Times New Roman"/>
            <w:sz w:val="28"/>
            <w:szCs w:val="28"/>
            <w:lang w:val="de-DE"/>
          </w:rPr>
          <w:t>/</w:t>
        </w:r>
        <w:r w:rsidR="00BD32F4" w:rsidRPr="00F55F78">
          <w:rPr>
            <w:rStyle w:val="ac"/>
            <w:rFonts w:ascii="Times New Roman" w:hAnsi="Times New Roman"/>
            <w:sz w:val="28"/>
            <w:szCs w:val="28"/>
            <w:lang w:val="de-DE"/>
          </w:rPr>
          <w:t>DE</w:t>
        </w:r>
        <w:r w:rsidR="00BD32F4" w:rsidRPr="001124EC">
          <w:rPr>
            <w:rStyle w:val="ac"/>
            <w:rFonts w:ascii="Times New Roman" w:hAnsi="Times New Roman"/>
            <w:sz w:val="28"/>
            <w:szCs w:val="28"/>
            <w:lang w:val="de-DE"/>
          </w:rPr>
          <w:t>/</w:t>
        </w:r>
        <w:r w:rsidR="00BD32F4" w:rsidRPr="00F55F78">
          <w:rPr>
            <w:rStyle w:val="ac"/>
            <w:rFonts w:ascii="Times New Roman" w:hAnsi="Times New Roman"/>
            <w:sz w:val="28"/>
            <w:szCs w:val="28"/>
            <w:lang w:val="de-DE"/>
          </w:rPr>
          <w:t>Startseite</w:t>
        </w:r>
        <w:r w:rsidR="00BD32F4" w:rsidRPr="001124EC">
          <w:rPr>
            <w:rStyle w:val="ac"/>
            <w:rFonts w:ascii="Times New Roman" w:hAnsi="Times New Roman"/>
            <w:sz w:val="28"/>
            <w:szCs w:val="28"/>
            <w:lang w:val="de-DE"/>
          </w:rPr>
          <w:t>.</w:t>
        </w:r>
        <w:r w:rsidR="00BD32F4" w:rsidRPr="00F55F78">
          <w:rPr>
            <w:rStyle w:val="ac"/>
            <w:rFonts w:ascii="Times New Roman" w:hAnsi="Times New Roman"/>
            <w:sz w:val="28"/>
            <w:szCs w:val="28"/>
            <w:lang w:val="de-DE"/>
          </w:rPr>
          <w:t>html</w:t>
        </w:r>
      </w:hyperlink>
    </w:p>
    <w:p w:rsidR="00BD32F4" w:rsidRPr="001124EC" w:rsidRDefault="00BD32F4" w:rsidP="00F55F78">
      <w:pPr>
        <w:pStyle w:val="a9"/>
        <w:numPr>
          <w:ilvl w:val="0"/>
          <w:numId w:val="11"/>
        </w:numPr>
        <w:spacing w:line="360" w:lineRule="auto"/>
        <w:ind w:left="0" w:firstLine="709"/>
        <w:jc w:val="both"/>
        <w:rPr>
          <w:rFonts w:ascii="Times New Roman" w:hAnsi="Times New Roman"/>
          <w:sz w:val="28"/>
          <w:szCs w:val="28"/>
          <w:lang w:val="en-US"/>
        </w:rPr>
      </w:pPr>
      <w:r w:rsidRPr="00F55F78">
        <w:rPr>
          <w:rFonts w:ascii="Times New Roman" w:hAnsi="Times New Roman"/>
          <w:sz w:val="28"/>
          <w:szCs w:val="28"/>
          <w:lang w:val="en-US"/>
        </w:rPr>
        <w:t>Transatlantic trends: Immigration. 201</w:t>
      </w:r>
      <w:r w:rsidRPr="001124EC">
        <w:rPr>
          <w:rFonts w:ascii="Times New Roman" w:hAnsi="Times New Roman"/>
          <w:sz w:val="28"/>
          <w:szCs w:val="28"/>
          <w:lang w:val="en-US"/>
        </w:rPr>
        <w:t>2</w:t>
      </w:r>
      <w:r w:rsidRPr="00F55F78">
        <w:rPr>
          <w:rFonts w:ascii="Times New Roman" w:hAnsi="Times New Roman"/>
          <w:sz w:val="28"/>
          <w:szCs w:val="28"/>
          <w:lang w:val="en-US"/>
        </w:rPr>
        <w:t xml:space="preserve">. </w:t>
      </w:r>
      <w:r w:rsidRPr="001124EC">
        <w:rPr>
          <w:rFonts w:ascii="Times New Roman" w:hAnsi="Times New Roman"/>
          <w:sz w:val="28"/>
          <w:szCs w:val="28"/>
          <w:lang w:val="en-US"/>
        </w:rPr>
        <w:t>[</w:t>
      </w:r>
      <w:r w:rsidRPr="00F55F78">
        <w:rPr>
          <w:rFonts w:ascii="Times New Roman" w:hAnsi="Times New Roman"/>
          <w:sz w:val="28"/>
          <w:szCs w:val="28"/>
        </w:rPr>
        <w:t>Электронный</w:t>
      </w:r>
      <w:r w:rsidRPr="001124EC">
        <w:rPr>
          <w:rFonts w:ascii="Times New Roman" w:hAnsi="Times New Roman"/>
          <w:sz w:val="28"/>
          <w:szCs w:val="28"/>
          <w:lang w:val="en-US"/>
        </w:rPr>
        <w:t xml:space="preserve">   </w:t>
      </w:r>
      <w:r w:rsidRPr="00F55F78">
        <w:rPr>
          <w:rFonts w:ascii="Times New Roman" w:hAnsi="Times New Roman"/>
          <w:sz w:val="28"/>
          <w:szCs w:val="28"/>
        </w:rPr>
        <w:t>ресурс</w:t>
      </w:r>
      <w:r w:rsidRPr="001124EC">
        <w:rPr>
          <w:rFonts w:ascii="Times New Roman" w:hAnsi="Times New Roman"/>
          <w:sz w:val="28"/>
          <w:szCs w:val="28"/>
          <w:lang w:val="en-US"/>
        </w:rPr>
        <w:t xml:space="preserve">]. – </w:t>
      </w:r>
      <w:r w:rsidRPr="00F55F78">
        <w:rPr>
          <w:rFonts w:ascii="Times New Roman" w:hAnsi="Times New Roman"/>
          <w:sz w:val="28"/>
          <w:szCs w:val="28"/>
          <w:lang w:val="en-US"/>
        </w:rPr>
        <w:t>URL</w:t>
      </w:r>
      <w:r w:rsidRPr="001124EC">
        <w:rPr>
          <w:rFonts w:ascii="Times New Roman" w:hAnsi="Times New Roman"/>
          <w:sz w:val="28"/>
          <w:szCs w:val="28"/>
          <w:lang w:val="en-US"/>
        </w:rPr>
        <w:t xml:space="preserve">: </w:t>
      </w:r>
      <w:r w:rsidRPr="00F55F78">
        <w:rPr>
          <w:rFonts w:ascii="Times New Roman" w:hAnsi="Times New Roman"/>
          <w:sz w:val="28"/>
          <w:szCs w:val="28"/>
          <w:lang w:val="en-US"/>
        </w:rPr>
        <w:t>http</w:t>
      </w:r>
      <w:r w:rsidRPr="001124EC">
        <w:rPr>
          <w:rFonts w:ascii="Times New Roman" w:hAnsi="Times New Roman"/>
          <w:sz w:val="28"/>
          <w:szCs w:val="28"/>
          <w:lang w:val="en-US"/>
        </w:rPr>
        <w:t>://</w:t>
      </w:r>
      <w:r w:rsidRPr="00F55F78">
        <w:rPr>
          <w:rFonts w:ascii="Times New Roman" w:hAnsi="Times New Roman"/>
          <w:sz w:val="28"/>
          <w:szCs w:val="28"/>
          <w:lang w:val="en-US"/>
        </w:rPr>
        <w:t>translate</w:t>
      </w:r>
      <w:r w:rsidRPr="001124EC">
        <w:rPr>
          <w:rFonts w:ascii="Times New Roman" w:hAnsi="Times New Roman"/>
          <w:sz w:val="28"/>
          <w:szCs w:val="28"/>
          <w:lang w:val="en-US"/>
        </w:rPr>
        <w:t>.</w:t>
      </w:r>
      <w:r w:rsidRPr="00F55F78">
        <w:rPr>
          <w:rFonts w:ascii="Times New Roman" w:hAnsi="Times New Roman"/>
          <w:sz w:val="28"/>
          <w:szCs w:val="28"/>
          <w:lang w:val="en-US"/>
        </w:rPr>
        <w:t>yandex</w:t>
      </w:r>
      <w:r w:rsidRPr="001124EC">
        <w:rPr>
          <w:rFonts w:ascii="Times New Roman" w:hAnsi="Times New Roman"/>
          <w:sz w:val="28"/>
          <w:szCs w:val="28"/>
          <w:lang w:val="en-US"/>
        </w:rPr>
        <w:t>.</w:t>
      </w:r>
      <w:r w:rsidRPr="00F55F78">
        <w:rPr>
          <w:rFonts w:ascii="Times New Roman" w:hAnsi="Times New Roman"/>
          <w:sz w:val="28"/>
          <w:szCs w:val="28"/>
          <w:lang w:val="en-US"/>
        </w:rPr>
        <w:t>ru</w:t>
      </w:r>
      <w:r w:rsidRPr="001124EC">
        <w:rPr>
          <w:rFonts w:ascii="Times New Roman" w:hAnsi="Times New Roman"/>
          <w:sz w:val="28"/>
          <w:szCs w:val="28"/>
          <w:lang w:val="en-US"/>
        </w:rPr>
        <w:t>/</w:t>
      </w:r>
      <w:r w:rsidRPr="00F55F78">
        <w:rPr>
          <w:rFonts w:ascii="Times New Roman" w:hAnsi="Times New Roman"/>
          <w:sz w:val="28"/>
          <w:szCs w:val="28"/>
          <w:lang w:val="en-US"/>
        </w:rPr>
        <w:t>translate</w:t>
      </w:r>
      <w:r w:rsidRPr="001124EC">
        <w:rPr>
          <w:rFonts w:ascii="Times New Roman" w:hAnsi="Times New Roman"/>
          <w:sz w:val="28"/>
          <w:szCs w:val="28"/>
          <w:lang w:val="en-US"/>
        </w:rPr>
        <w:t>?</w:t>
      </w:r>
      <w:r w:rsidRPr="00F55F78">
        <w:rPr>
          <w:rFonts w:ascii="Times New Roman" w:hAnsi="Times New Roman"/>
          <w:sz w:val="28"/>
          <w:szCs w:val="28"/>
          <w:lang w:val="en-US"/>
        </w:rPr>
        <w:t>srv</w:t>
      </w:r>
      <w:r w:rsidRPr="001124EC">
        <w:rPr>
          <w:rFonts w:ascii="Times New Roman" w:hAnsi="Times New Roman"/>
          <w:sz w:val="28"/>
          <w:szCs w:val="28"/>
          <w:lang w:val="en-US"/>
        </w:rPr>
        <w:t>=</w:t>
      </w:r>
      <w:r w:rsidRPr="00F55F78">
        <w:rPr>
          <w:rFonts w:ascii="Times New Roman" w:hAnsi="Times New Roman"/>
          <w:sz w:val="28"/>
          <w:szCs w:val="28"/>
          <w:lang w:val="en-US"/>
        </w:rPr>
        <w:t>yasearch</w:t>
      </w:r>
      <w:r w:rsidRPr="001124EC">
        <w:rPr>
          <w:rFonts w:ascii="Times New Roman" w:hAnsi="Times New Roman"/>
          <w:sz w:val="28"/>
          <w:szCs w:val="28"/>
          <w:lang w:val="en-US"/>
        </w:rPr>
        <w:t>&amp;</w:t>
      </w:r>
      <w:r w:rsidRPr="00F55F78">
        <w:rPr>
          <w:rFonts w:ascii="Times New Roman" w:hAnsi="Times New Roman"/>
          <w:sz w:val="28"/>
          <w:szCs w:val="28"/>
          <w:lang w:val="en-US"/>
        </w:rPr>
        <w:t>url</w:t>
      </w:r>
      <w:r w:rsidRPr="001124EC">
        <w:rPr>
          <w:rFonts w:ascii="Times New Roman" w:hAnsi="Times New Roman"/>
          <w:sz w:val="28"/>
          <w:szCs w:val="28"/>
          <w:lang w:val="en-US"/>
        </w:rPr>
        <w:t>=</w:t>
      </w:r>
      <w:r w:rsidRPr="00F55F78">
        <w:rPr>
          <w:rFonts w:ascii="Times New Roman" w:hAnsi="Times New Roman"/>
          <w:sz w:val="28"/>
          <w:szCs w:val="28"/>
          <w:lang w:val="en-US"/>
        </w:rPr>
        <w:t>http</w:t>
      </w:r>
      <w:r w:rsidRPr="001124EC">
        <w:rPr>
          <w:rFonts w:ascii="Times New Roman" w:hAnsi="Times New Roman"/>
          <w:sz w:val="28"/>
          <w:szCs w:val="28"/>
          <w:lang w:val="en-US"/>
        </w:rPr>
        <w:t>%3</w:t>
      </w:r>
      <w:r w:rsidRPr="00F55F78">
        <w:rPr>
          <w:rFonts w:ascii="Times New Roman" w:hAnsi="Times New Roman"/>
          <w:sz w:val="28"/>
          <w:szCs w:val="28"/>
          <w:lang w:val="en-US"/>
        </w:rPr>
        <w:t>A</w:t>
      </w:r>
      <w:r w:rsidRPr="001124EC">
        <w:rPr>
          <w:rFonts w:ascii="Times New Roman" w:hAnsi="Times New Roman"/>
          <w:sz w:val="28"/>
          <w:szCs w:val="28"/>
          <w:lang w:val="en-US"/>
        </w:rPr>
        <w:t>%2</w:t>
      </w:r>
      <w:r w:rsidRPr="00F55F78">
        <w:rPr>
          <w:rFonts w:ascii="Times New Roman" w:hAnsi="Times New Roman"/>
          <w:sz w:val="28"/>
          <w:szCs w:val="28"/>
          <w:lang w:val="en-US"/>
        </w:rPr>
        <w:t>F</w:t>
      </w:r>
      <w:r w:rsidRPr="001124EC">
        <w:rPr>
          <w:rFonts w:ascii="Times New Roman" w:hAnsi="Times New Roman"/>
          <w:sz w:val="28"/>
          <w:szCs w:val="28"/>
          <w:lang w:val="en-US"/>
        </w:rPr>
        <w:t>%2</w:t>
      </w:r>
      <w:r w:rsidRPr="00F55F78">
        <w:rPr>
          <w:rFonts w:ascii="Times New Roman" w:hAnsi="Times New Roman"/>
          <w:sz w:val="28"/>
          <w:szCs w:val="28"/>
          <w:lang w:val="en-US"/>
        </w:rPr>
        <w:t>Ftrends</w:t>
      </w:r>
      <w:r w:rsidRPr="001124EC">
        <w:rPr>
          <w:rFonts w:ascii="Times New Roman" w:hAnsi="Times New Roman"/>
          <w:sz w:val="28"/>
          <w:szCs w:val="28"/>
          <w:lang w:val="en-US"/>
        </w:rPr>
        <w:t>.</w:t>
      </w:r>
      <w:r w:rsidRPr="00F55F78">
        <w:rPr>
          <w:rFonts w:ascii="Times New Roman" w:hAnsi="Times New Roman"/>
          <w:sz w:val="28"/>
          <w:szCs w:val="28"/>
          <w:lang w:val="en-US"/>
        </w:rPr>
        <w:t>gmfus</w:t>
      </w:r>
      <w:r w:rsidRPr="001124EC">
        <w:rPr>
          <w:rFonts w:ascii="Times New Roman" w:hAnsi="Times New Roman"/>
          <w:sz w:val="28"/>
          <w:szCs w:val="28"/>
          <w:lang w:val="en-US"/>
        </w:rPr>
        <w:t>.</w:t>
      </w:r>
      <w:r w:rsidRPr="00F55F78">
        <w:rPr>
          <w:rFonts w:ascii="Times New Roman" w:hAnsi="Times New Roman"/>
          <w:sz w:val="28"/>
          <w:szCs w:val="28"/>
          <w:lang w:val="en-US"/>
        </w:rPr>
        <w:t>org</w:t>
      </w:r>
      <w:r w:rsidRPr="001124EC">
        <w:rPr>
          <w:rFonts w:ascii="Times New Roman" w:hAnsi="Times New Roman"/>
          <w:sz w:val="28"/>
          <w:szCs w:val="28"/>
          <w:lang w:val="en-US"/>
        </w:rPr>
        <w:t>%2</w:t>
      </w:r>
      <w:r w:rsidRPr="00F55F78">
        <w:rPr>
          <w:rFonts w:ascii="Times New Roman" w:hAnsi="Times New Roman"/>
          <w:sz w:val="28"/>
          <w:szCs w:val="28"/>
          <w:lang w:val="en-US"/>
        </w:rPr>
        <w:t>Fimmigration</w:t>
      </w:r>
      <w:r w:rsidRPr="001124EC">
        <w:rPr>
          <w:rFonts w:ascii="Times New Roman" w:hAnsi="Times New Roman"/>
          <w:sz w:val="28"/>
          <w:szCs w:val="28"/>
          <w:lang w:val="en-US"/>
        </w:rPr>
        <w:t>%2</w:t>
      </w:r>
      <w:r w:rsidRPr="00F55F78">
        <w:rPr>
          <w:rFonts w:ascii="Times New Roman" w:hAnsi="Times New Roman"/>
          <w:sz w:val="28"/>
          <w:szCs w:val="28"/>
          <w:lang w:val="en-US"/>
        </w:rPr>
        <w:t>Fkey</w:t>
      </w:r>
      <w:r w:rsidRPr="001124EC">
        <w:rPr>
          <w:rFonts w:ascii="Times New Roman" w:hAnsi="Times New Roman"/>
          <w:sz w:val="28"/>
          <w:szCs w:val="28"/>
          <w:lang w:val="en-US"/>
        </w:rPr>
        <w:t>-</w:t>
      </w:r>
      <w:r w:rsidRPr="00F55F78">
        <w:rPr>
          <w:rFonts w:ascii="Times New Roman" w:hAnsi="Times New Roman"/>
          <w:sz w:val="28"/>
          <w:szCs w:val="28"/>
          <w:lang w:val="en-US"/>
        </w:rPr>
        <w:t>findings</w:t>
      </w:r>
      <w:r w:rsidRPr="001124EC">
        <w:rPr>
          <w:rFonts w:ascii="Times New Roman" w:hAnsi="Times New Roman"/>
          <w:sz w:val="28"/>
          <w:szCs w:val="28"/>
          <w:lang w:val="en-US"/>
        </w:rPr>
        <w:t>%2</w:t>
      </w:r>
      <w:r w:rsidRPr="00F55F78">
        <w:rPr>
          <w:rFonts w:ascii="Times New Roman" w:hAnsi="Times New Roman"/>
          <w:sz w:val="28"/>
          <w:szCs w:val="28"/>
          <w:lang w:val="en-US"/>
        </w:rPr>
        <w:t>F</w:t>
      </w:r>
      <w:r w:rsidRPr="001124EC">
        <w:rPr>
          <w:rFonts w:ascii="Times New Roman" w:hAnsi="Times New Roman"/>
          <w:sz w:val="28"/>
          <w:szCs w:val="28"/>
          <w:lang w:val="en-US"/>
        </w:rPr>
        <w:t>&amp;</w:t>
      </w:r>
      <w:r w:rsidRPr="00F55F78">
        <w:rPr>
          <w:rFonts w:ascii="Times New Roman" w:hAnsi="Times New Roman"/>
          <w:sz w:val="28"/>
          <w:szCs w:val="28"/>
          <w:lang w:val="en-US"/>
        </w:rPr>
        <w:t>lang</w:t>
      </w:r>
      <w:r w:rsidRPr="001124EC">
        <w:rPr>
          <w:rFonts w:ascii="Times New Roman" w:hAnsi="Times New Roman"/>
          <w:sz w:val="28"/>
          <w:szCs w:val="28"/>
          <w:lang w:val="en-US"/>
        </w:rPr>
        <w:t>=</w:t>
      </w:r>
      <w:r w:rsidRPr="00F55F78">
        <w:rPr>
          <w:rFonts w:ascii="Times New Roman" w:hAnsi="Times New Roman"/>
          <w:sz w:val="28"/>
          <w:szCs w:val="28"/>
          <w:lang w:val="en-US"/>
        </w:rPr>
        <w:t>en</w:t>
      </w:r>
      <w:r w:rsidRPr="001124EC">
        <w:rPr>
          <w:rFonts w:ascii="Times New Roman" w:hAnsi="Times New Roman"/>
          <w:sz w:val="28"/>
          <w:szCs w:val="28"/>
          <w:lang w:val="en-US"/>
        </w:rPr>
        <w:t>-</w:t>
      </w:r>
      <w:r w:rsidRPr="00F55F78">
        <w:rPr>
          <w:rFonts w:ascii="Times New Roman" w:hAnsi="Times New Roman"/>
          <w:sz w:val="28"/>
          <w:szCs w:val="28"/>
          <w:lang w:val="en-US"/>
        </w:rPr>
        <w:t>ru</w:t>
      </w:r>
      <w:r w:rsidRPr="001124EC">
        <w:rPr>
          <w:rFonts w:ascii="Times New Roman" w:hAnsi="Times New Roman"/>
          <w:sz w:val="28"/>
          <w:szCs w:val="28"/>
          <w:lang w:val="en-US"/>
        </w:rPr>
        <w:t>&amp;</w:t>
      </w:r>
      <w:r w:rsidRPr="00F55F78">
        <w:rPr>
          <w:rFonts w:ascii="Times New Roman" w:hAnsi="Times New Roman"/>
          <w:sz w:val="28"/>
          <w:szCs w:val="28"/>
          <w:lang w:val="en-US"/>
        </w:rPr>
        <w:t>ui</w:t>
      </w:r>
      <w:r w:rsidRPr="001124EC">
        <w:rPr>
          <w:rFonts w:ascii="Times New Roman" w:hAnsi="Times New Roman"/>
          <w:sz w:val="28"/>
          <w:szCs w:val="28"/>
          <w:lang w:val="en-US"/>
        </w:rPr>
        <w:t>=</w:t>
      </w:r>
      <w:r w:rsidRPr="00F55F78">
        <w:rPr>
          <w:rFonts w:ascii="Times New Roman" w:hAnsi="Times New Roman"/>
          <w:sz w:val="28"/>
          <w:szCs w:val="28"/>
          <w:lang w:val="en-US"/>
        </w:rPr>
        <w:t>ru</w:t>
      </w:r>
    </w:p>
    <w:p w:rsidR="00E843EC" w:rsidRPr="00E843EC" w:rsidRDefault="00E843EC" w:rsidP="00F55F78">
      <w:pPr>
        <w:pStyle w:val="a9"/>
        <w:numPr>
          <w:ilvl w:val="0"/>
          <w:numId w:val="11"/>
        </w:numPr>
        <w:spacing w:line="360" w:lineRule="auto"/>
        <w:ind w:left="0" w:firstLine="709"/>
        <w:jc w:val="both"/>
        <w:rPr>
          <w:rFonts w:ascii="Times New Roman" w:hAnsi="Times New Roman"/>
          <w:sz w:val="28"/>
          <w:szCs w:val="28"/>
          <w:lang w:val="en-US"/>
        </w:rPr>
      </w:pPr>
      <w:r w:rsidRPr="000C3C44">
        <w:rPr>
          <w:rFonts w:ascii="Times New Roman" w:hAnsi="Times New Roman"/>
          <w:bCs/>
          <w:sz w:val="28"/>
          <w:szCs w:val="28"/>
          <w:lang w:val="en-US"/>
        </w:rPr>
        <w:t>UK</w:t>
      </w:r>
      <w:r w:rsidRPr="00E843EC">
        <w:rPr>
          <w:rFonts w:ascii="Times New Roman" w:hAnsi="Times New Roman"/>
          <w:bCs/>
          <w:sz w:val="28"/>
          <w:szCs w:val="28"/>
          <w:lang w:val="en-US"/>
        </w:rPr>
        <w:t xml:space="preserve"> </w:t>
      </w:r>
      <w:r w:rsidRPr="000C3C44">
        <w:rPr>
          <w:rFonts w:ascii="Times New Roman" w:hAnsi="Times New Roman"/>
          <w:bCs/>
          <w:sz w:val="28"/>
          <w:szCs w:val="28"/>
          <w:lang w:val="en-US"/>
        </w:rPr>
        <w:t>National</w:t>
      </w:r>
      <w:r w:rsidRPr="00E843EC">
        <w:rPr>
          <w:rFonts w:ascii="Times New Roman" w:hAnsi="Times New Roman"/>
          <w:bCs/>
          <w:sz w:val="28"/>
          <w:szCs w:val="28"/>
          <w:lang w:val="en-US"/>
        </w:rPr>
        <w:t xml:space="preserve"> </w:t>
      </w:r>
      <w:proofErr w:type="gramStart"/>
      <w:r w:rsidRPr="000C3C44">
        <w:rPr>
          <w:rFonts w:ascii="Times New Roman" w:hAnsi="Times New Roman"/>
          <w:bCs/>
          <w:sz w:val="28"/>
          <w:szCs w:val="28"/>
          <w:lang w:val="en-US"/>
        </w:rPr>
        <w:t>Statistics</w:t>
      </w:r>
      <w:r w:rsidRPr="00E843EC">
        <w:rPr>
          <w:rFonts w:ascii="Times New Roman" w:hAnsi="Times New Roman"/>
          <w:b/>
          <w:bCs/>
          <w:sz w:val="28"/>
          <w:szCs w:val="28"/>
          <w:lang w:val="en-US"/>
        </w:rPr>
        <w:t xml:space="preserve">  </w:t>
      </w:r>
      <w:r w:rsidRPr="00E843EC">
        <w:rPr>
          <w:rFonts w:ascii="Times New Roman" w:hAnsi="Times New Roman"/>
          <w:sz w:val="28"/>
          <w:szCs w:val="28"/>
          <w:lang w:val="en-US"/>
        </w:rPr>
        <w:t>[</w:t>
      </w:r>
      <w:proofErr w:type="gramEnd"/>
      <w:r w:rsidRPr="00F55F78">
        <w:rPr>
          <w:rFonts w:ascii="Times New Roman" w:hAnsi="Times New Roman"/>
          <w:sz w:val="28"/>
          <w:szCs w:val="28"/>
        </w:rPr>
        <w:t>Электронный</w:t>
      </w:r>
      <w:r w:rsidRPr="00E843EC">
        <w:rPr>
          <w:rFonts w:ascii="Times New Roman" w:hAnsi="Times New Roman"/>
          <w:sz w:val="28"/>
          <w:szCs w:val="28"/>
          <w:lang w:val="en-US"/>
        </w:rPr>
        <w:t xml:space="preserve">   </w:t>
      </w:r>
      <w:r w:rsidRPr="00F55F78">
        <w:rPr>
          <w:rFonts w:ascii="Times New Roman" w:hAnsi="Times New Roman"/>
          <w:sz w:val="28"/>
          <w:szCs w:val="28"/>
        </w:rPr>
        <w:t>ресурс</w:t>
      </w:r>
      <w:r w:rsidRPr="00E843EC">
        <w:rPr>
          <w:rFonts w:ascii="Times New Roman" w:hAnsi="Times New Roman"/>
          <w:sz w:val="28"/>
          <w:szCs w:val="28"/>
          <w:lang w:val="en-US"/>
        </w:rPr>
        <w:t xml:space="preserve">]. – </w:t>
      </w:r>
      <w:r w:rsidRPr="00F55F78">
        <w:rPr>
          <w:rFonts w:ascii="Times New Roman" w:hAnsi="Times New Roman"/>
          <w:sz w:val="28"/>
          <w:szCs w:val="28"/>
          <w:lang w:val="en-US"/>
        </w:rPr>
        <w:t>URL</w:t>
      </w:r>
      <w:r w:rsidRPr="00E843EC">
        <w:rPr>
          <w:rFonts w:ascii="Times New Roman" w:hAnsi="Times New Roman"/>
          <w:sz w:val="28"/>
          <w:szCs w:val="28"/>
          <w:lang w:val="en-US"/>
        </w:rPr>
        <w:t xml:space="preserve">: </w:t>
      </w:r>
      <w:hyperlink r:id="rId50" w:history="1">
        <w:r w:rsidRPr="000C3C44">
          <w:rPr>
            <w:rStyle w:val="ac"/>
            <w:rFonts w:ascii="Times New Roman" w:hAnsi="Times New Roman"/>
            <w:sz w:val="28"/>
            <w:szCs w:val="28"/>
            <w:lang w:val="en-US"/>
          </w:rPr>
          <w:t>http</w:t>
        </w:r>
        <w:r w:rsidRPr="00E843EC">
          <w:rPr>
            <w:rStyle w:val="ac"/>
            <w:rFonts w:ascii="Times New Roman" w:hAnsi="Times New Roman"/>
            <w:sz w:val="28"/>
            <w:szCs w:val="28"/>
            <w:lang w:val="en-US"/>
          </w:rPr>
          <w:t>://</w:t>
        </w:r>
        <w:r w:rsidRPr="000C3C44">
          <w:rPr>
            <w:rStyle w:val="ac"/>
            <w:rFonts w:ascii="Times New Roman" w:hAnsi="Times New Roman"/>
            <w:sz w:val="28"/>
            <w:szCs w:val="28"/>
            <w:lang w:val="en-US"/>
          </w:rPr>
          <w:t>www</w:t>
        </w:r>
        <w:r w:rsidRPr="00E843EC">
          <w:rPr>
            <w:rStyle w:val="ac"/>
            <w:rFonts w:ascii="Times New Roman" w:hAnsi="Times New Roman"/>
            <w:sz w:val="28"/>
            <w:szCs w:val="28"/>
            <w:lang w:val="en-US"/>
          </w:rPr>
          <w:t>.</w:t>
        </w:r>
        <w:r w:rsidRPr="000C3C44">
          <w:rPr>
            <w:rStyle w:val="ac"/>
            <w:rFonts w:ascii="Times New Roman" w:hAnsi="Times New Roman"/>
            <w:sz w:val="28"/>
            <w:szCs w:val="28"/>
            <w:lang w:val="en-US"/>
          </w:rPr>
          <w:t>statistics</w:t>
        </w:r>
        <w:r w:rsidRPr="00E843EC">
          <w:rPr>
            <w:rStyle w:val="ac"/>
            <w:rFonts w:ascii="Times New Roman" w:hAnsi="Times New Roman"/>
            <w:sz w:val="28"/>
            <w:szCs w:val="28"/>
            <w:lang w:val="en-US"/>
          </w:rPr>
          <w:t>.</w:t>
        </w:r>
        <w:r w:rsidRPr="000C3C44">
          <w:rPr>
            <w:rStyle w:val="ac"/>
            <w:rFonts w:ascii="Times New Roman" w:hAnsi="Times New Roman"/>
            <w:sz w:val="28"/>
            <w:szCs w:val="28"/>
            <w:lang w:val="en-US"/>
          </w:rPr>
          <w:t>gov</w:t>
        </w:r>
        <w:r w:rsidRPr="00E843EC">
          <w:rPr>
            <w:rStyle w:val="ac"/>
            <w:rFonts w:ascii="Times New Roman" w:hAnsi="Times New Roman"/>
            <w:sz w:val="28"/>
            <w:szCs w:val="28"/>
            <w:lang w:val="en-US"/>
          </w:rPr>
          <w:t>.</w:t>
        </w:r>
        <w:r w:rsidRPr="000C3C44">
          <w:rPr>
            <w:rStyle w:val="ac"/>
            <w:rFonts w:ascii="Times New Roman" w:hAnsi="Times New Roman"/>
            <w:sz w:val="28"/>
            <w:szCs w:val="28"/>
            <w:lang w:val="en-US"/>
          </w:rPr>
          <w:t>uk</w:t>
        </w:r>
        <w:r w:rsidRPr="00E843EC">
          <w:rPr>
            <w:rStyle w:val="ac"/>
            <w:rFonts w:ascii="Times New Roman" w:hAnsi="Times New Roman"/>
            <w:sz w:val="28"/>
            <w:szCs w:val="28"/>
            <w:lang w:val="en-US"/>
          </w:rPr>
          <w:t>/</w:t>
        </w:r>
        <w:r w:rsidRPr="000C3C44">
          <w:rPr>
            <w:rStyle w:val="ac"/>
            <w:rFonts w:ascii="Times New Roman" w:hAnsi="Times New Roman"/>
            <w:sz w:val="28"/>
            <w:szCs w:val="28"/>
            <w:lang w:val="en-US"/>
          </w:rPr>
          <w:t>hub</w:t>
        </w:r>
        <w:r w:rsidRPr="00E843EC">
          <w:rPr>
            <w:rStyle w:val="ac"/>
            <w:rFonts w:ascii="Times New Roman" w:hAnsi="Times New Roman"/>
            <w:sz w:val="28"/>
            <w:szCs w:val="28"/>
            <w:lang w:val="en-US"/>
          </w:rPr>
          <w:t>/</w:t>
        </w:r>
        <w:r w:rsidRPr="000C3C44">
          <w:rPr>
            <w:rStyle w:val="ac"/>
            <w:rFonts w:ascii="Times New Roman" w:hAnsi="Times New Roman"/>
            <w:sz w:val="28"/>
            <w:szCs w:val="28"/>
            <w:lang w:val="en-US"/>
          </w:rPr>
          <w:t>index</w:t>
        </w:r>
        <w:r w:rsidRPr="00E843EC">
          <w:rPr>
            <w:rStyle w:val="ac"/>
            <w:rFonts w:ascii="Times New Roman" w:hAnsi="Times New Roman"/>
            <w:sz w:val="28"/>
            <w:szCs w:val="28"/>
            <w:lang w:val="en-US"/>
          </w:rPr>
          <w:t>.</w:t>
        </w:r>
        <w:r w:rsidRPr="000C3C44">
          <w:rPr>
            <w:rStyle w:val="ac"/>
            <w:rFonts w:ascii="Times New Roman" w:hAnsi="Times New Roman"/>
            <w:sz w:val="28"/>
            <w:szCs w:val="28"/>
            <w:lang w:val="en-US"/>
          </w:rPr>
          <w:t>html</w:t>
        </w:r>
      </w:hyperlink>
    </w:p>
    <w:p w:rsidR="00357B06" w:rsidRPr="00F55F78" w:rsidRDefault="00357B06" w:rsidP="00F55F78">
      <w:pPr>
        <w:pStyle w:val="a9"/>
        <w:numPr>
          <w:ilvl w:val="0"/>
          <w:numId w:val="11"/>
        </w:numPr>
        <w:spacing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lang w:val="en-US"/>
        </w:rPr>
        <w:t>Welsch</w:t>
      </w:r>
      <w:proofErr w:type="spellEnd"/>
      <w:r w:rsidRPr="00F55F78">
        <w:rPr>
          <w:rFonts w:ascii="Times New Roman" w:hAnsi="Times New Roman"/>
          <w:sz w:val="28"/>
          <w:szCs w:val="28"/>
          <w:lang w:val="en-US"/>
        </w:rPr>
        <w:t xml:space="preserve"> W. </w:t>
      </w:r>
      <w:proofErr w:type="spellStart"/>
      <w:r w:rsidRPr="00F55F78">
        <w:rPr>
          <w:rFonts w:ascii="Times New Roman" w:hAnsi="Times New Roman"/>
          <w:sz w:val="28"/>
          <w:szCs w:val="28"/>
          <w:lang w:val="en-US"/>
        </w:rPr>
        <w:t>Transculturality</w:t>
      </w:r>
      <w:proofErr w:type="spellEnd"/>
      <w:r w:rsidRPr="00F55F78">
        <w:rPr>
          <w:rFonts w:ascii="Times New Roman" w:hAnsi="Times New Roman"/>
          <w:sz w:val="28"/>
          <w:szCs w:val="28"/>
          <w:lang w:val="en-US"/>
        </w:rPr>
        <w:t xml:space="preserve"> – the Puzzling Form of Cultures Today.  </w:t>
      </w:r>
      <w:r w:rsidRPr="00F55F78">
        <w:rPr>
          <w:rFonts w:ascii="Times New Roman" w:hAnsi="Times New Roman"/>
          <w:sz w:val="28"/>
          <w:szCs w:val="28"/>
        </w:rPr>
        <w:t xml:space="preserve">[Электронный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xml:space="preserve">: </w:t>
      </w:r>
      <w:r w:rsidRPr="00F55F78">
        <w:rPr>
          <w:rFonts w:ascii="Times New Roman" w:hAnsi="Times New Roman"/>
          <w:sz w:val="28"/>
          <w:szCs w:val="28"/>
          <w:lang w:val="en-US"/>
        </w:rPr>
        <w:t>http</w:t>
      </w:r>
      <w:r w:rsidRPr="00F55F78">
        <w:rPr>
          <w:rFonts w:ascii="Times New Roman" w:hAnsi="Times New Roman"/>
          <w:sz w:val="28"/>
          <w:szCs w:val="28"/>
        </w:rPr>
        <w:t>://</w:t>
      </w:r>
      <w:r w:rsidRPr="00F55F78">
        <w:rPr>
          <w:rFonts w:ascii="Times New Roman" w:hAnsi="Times New Roman"/>
          <w:sz w:val="28"/>
          <w:szCs w:val="28"/>
          <w:lang w:val="en-US"/>
        </w:rPr>
        <w:t>www</w:t>
      </w:r>
      <w:r w:rsidRPr="00F55F78">
        <w:rPr>
          <w:rFonts w:ascii="Times New Roman" w:hAnsi="Times New Roman"/>
          <w:sz w:val="28"/>
          <w:szCs w:val="28"/>
        </w:rPr>
        <w:t>.</w:t>
      </w:r>
      <w:proofErr w:type="spellStart"/>
      <w:r w:rsidRPr="00F55F78">
        <w:rPr>
          <w:rFonts w:ascii="Times New Roman" w:hAnsi="Times New Roman"/>
          <w:sz w:val="28"/>
          <w:szCs w:val="28"/>
          <w:lang w:val="en-US"/>
        </w:rPr>
        <w:t>westreadseast</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eu</w:t>
      </w:r>
      <w:proofErr w:type="spellEnd"/>
      <w:r w:rsidRPr="00F55F78">
        <w:rPr>
          <w:rFonts w:ascii="Times New Roman" w:hAnsi="Times New Roman"/>
          <w:sz w:val="28"/>
          <w:szCs w:val="28"/>
        </w:rPr>
        <w:t>/</w:t>
      </w:r>
      <w:r w:rsidRPr="00F55F78">
        <w:rPr>
          <w:rFonts w:ascii="Times New Roman" w:hAnsi="Times New Roman"/>
          <w:sz w:val="28"/>
          <w:szCs w:val="28"/>
          <w:lang w:val="en-US"/>
        </w:rPr>
        <w:t>PDF</w:t>
      </w:r>
      <w:r w:rsidRPr="00F55F78">
        <w:rPr>
          <w:rFonts w:ascii="Times New Roman" w:hAnsi="Times New Roman"/>
          <w:sz w:val="28"/>
          <w:szCs w:val="28"/>
        </w:rPr>
        <w:t>/</w:t>
      </w:r>
      <w:r w:rsidRPr="00F55F78">
        <w:rPr>
          <w:rFonts w:ascii="Times New Roman" w:hAnsi="Times New Roman"/>
          <w:sz w:val="28"/>
          <w:szCs w:val="28"/>
          <w:lang w:val="en-US"/>
        </w:rPr>
        <w:t>Readings</w:t>
      </w:r>
      <w:r w:rsidRPr="00F55F78">
        <w:rPr>
          <w:rFonts w:ascii="Times New Roman" w:hAnsi="Times New Roman"/>
          <w:sz w:val="28"/>
          <w:szCs w:val="28"/>
        </w:rPr>
        <w:t>/</w:t>
      </w:r>
      <w:proofErr w:type="spellStart"/>
      <w:r w:rsidRPr="00F55F78">
        <w:rPr>
          <w:rFonts w:ascii="Times New Roman" w:hAnsi="Times New Roman"/>
          <w:sz w:val="28"/>
          <w:szCs w:val="28"/>
          <w:lang w:val="en-US"/>
        </w:rPr>
        <w:t>Welsch</w:t>
      </w:r>
      <w:proofErr w:type="spellEnd"/>
      <w:r w:rsidRPr="00F55F78">
        <w:rPr>
          <w:rFonts w:ascii="Times New Roman" w:hAnsi="Times New Roman"/>
          <w:sz w:val="28"/>
          <w:szCs w:val="28"/>
        </w:rPr>
        <w:t>_</w:t>
      </w:r>
      <w:proofErr w:type="spellStart"/>
      <w:r w:rsidRPr="00F55F78">
        <w:rPr>
          <w:rFonts w:ascii="Times New Roman" w:hAnsi="Times New Roman"/>
          <w:sz w:val="28"/>
          <w:szCs w:val="28"/>
          <w:lang w:val="en-US"/>
        </w:rPr>
        <w:t>Transculturality</w:t>
      </w:r>
      <w:proofErr w:type="spellEnd"/>
      <w:r w:rsidRPr="00F55F78">
        <w:rPr>
          <w:rFonts w:ascii="Times New Roman" w:hAnsi="Times New Roman"/>
          <w:sz w:val="28"/>
          <w:szCs w:val="28"/>
        </w:rPr>
        <w:t>.</w:t>
      </w:r>
      <w:proofErr w:type="spellStart"/>
      <w:r w:rsidRPr="00F55F78">
        <w:rPr>
          <w:rFonts w:ascii="Times New Roman" w:hAnsi="Times New Roman"/>
          <w:sz w:val="28"/>
          <w:szCs w:val="28"/>
          <w:lang w:val="en-US"/>
        </w:rPr>
        <w:t>pdf</w:t>
      </w:r>
      <w:proofErr w:type="spellEnd"/>
    </w:p>
    <w:p w:rsidR="006851B6" w:rsidRPr="00F55F78" w:rsidRDefault="006851B6" w:rsidP="00F55F78">
      <w:pPr>
        <w:numPr>
          <w:ilvl w:val="0"/>
          <w:numId w:val="11"/>
        </w:numPr>
        <w:spacing w:after="0" w:line="360" w:lineRule="auto"/>
        <w:ind w:left="0" w:firstLine="709"/>
        <w:jc w:val="both"/>
        <w:rPr>
          <w:rFonts w:ascii="Times New Roman" w:hAnsi="Times New Roman"/>
          <w:sz w:val="28"/>
          <w:szCs w:val="28"/>
          <w:lang w:val="en-US"/>
        </w:rPr>
      </w:pPr>
      <w:r w:rsidRPr="00F55F78">
        <w:rPr>
          <w:rFonts w:ascii="Times New Roman" w:hAnsi="Times New Roman"/>
          <w:sz w:val="28"/>
          <w:szCs w:val="28"/>
          <w:lang w:val="en-US"/>
        </w:rPr>
        <w:t>Word migration report 2010.   [</w:t>
      </w:r>
      <w:r w:rsidRPr="00F55F78">
        <w:rPr>
          <w:rFonts w:ascii="Times New Roman" w:hAnsi="Times New Roman"/>
          <w:sz w:val="28"/>
          <w:szCs w:val="28"/>
        </w:rPr>
        <w:t>Электронный</w:t>
      </w:r>
      <w:r w:rsidRPr="00F55F78">
        <w:rPr>
          <w:rFonts w:ascii="Times New Roman" w:hAnsi="Times New Roman"/>
          <w:sz w:val="28"/>
          <w:szCs w:val="28"/>
          <w:lang w:val="en-US"/>
        </w:rPr>
        <w:t xml:space="preserve">   </w:t>
      </w:r>
      <w:r w:rsidRPr="00F55F78">
        <w:rPr>
          <w:rFonts w:ascii="Times New Roman" w:hAnsi="Times New Roman"/>
          <w:sz w:val="28"/>
          <w:szCs w:val="28"/>
        </w:rPr>
        <w:t>ресурс</w:t>
      </w:r>
      <w:r w:rsidRPr="00F55F78">
        <w:rPr>
          <w:rFonts w:ascii="Times New Roman" w:hAnsi="Times New Roman"/>
          <w:sz w:val="28"/>
          <w:szCs w:val="28"/>
          <w:lang w:val="en-US"/>
        </w:rPr>
        <w:t>]. – URL: http://publications.iom.int/bookstore/free/WMR_2010_ENGLISH.pdf</w:t>
      </w:r>
    </w:p>
    <w:p w:rsidR="00357B06" w:rsidRPr="00F55F78" w:rsidRDefault="00357B06" w:rsidP="00F55F78">
      <w:pPr>
        <w:numPr>
          <w:ilvl w:val="0"/>
          <w:numId w:val="11"/>
        </w:numPr>
        <w:spacing w:after="0" w:line="360" w:lineRule="auto"/>
        <w:ind w:left="0" w:firstLine="709"/>
        <w:jc w:val="both"/>
        <w:rPr>
          <w:rFonts w:ascii="Times New Roman" w:hAnsi="Times New Roman"/>
          <w:sz w:val="28"/>
          <w:szCs w:val="28"/>
        </w:rPr>
      </w:pPr>
      <w:proofErr w:type="spellStart"/>
      <w:r w:rsidRPr="00F55F78">
        <w:rPr>
          <w:rFonts w:ascii="Times New Roman" w:hAnsi="Times New Roman"/>
          <w:sz w:val="28"/>
          <w:szCs w:val="28"/>
          <w:lang w:val="en-US"/>
        </w:rPr>
        <w:t>Zawilska-Florczuk</w:t>
      </w:r>
      <w:proofErr w:type="spellEnd"/>
      <w:r w:rsidRPr="00F55F78">
        <w:rPr>
          <w:rFonts w:ascii="Times New Roman" w:hAnsi="Times New Roman"/>
          <w:sz w:val="28"/>
          <w:szCs w:val="28"/>
          <w:lang w:val="en-US"/>
        </w:rPr>
        <w:t xml:space="preserve"> M</w:t>
      </w:r>
      <w:r w:rsidRPr="00F55F78">
        <w:rPr>
          <w:rFonts w:ascii="Times New Roman" w:hAnsi="Times New Roman"/>
          <w:i/>
          <w:sz w:val="28"/>
          <w:szCs w:val="28"/>
          <w:lang w:val="en-US"/>
        </w:rPr>
        <w:t>.</w:t>
      </w:r>
      <w:r w:rsidRPr="00F55F78">
        <w:rPr>
          <w:rFonts w:ascii="Times New Roman" w:hAnsi="Times New Roman"/>
          <w:sz w:val="28"/>
          <w:szCs w:val="28"/>
          <w:lang w:val="en-US"/>
        </w:rPr>
        <w:t xml:space="preserve"> Germany’s policy toward immigrants – from integration to naturalization. </w:t>
      </w:r>
      <w:r w:rsidRPr="00F55F78">
        <w:rPr>
          <w:rFonts w:ascii="Times New Roman" w:hAnsi="Times New Roman"/>
          <w:sz w:val="28"/>
          <w:szCs w:val="28"/>
        </w:rPr>
        <w:t xml:space="preserve">[Электронный   ресурс]. – </w:t>
      </w:r>
      <w:r w:rsidRPr="00F55F78">
        <w:rPr>
          <w:rFonts w:ascii="Times New Roman" w:hAnsi="Times New Roman"/>
          <w:sz w:val="28"/>
          <w:szCs w:val="28"/>
          <w:lang w:val="en-US"/>
        </w:rPr>
        <w:t>URL</w:t>
      </w:r>
      <w:r w:rsidRPr="00F55F78">
        <w:rPr>
          <w:rFonts w:ascii="Times New Roman" w:hAnsi="Times New Roman"/>
          <w:sz w:val="28"/>
          <w:szCs w:val="28"/>
        </w:rPr>
        <w:t>: http://www.osw.waw.pl/en/publikacje/osw-commentary/2010-01-04/germanys-policy-towards-immigrants-integration-to-naturalizatio</w:t>
      </w:r>
    </w:p>
    <w:p w:rsidR="00357B06" w:rsidRPr="00B67D30" w:rsidRDefault="00357B06" w:rsidP="00357969">
      <w:pPr>
        <w:pStyle w:val="af2"/>
        <w:spacing w:line="360" w:lineRule="auto"/>
        <w:ind w:firstLine="709"/>
        <w:rPr>
          <w:rFonts w:ascii="Times New Roman" w:hAnsi="Times New Roman"/>
          <w:sz w:val="28"/>
          <w:szCs w:val="28"/>
        </w:rPr>
      </w:pPr>
    </w:p>
    <w:sectPr w:rsidR="00357B06" w:rsidRPr="00B67D30" w:rsidSect="001035C5">
      <w:footerReference w:type="default" r:id="rId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4EC" w:rsidRDefault="001124EC" w:rsidP="00127A77">
      <w:pPr>
        <w:spacing w:after="0" w:line="240" w:lineRule="auto"/>
      </w:pPr>
      <w:r>
        <w:separator/>
      </w:r>
    </w:p>
  </w:endnote>
  <w:endnote w:type="continuationSeparator" w:id="1">
    <w:p w:rsidR="001124EC" w:rsidRDefault="001124EC" w:rsidP="0012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EC" w:rsidRDefault="001124EC">
    <w:pPr>
      <w:pStyle w:val="a7"/>
      <w:jc w:val="center"/>
    </w:pPr>
    <w:fldSimple w:instr=" PAGE   \* MERGEFORMAT ">
      <w:r w:rsidR="00B170B9">
        <w:rPr>
          <w:noProof/>
        </w:rPr>
        <w:t>117</w:t>
      </w:r>
    </w:fldSimple>
  </w:p>
  <w:p w:rsidR="001124EC" w:rsidRDefault="001124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4EC" w:rsidRDefault="001124EC" w:rsidP="00127A77">
      <w:pPr>
        <w:spacing w:after="0" w:line="240" w:lineRule="auto"/>
      </w:pPr>
      <w:r>
        <w:separator/>
      </w:r>
    </w:p>
  </w:footnote>
  <w:footnote w:type="continuationSeparator" w:id="1">
    <w:p w:rsidR="001124EC" w:rsidRDefault="001124EC" w:rsidP="00127A77">
      <w:pPr>
        <w:spacing w:after="0" w:line="240" w:lineRule="auto"/>
      </w:pPr>
      <w:r>
        <w:continuationSeparator/>
      </w:r>
    </w:p>
  </w:footnote>
  <w:footnote w:id="2">
    <w:p w:rsidR="001124EC" w:rsidRPr="001124EC" w:rsidRDefault="001124EC" w:rsidP="002D1F44">
      <w:pPr>
        <w:pStyle w:val="a9"/>
        <w:ind w:firstLine="709"/>
        <w:jc w:val="both"/>
        <w:rPr>
          <w:rFonts w:ascii="Times New Roman" w:hAnsi="Times New Roman"/>
          <w:lang w:val="en-US"/>
        </w:rPr>
      </w:pPr>
      <w:r>
        <w:rPr>
          <w:rStyle w:val="ab"/>
        </w:rPr>
        <w:footnoteRef/>
      </w:r>
      <w:r>
        <w:t xml:space="preserve"> </w:t>
      </w:r>
      <w:proofErr w:type="spellStart"/>
      <w:r w:rsidRPr="000E2B8D">
        <w:rPr>
          <w:rFonts w:ascii="Times New Roman" w:hAnsi="Times New Roman"/>
        </w:rPr>
        <w:t>Хабермас</w:t>
      </w:r>
      <w:proofErr w:type="spellEnd"/>
      <w:r w:rsidRPr="000E2B8D">
        <w:rPr>
          <w:rFonts w:ascii="Times New Roman" w:hAnsi="Times New Roman"/>
        </w:rPr>
        <w:t xml:space="preserve"> Ю. Постнациональная констелляция и будущее демократии. </w:t>
      </w:r>
      <w:proofErr w:type="gramStart"/>
      <w:r w:rsidRPr="001124EC">
        <w:rPr>
          <w:rFonts w:ascii="Times New Roman" w:hAnsi="Times New Roman"/>
          <w:lang w:val="en-US"/>
        </w:rPr>
        <w:t>[</w:t>
      </w:r>
      <w:r w:rsidRPr="000E2B8D">
        <w:rPr>
          <w:rFonts w:ascii="Times New Roman" w:hAnsi="Times New Roman"/>
        </w:rPr>
        <w:t>Электронный</w:t>
      </w:r>
      <w:r w:rsidRPr="001124EC">
        <w:rPr>
          <w:rFonts w:ascii="Times New Roman" w:hAnsi="Times New Roman"/>
          <w:lang w:val="en-US"/>
        </w:rPr>
        <w:t xml:space="preserve">   </w:t>
      </w:r>
      <w:r w:rsidRPr="000E2B8D">
        <w:rPr>
          <w:rFonts w:ascii="Times New Roman" w:hAnsi="Times New Roman"/>
        </w:rPr>
        <w:t>ресурс</w:t>
      </w:r>
      <w:r w:rsidRPr="001124EC">
        <w:rPr>
          <w:rFonts w:ascii="Times New Roman" w:hAnsi="Times New Roman"/>
          <w:lang w:val="en-US"/>
        </w:rPr>
        <w:t>].</w:t>
      </w:r>
      <w:proofErr w:type="gramEnd"/>
      <w:r w:rsidRPr="001124EC">
        <w:rPr>
          <w:rFonts w:ascii="Times New Roman" w:hAnsi="Times New Roman"/>
          <w:lang w:val="en-US"/>
        </w:rPr>
        <w:t xml:space="preserve"> – </w:t>
      </w:r>
      <w:r w:rsidRPr="000E2B8D">
        <w:rPr>
          <w:rFonts w:ascii="Times New Roman" w:hAnsi="Times New Roman"/>
          <w:lang w:val="en-US"/>
        </w:rPr>
        <w:t>URL</w:t>
      </w:r>
      <w:r w:rsidRPr="001124EC">
        <w:rPr>
          <w:rFonts w:ascii="Times New Roman" w:hAnsi="Times New Roman"/>
          <w:lang w:val="en-US"/>
        </w:rPr>
        <w:t>: http://www.ruthenia.ru/logos/number/39/09.pdf</w:t>
      </w:r>
    </w:p>
  </w:footnote>
  <w:footnote w:id="3">
    <w:p w:rsidR="001124EC" w:rsidRPr="00BD32F4" w:rsidRDefault="001124EC" w:rsidP="002D1F44">
      <w:pPr>
        <w:pStyle w:val="a9"/>
        <w:ind w:firstLine="709"/>
        <w:jc w:val="both"/>
        <w:rPr>
          <w:rFonts w:ascii="Times New Roman" w:hAnsi="Times New Roman"/>
        </w:rPr>
      </w:pPr>
      <w:r w:rsidRPr="000D35BC">
        <w:rPr>
          <w:rStyle w:val="ab"/>
          <w:rFonts w:ascii="Times New Roman" w:hAnsi="Times New Roman"/>
        </w:rPr>
        <w:footnoteRef/>
      </w:r>
      <w:r w:rsidRPr="003E2097">
        <w:rPr>
          <w:rFonts w:ascii="Times New Roman" w:hAnsi="Times New Roman"/>
          <w:lang w:val="en-US"/>
        </w:rPr>
        <w:t xml:space="preserve"> </w:t>
      </w:r>
      <w:r w:rsidRPr="000D35BC">
        <w:rPr>
          <w:rFonts w:ascii="Times New Roman" w:hAnsi="Times New Roman"/>
          <w:lang w:val="en-US"/>
        </w:rPr>
        <w:t>Transatlantic</w:t>
      </w:r>
      <w:r w:rsidRPr="003E2097">
        <w:rPr>
          <w:rFonts w:ascii="Times New Roman" w:hAnsi="Times New Roman"/>
          <w:lang w:val="en-US"/>
        </w:rPr>
        <w:t xml:space="preserve"> </w:t>
      </w:r>
      <w:r w:rsidRPr="000D35BC">
        <w:rPr>
          <w:rFonts w:ascii="Times New Roman" w:hAnsi="Times New Roman"/>
          <w:lang w:val="en-US"/>
        </w:rPr>
        <w:t>trends</w:t>
      </w:r>
      <w:r w:rsidRPr="003E2097">
        <w:rPr>
          <w:rFonts w:ascii="Times New Roman" w:hAnsi="Times New Roman"/>
          <w:lang w:val="en-US"/>
        </w:rPr>
        <w:t xml:space="preserve">: </w:t>
      </w:r>
      <w:r w:rsidRPr="000D35BC">
        <w:rPr>
          <w:rFonts w:ascii="Times New Roman" w:hAnsi="Times New Roman"/>
          <w:lang w:val="en-US"/>
        </w:rPr>
        <w:t>Immigration</w:t>
      </w:r>
      <w:r w:rsidRPr="003E2097">
        <w:rPr>
          <w:rFonts w:ascii="Times New Roman" w:hAnsi="Times New Roman"/>
          <w:lang w:val="en-US"/>
        </w:rPr>
        <w:t xml:space="preserve">. </w:t>
      </w:r>
      <w:r w:rsidRPr="001124EC">
        <w:rPr>
          <w:rFonts w:ascii="Times New Roman" w:hAnsi="Times New Roman"/>
        </w:rPr>
        <w:t>201</w:t>
      </w:r>
      <w:r>
        <w:rPr>
          <w:rFonts w:ascii="Times New Roman" w:hAnsi="Times New Roman"/>
        </w:rPr>
        <w:t>2</w:t>
      </w:r>
      <w:r w:rsidRPr="001124EC">
        <w:rPr>
          <w:rFonts w:ascii="Times New Roman" w:hAnsi="Times New Roman"/>
        </w:rPr>
        <w:t xml:space="preserve">. </w:t>
      </w:r>
      <w:r w:rsidRPr="00BD32F4">
        <w:rPr>
          <w:rFonts w:ascii="Times New Roman" w:hAnsi="Times New Roman"/>
        </w:rPr>
        <w:t>[</w:t>
      </w:r>
      <w:r w:rsidRPr="000D35BC">
        <w:rPr>
          <w:rFonts w:ascii="Times New Roman" w:hAnsi="Times New Roman"/>
        </w:rPr>
        <w:t>Электронный</w:t>
      </w:r>
      <w:r w:rsidRPr="00BD32F4">
        <w:rPr>
          <w:rFonts w:ascii="Times New Roman" w:hAnsi="Times New Roman"/>
        </w:rPr>
        <w:t xml:space="preserve">   </w:t>
      </w:r>
      <w:r w:rsidRPr="000D35BC">
        <w:rPr>
          <w:rFonts w:ascii="Times New Roman" w:hAnsi="Times New Roman"/>
        </w:rPr>
        <w:t>ресурс</w:t>
      </w:r>
      <w:r w:rsidRPr="00BD32F4">
        <w:rPr>
          <w:rFonts w:ascii="Times New Roman" w:hAnsi="Times New Roman"/>
        </w:rPr>
        <w:t xml:space="preserve">]. – </w:t>
      </w:r>
      <w:r w:rsidRPr="000D35BC">
        <w:rPr>
          <w:rFonts w:ascii="Times New Roman" w:hAnsi="Times New Roman"/>
          <w:lang w:val="en-US"/>
        </w:rPr>
        <w:t>URL</w:t>
      </w:r>
      <w:r w:rsidRPr="00BD32F4">
        <w:rPr>
          <w:rFonts w:ascii="Times New Roman" w:hAnsi="Times New Roman"/>
        </w:rPr>
        <w:t>:</w:t>
      </w:r>
      <w:r w:rsidRPr="00BD32F4">
        <w:t xml:space="preserve"> </w:t>
      </w:r>
      <w:r w:rsidRPr="00BD32F4">
        <w:rPr>
          <w:rFonts w:ascii="Times New Roman" w:hAnsi="Times New Roman"/>
          <w:lang w:val="en-US"/>
        </w:rPr>
        <w:t>http</w:t>
      </w:r>
      <w:r w:rsidRPr="00BD32F4">
        <w:rPr>
          <w:rFonts w:ascii="Times New Roman" w:hAnsi="Times New Roman"/>
        </w:rPr>
        <w:t>://</w:t>
      </w:r>
      <w:r w:rsidRPr="00BD32F4">
        <w:rPr>
          <w:rFonts w:ascii="Times New Roman" w:hAnsi="Times New Roman"/>
          <w:lang w:val="en-US"/>
        </w:rPr>
        <w:t>translate</w:t>
      </w:r>
      <w:r w:rsidRPr="00BD32F4">
        <w:rPr>
          <w:rFonts w:ascii="Times New Roman" w:hAnsi="Times New Roman"/>
        </w:rPr>
        <w:t>.</w:t>
      </w:r>
      <w:proofErr w:type="spellStart"/>
      <w:r w:rsidRPr="00BD32F4">
        <w:rPr>
          <w:rFonts w:ascii="Times New Roman" w:hAnsi="Times New Roman"/>
          <w:lang w:val="en-US"/>
        </w:rPr>
        <w:t>yandex</w:t>
      </w:r>
      <w:proofErr w:type="spellEnd"/>
      <w:r w:rsidRPr="00BD32F4">
        <w:rPr>
          <w:rFonts w:ascii="Times New Roman" w:hAnsi="Times New Roman"/>
        </w:rPr>
        <w:t>.</w:t>
      </w:r>
      <w:proofErr w:type="spellStart"/>
      <w:r w:rsidRPr="00BD32F4">
        <w:rPr>
          <w:rFonts w:ascii="Times New Roman" w:hAnsi="Times New Roman"/>
          <w:lang w:val="en-US"/>
        </w:rPr>
        <w:t>ru</w:t>
      </w:r>
      <w:proofErr w:type="spellEnd"/>
      <w:r w:rsidRPr="00BD32F4">
        <w:rPr>
          <w:rFonts w:ascii="Times New Roman" w:hAnsi="Times New Roman"/>
        </w:rPr>
        <w:t>/</w:t>
      </w:r>
      <w:r w:rsidRPr="00BD32F4">
        <w:rPr>
          <w:rFonts w:ascii="Times New Roman" w:hAnsi="Times New Roman"/>
          <w:lang w:val="en-US"/>
        </w:rPr>
        <w:t>translate</w:t>
      </w:r>
      <w:r w:rsidRPr="00BD32F4">
        <w:rPr>
          <w:rFonts w:ascii="Times New Roman" w:hAnsi="Times New Roman"/>
        </w:rPr>
        <w:t>?</w:t>
      </w:r>
      <w:proofErr w:type="spellStart"/>
      <w:r w:rsidRPr="00BD32F4">
        <w:rPr>
          <w:rFonts w:ascii="Times New Roman" w:hAnsi="Times New Roman"/>
          <w:lang w:val="en-US"/>
        </w:rPr>
        <w:t>srv</w:t>
      </w:r>
      <w:proofErr w:type="spellEnd"/>
      <w:r w:rsidRPr="00BD32F4">
        <w:rPr>
          <w:rFonts w:ascii="Times New Roman" w:hAnsi="Times New Roman"/>
        </w:rPr>
        <w:t>=</w:t>
      </w:r>
      <w:proofErr w:type="spellStart"/>
      <w:r w:rsidRPr="00BD32F4">
        <w:rPr>
          <w:rFonts w:ascii="Times New Roman" w:hAnsi="Times New Roman"/>
          <w:lang w:val="en-US"/>
        </w:rPr>
        <w:t>yasearch</w:t>
      </w:r>
      <w:proofErr w:type="spellEnd"/>
      <w:r w:rsidRPr="00BD32F4">
        <w:rPr>
          <w:rFonts w:ascii="Times New Roman" w:hAnsi="Times New Roman"/>
        </w:rPr>
        <w:t>&amp;</w:t>
      </w:r>
      <w:proofErr w:type="spellStart"/>
      <w:r w:rsidRPr="00BD32F4">
        <w:rPr>
          <w:rFonts w:ascii="Times New Roman" w:hAnsi="Times New Roman"/>
          <w:lang w:val="en-US"/>
        </w:rPr>
        <w:t>url</w:t>
      </w:r>
      <w:proofErr w:type="spellEnd"/>
      <w:r w:rsidRPr="00BD32F4">
        <w:rPr>
          <w:rFonts w:ascii="Times New Roman" w:hAnsi="Times New Roman"/>
        </w:rPr>
        <w:t>=</w:t>
      </w:r>
      <w:r w:rsidRPr="00BD32F4">
        <w:rPr>
          <w:rFonts w:ascii="Times New Roman" w:hAnsi="Times New Roman"/>
          <w:lang w:val="en-US"/>
        </w:rPr>
        <w:t>http</w:t>
      </w:r>
      <w:r w:rsidRPr="00BD32F4">
        <w:rPr>
          <w:rFonts w:ascii="Times New Roman" w:hAnsi="Times New Roman"/>
        </w:rPr>
        <w:t>%3</w:t>
      </w:r>
      <w:r w:rsidRPr="00BD32F4">
        <w:rPr>
          <w:rFonts w:ascii="Times New Roman" w:hAnsi="Times New Roman"/>
          <w:lang w:val="en-US"/>
        </w:rPr>
        <w:t>A</w:t>
      </w:r>
      <w:r w:rsidRPr="00BD32F4">
        <w:rPr>
          <w:rFonts w:ascii="Times New Roman" w:hAnsi="Times New Roman"/>
        </w:rPr>
        <w:t>%2</w:t>
      </w:r>
      <w:r w:rsidRPr="00BD32F4">
        <w:rPr>
          <w:rFonts w:ascii="Times New Roman" w:hAnsi="Times New Roman"/>
          <w:lang w:val="en-US"/>
        </w:rPr>
        <w:t>F</w:t>
      </w:r>
      <w:r w:rsidRPr="00BD32F4">
        <w:rPr>
          <w:rFonts w:ascii="Times New Roman" w:hAnsi="Times New Roman"/>
        </w:rPr>
        <w:t>%2</w:t>
      </w:r>
      <w:proofErr w:type="spellStart"/>
      <w:r w:rsidRPr="00BD32F4">
        <w:rPr>
          <w:rFonts w:ascii="Times New Roman" w:hAnsi="Times New Roman"/>
          <w:lang w:val="en-US"/>
        </w:rPr>
        <w:t>Ftrends</w:t>
      </w:r>
      <w:proofErr w:type="spellEnd"/>
      <w:r w:rsidRPr="00BD32F4">
        <w:rPr>
          <w:rFonts w:ascii="Times New Roman" w:hAnsi="Times New Roman"/>
        </w:rPr>
        <w:t>.</w:t>
      </w:r>
      <w:proofErr w:type="spellStart"/>
      <w:r w:rsidRPr="00BD32F4">
        <w:rPr>
          <w:rFonts w:ascii="Times New Roman" w:hAnsi="Times New Roman"/>
          <w:lang w:val="en-US"/>
        </w:rPr>
        <w:t>gmfus</w:t>
      </w:r>
      <w:proofErr w:type="spellEnd"/>
      <w:r w:rsidRPr="00BD32F4">
        <w:rPr>
          <w:rFonts w:ascii="Times New Roman" w:hAnsi="Times New Roman"/>
        </w:rPr>
        <w:t>.</w:t>
      </w:r>
      <w:r w:rsidRPr="00BD32F4">
        <w:rPr>
          <w:rFonts w:ascii="Times New Roman" w:hAnsi="Times New Roman"/>
          <w:lang w:val="en-US"/>
        </w:rPr>
        <w:t>org</w:t>
      </w:r>
      <w:r w:rsidRPr="00BD32F4">
        <w:rPr>
          <w:rFonts w:ascii="Times New Roman" w:hAnsi="Times New Roman"/>
        </w:rPr>
        <w:t>%2</w:t>
      </w:r>
      <w:proofErr w:type="spellStart"/>
      <w:r w:rsidRPr="00BD32F4">
        <w:rPr>
          <w:rFonts w:ascii="Times New Roman" w:hAnsi="Times New Roman"/>
          <w:lang w:val="en-US"/>
        </w:rPr>
        <w:t>Fimmigration</w:t>
      </w:r>
      <w:proofErr w:type="spellEnd"/>
      <w:r w:rsidRPr="00BD32F4">
        <w:rPr>
          <w:rFonts w:ascii="Times New Roman" w:hAnsi="Times New Roman"/>
        </w:rPr>
        <w:t>%2</w:t>
      </w:r>
      <w:proofErr w:type="spellStart"/>
      <w:r w:rsidRPr="00BD32F4">
        <w:rPr>
          <w:rFonts w:ascii="Times New Roman" w:hAnsi="Times New Roman"/>
          <w:lang w:val="en-US"/>
        </w:rPr>
        <w:t>Fkey</w:t>
      </w:r>
      <w:proofErr w:type="spellEnd"/>
      <w:r w:rsidRPr="00BD32F4">
        <w:rPr>
          <w:rFonts w:ascii="Times New Roman" w:hAnsi="Times New Roman"/>
        </w:rPr>
        <w:t>-</w:t>
      </w:r>
      <w:r w:rsidRPr="00BD32F4">
        <w:rPr>
          <w:rFonts w:ascii="Times New Roman" w:hAnsi="Times New Roman"/>
          <w:lang w:val="en-US"/>
        </w:rPr>
        <w:t>findings</w:t>
      </w:r>
      <w:r w:rsidRPr="00BD32F4">
        <w:rPr>
          <w:rFonts w:ascii="Times New Roman" w:hAnsi="Times New Roman"/>
        </w:rPr>
        <w:t>%2</w:t>
      </w:r>
      <w:r w:rsidRPr="00BD32F4">
        <w:rPr>
          <w:rFonts w:ascii="Times New Roman" w:hAnsi="Times New Roman"/>
          <w:lang w:val="en-US"/>
        </w:rPr>
        <w:t>F</w:t>
      </w:r>
      <w:r w:rsidRPr="00BD32F4">
        <w:rPr>
          <w:rFonts w:ascii="Times New Roman" w:hAnsi="Times New Roman"/>
        </w:rPr>
        <w:t>&amp;</w:t>
      </w:r>
      <w:proofErr w:type="spellStart"/>
      <w:r w:rsidRPr="00BD32F4">
        <w:rPr>
          <w:rFonts w:ascii="Times New Roman" w:hAnsi="Times New Roman"/>
          <w:lang w:val="en-US"/>
        </w:rPr>
        <w:t>lang</w:t>
      </w:r>
      <w:proofErr w:type="spellEnd"/>
      <w:r w:rsidRPr="00BD32F4">
        <w:rPr>
          <w:rFonts w:ascii="Times New Roman" w:hAnsi="Times New Roman"/>
        </w:rPr>
        <w:t>=</w:t>
      </w:r>
      <w:r w:rsidRPr="00BD32F4">
        <w:rPr>
          <w:rFonts w:ascii="Times New Roman" w:hAnsi="Times New Roman"/>
          <w:lang w:val="en-US"/>
        </w:rPr>
        <w:t>en</w:t>
      </w:r>
      <w:r w:rsidRPr="00BD32F4">
        <w:rPr>
          <w:rFonts w:ascii="Times New Roman" w:hAnsi="Times New Roman"/>
        </w:rPr>
        <w:t>-</w:t>
      </w:r>
      <w:proofErr w:type="spellStart"/>
      <w:r w:rsidRPr="00BD32F4">
        <w:rPr>
          <w:rFonts w:ascii="Times New Roman" w:hAnsi="Times New Roman"/>
          <w:lang w:val="en-US"/>
        </w:rPr>
        <w:t>ru</w:t>
      </w:r>
      <w:proofErr w:type="spellEnd"/>
      <w:r w:rsidRPr="00BD32F4">
        <w:rPr>
          <w:rFonts w:ascii="Times New Roman" w:hAnsi="Times New Roman"/>
        </w:rPr>
        <w:t>&amp;</w:t>
      </w:r>
      <w:proofErr w:type="spellStart"/>
      <w:r w:rsidRPr="00BD32F4">
        <w:rPr>
          <w:rFonts w:ascii="Times New Roman" w:hAnsi="Times New Roman"/>
          <w:lang w:val="en-US"/>
        </w:rPr>
        <w:t>ui</w:t>
      </w:r>
      <w:proofErr w:type="spellEnd"/>
      <w:r w:rsidRPr="00BD32F4">
        <w:rPr>
          <w:rFonts w:ascii="Times New Roman" w:hAnsi="Times New Roman"/>
        </w:rPr>
        <w:t>=</w:t>
      </w:r>
      <w:proofErr w:type="spellStart"/>
      <w:r w:rsidRPr="00BD32F4">
        <w:rPr>
          <w:rFonts w:ascii="Times New Roman" w:hAnsi="Times New Roman"/>
          <w:lang w:val="en-US"/>
        </w:rPr>
        <w:t>ru</w:t>
      </w:r>
      <w:proofErr w:type="spellEnd"/>
    </w:p>
  </w:footnote>
  <w:footnote w:id="4">
    <w:p w:rsidR="001124EC" w:rsidRDefault="001124EC" w:rsidP="002D1F44">
      <w:pPr>
        <w:pStyle w:val="a9"/>
        <w:ind w:firstLine="709"/>
        <w:jc w:val="both"/>
        <w:rPr>
          <w:rFonts w:ascii="Times New Roman" w:hAnsi="Times New Roman"/>
        </w:rPr>
      </w:pPr>
      <w:r w:rsidRPr="0067288A">
        <w:rPr>
          <w:rStyle w:val="ab"/>
          <w:rFonts w:ascii="Times New Roman" w:hAnsi="Times New Roman"/>
        </w:rPr>
        <w:footnoteRef/>
      </w:r>
      <w:r w:rsidRPr="0067288A">
        <w:rPr>
          <w:rFonts w:ascii="Times New Roman" w:hAnsi="Times New Roman"/>
        </w:rPr>
        <w:t xml:space="preserve"> Дегтярев А.А. Основы политической теории.</w:t>
      </w:r>
      <w:r>
        <w:rPr>
          <w:rFonts w:ascii="Times New Roman" w:hAnsi="Times New Roman"/>
        </w:rPr>
        <w:t xml:space="preserve"> </w:t>
      </w:r>
      <w:r w:rsidRPr="00466D0A">
        <w:rPr>
          <w:rFonts w:ascii="Times New Roman" w:hAnsi="Times New Roman"/>
        </w:rPr>
        <w:t xml:space="preserve"> [Электронный   ресурс]. – </w:t>
      </w:r>
      <w:r w:rsidRPr="00466D0A">
        <w:rPr>
          <w:rFonts w:ascii="Times New Roman" w:hAnsi="Times New Roman"/>
          <w:lang w:val="en-US"/>
        </w:rPr>
        <w:t>URL</w:t>
      </w:r>
      <w:r w:rsidRPr="00466D0A">
        <w:rPr>
          <w:rFonts w:ascii="Times New Roman" w:hAnsi="Times New Roman"/>
        </w:rPr>
        <w:t>:</w:t>
      </w:r>
      <w:r w:rsidRPr="00B354BE">
        <w:t xml:space="preserve"> </w:t>
      </w:r>
      <w:hyperlink r:id="rId1" w:history="1">
        <w:r w:rsidRPr="0070591E">
          <w:rPr>
            <w:rStyle w:val="ac"/>
            <w:rFonts w:ascii="Times New Roman" w:hAnsi="Times New Roman"/>
          </w:rPr>
          <w:t>http://www.politnauka.org/library/uchebnik/degtyarev.php</w:t>
        </w:r>
      </w:hyperlink>
    </w:p>
    <w:p w:rsidR="001124EC" w:rsidRPr="00B354BE" w:rsidRDefault="001124EC" w:rsidP="003D79DF">
      <w:pPr>
        <w:pStyle w:val="a9"/>
        <w:rPr>
          <w:rFonts w:ascii="Times New Roman" w:hAnsi="Times New Roman"/>
        </w:rPr>
      </w:pPr>
    </w:p>
  </w:footnote>
  <w:footnote w:id="5">
    <w:p w:rsidR="001124EC" w:rsidRPr="00F81EE4" w:rsidRDefault="001124EC" w:rsidP="002D1F44">
      <w:pPr>
        <w:spacing w:after="0" w:line="240" w:lineRule="auto"/>
        <w:ind w:firstLine="709"/>
        <w:jc w:val="both"/>
        <w:rPr>
          <w:rFonts w:ascii="Times New Roman" w:hAnsi="Times New Roman"/>
          <w:sz w:val="20"/>
          <w:szCs w:val="20"/>
          <w:lang w:val="en-US"/>
        </w:rPr>
      </w:pPr>
      <w:r w:rsidRPr="00F81EE4">
        <w:rPr>
          <w:rStyle w:val="ab"/>
          <w:rFonts w:ascii="Times New Roman" w:hAnsi="Times New Roman"/>
          <w:sz w:val="20"/>
          <w:szCs w:val="20"/>
        </w:rPr>
        <w:footnoteRef/>
      </w:r>
      <w:r w:rsidRPr="00F81EE4">
        <w:rPr>
          <w:rFonts w:ascii="Times New Roman" w:hAnsi="Times New Roman"/>
          <w:sz w:val="20"/>
          <w:szCs w:val="20"/>
          <w:lang w:val="en-US"/>
        </w:rPr>
        <w:t xml:space="preserve"> </w:t>
      </w:r>
      <w:proofErr w:type="gramStart"/>
      <w:r w:rsidRPr="00F81EE4">
        <w:rPr>
          <w:rFonts w:ascii="Times New Roman" w:hAnsi="Times New Roman"/>
          <w:sz w:val="20"/>
          <w:szCs w:val="20"/>
          <w:lang w:val="en-US"/>
        </w:rPr>
        <w:t>Word migration report 2010.</w:t>
      </w:r>
      <w:proofErr w:type="gramEnd"/>
      <w:r w:rsidRPr="00F81EE4">
        <w:rPr>
          <w:rFonts w:ascii="Times New Roman" w:hAnsi="Times New Roman"/>
          <w:sz w:val="20"/>
          <w:szCs w:val="20"/>
          <w:lang w:val="en-US"/>
        </w:rPr>
        <w:t xml:space="preserve">  </w:t>
      </w:r>
      <w:r w:rsidRPr="00F81EE4">
        <w:rPr>
          <w:rFonts w:ascii="Times New Roman" w:hAnsi="Times New Roman"/>
          <w:lang w:val="en-US"/>
        </w:rPr>
        <w:t xml:space="preserve"> </w:t>
      </w:r>
      <w:proofErr w:type="gramStart"/>
      <w:r w:rsidRPr="00F81EE4">
        <w:rPr>
          <w:rFonts w:ascii="Times New Roman" w:hAnsi="Times New Roman"/>
          <w:sz w:val="20"/>
          <w:szCs w:val="20"/>
          <w:lang w:val="en-US"/>
        </w:rPr>
        <w:t>[</w:t>
      </w:r>
      <w:r w:rsidRPr="00F81EE4">
        <w:rPr>
          <w:rFonts w:ascii="Times New Roman" w:hAnsi="Times New Roman"/>
          <w:sz w:val="20"/>
          <w:szCs w:val="20"/>
        </w:rPr>
        <w:t>Электронный</w:t>
      </w:r>
      <w:r w:rsidRPr="00F81EE4">
        <w:rPr>
          <w:rFonts w:ascii="Times New Roman" w:hAnsi="Times New Roman"/>
          <w:sz w:val="20"/>
          <w:szCs w:val="20"/>
          <w:lang w:val="en-US"/>
        </w:rPr>
        <w:t xml:space="preserve">   </w:t>
      </w:r>
      <w:r w:rsidRPr="00F81EE4">
        <w:rPr>
          <w:rFonts w:ascii="Times New Roman" w:hAnsi="Times New Roman"/>
          <w:sz w:val="20"/>
          <w:szCs w:val="20"/>
        </w:rPr>
        <w:t>ресурс</w:t>
      </w:r>
      <w:r w:rsidRPr="00F81EE4">
        <w:rPr>
          <w:rFonts w:ascii="Times New Roman" w:hAnsi="Times New Roman"/>
          <w:sz w:val="20"/>
          <w:szCs w:val="20"/>
          <w:lang w:val="en-US"/>
        </w:rPr>
        <w:t>].</w:t>
      </w:r>
      <w:proofErr w:type="gramEnd"/>
      <w:r w:rsidRPr="00F81EE4">
        <w:rPr>
          <w:rFonts w:ascii="Times New Roman" w:hAnsi="Times New Roman"/>
          <w:sz w:val="20"/>
          <w:szCs w:val="20"/>
          <w:lang w:val="en-US"/>
        </w:rPr>
        <w:t xml:space="preserve"> – URL: http://publications.iom.int/bookstore/free/WMR_2010_ENGLISH.pdf</w:t>
      </w:r>
    </w:p>
  </w:footnote>
  <w:footnote w:id="6">
    <w:p w:rsidR="001124EC" w:rsidRPr="00F81EE4" w:rsidRDefault="001124EC" w:rsidP="002D1F44">
      <w:pPr>
        <w:autoSpaceDE w:val="0"/>
        <w:autoSpaceDN w:val="0"/>
        <w:adjustRightInd w:val="0"/>
        <w:spacing w:after="0" w:line="240" w:lineRule="auto"/>
        <w:ind w:firstLine="709"/>
        <w:jc w:val="both"/>
        <w:rPr>
          <w:rFonts w:ascii="Times New Roman" w:hAnsi="Times New Roman"/>
          <w:lang w:val="en-US"/>
        </w:rPr>
      </w:pPr>
      <w:r w:rsidRPr="00F81EE4">
        <w:rPr>
          <w:rStyle w:val="ab"/>
          <w:rFonts w:ascii="Times New Roman" w:hAnsi="Times New Roman"/>
          <w:sz w:val="20"/>
          <w:szCs w:val="20"/>
        </w:rPr>
        <w:footnoteRef/>
      </w:r>
      <w:r w:rsidRPr="002D1F44">
        <w:rPr>
          <w:rFonts w:ascii="Times New Roman" w:hAnsi="Times New Roman"/>
          <w:sz w:val="20"/>
          <w:szCs w:val="20"/>
          <w:lang w:val="en-US"/>
        </w:rPr>
        <w:t xml:space="preserve"> </w:t>
      </w:r>
      <w:r w:rsidRPr="00F81EE4">
        <w:rPr>
          <w:rFonts w:ascii="Times New Roman" w:hAnsi="Times New Roman"/>
          <w:sz w:val="20"/>
          <w:szCs w:val="20"/>
        </w:rPr>
        <w:t>Демографические</w:t>
      </w:r>
      <w:r w:rsidRPr="002D1F44">
        <w:rPr>
          <w:rFonts w:ascii="Times New Roman" w:hAnsi="Times New Roman"/>
          <w:sz w:val="20"/>
          <w:szCs w:val="20"/>
          <w:lang w:val="en-US"/>
        </w:rPr>
        <w:t xml:space="preserve"> </w:t>
      </w:r>
      <w:r w:rsidRPr="00F81EE4">
        <w:rPr>
          <w:rFonts w:ascii="Times New Roman" w:hAnsi="Times New Roman"/>
          <w:sz w:val="20"/>
          <w:szCs w:val="20"/>
        </w:rPr>
        <w:t>ежегодники</w:t>
      </w:r>
      <w:r w:rsidRPr="002D1F44">
        <w:rPr>
          <w:rFonts w:ascii="Times New Roman" w:hAnsi="Times New Roman"/>
          <w:sz w:val="20"/>
          <w:szCs w:val="20"/>
          <w:lang w:val="en-US"/>
        </w:rPr>
        <w:t xml:space="preserve"> </w:t>
      </w:r>
      <w:r w:rsidRPr="00F81EE4">
        <w:rPr>
          <w:rFonts w:ascii="Times New Roman" w:hAnsi="Times New Roman"/>
          <w:sz w:val="20"/>
          <w:szCs w:val="20"/>
        </w:rPr>
        <w:t>Госкомстата</w:t>
      </w:r>
      <w:r w:rsidRPr="002D1F44">
        <w:rPr>
          <w:rFonts w:ascii="Times New Roman" w:hAnsi="Times New Roman"/>
          <w:sz w:val="20"/>
          <w:szCs w:val="20"/>
          <w:lang w:val="en-US"/>
        </w:rPr>
        <w:t xml:space="preserve"> </w:t>
      </w:r>
      <w:r w:rsidRPr="00F81EE4">
        <w:rPr>
          <w:rFonts w:ascii="Times New Roman" w:hAnsi="Times New Roman"/>
          <w:sz w:val="20"/>
          <w:szCs w:val="20"/>
        </w:rPr>
        <w:t>России</w:t>
      </w:r>
      <w:r w:rsidRPr="002D1F44">
        <w:rPr>
          <w:rFonts w:ascii="Times New Roman" w:hAnsi="Times New Roman"/>
          <w:sz w:val="20"/>
          <w:szCs w:val="20"/>
          <w:lang w:val="en-US"/>
        </w:rPr>
        <w:t xml:space="preserve"> </w:t>
      </w:r>
      <w:r w:rsidRPr="00F81EE4">
        <w:rPr>
          <w:rFonts w:ascii="Times New Roman" w:hAnsi="Times New Roman"/>
          <w:sz w:val="20"/>
          <w:szCs w:val="20"/>
        </w:rPr>
        <w:t>за</w:t>
      </w:r>
      <w:r w:rsidRPr="002D1F44">
        <w:rPr>
          <w:rFonts w:ascii="Times New Roman" w:hAnsi="Times New Roman"/>
          <w:sz w:val="20"/>
          <w:szCs w:val="20"/>
          <w:lang w:val="en-US"/>
        </w:rPr>
        <w:t xml:space="preserve"> </w:t>
      </w:r>
      <w:r w:rsidRPr="00F81EE4">
        <w:rPr>
          <w:rFonts w:ascii="Times New Roman" w:hAnsi="Times New Roman"/>
          <w:sz w:val="20"/>
          <w:szCs w:val="20"/>
        </w:rPr>
        <w:t>разные</w:t>
      </w:r>
      <w:r w:rsidRPr="002D1F44">
        <w:rPr>
          <w:rFonts w:ascii="Times New Roman" w:hAnsi="Times New Roman"/>
          <w:sz w:val="20"/>
          <w:szCs w:val="20"/>
          <w:lang w:val="en-US"/>
        </w:rPr>
        <w:t xml:space="preserve"> </w:t>
      </w:r>
      <w:r w:rsidRPr="00F81EE4">
        <w:rPr>
          <w:rFonts w:ascii="Times New Roman" w:hAnsi="Times New Roman"/>
          <w:sz w:val="20"/>
          <w:szCs w:val="20"/>
        </w:rPr>
        <w:t>годы</w:t>
      </w:r>
      <w:r w:rsidRPr="002D1F44">
        <w:rPr>
          <w:rFonts w:ascii="Times New Roman" w:hAnsi="Times New Roman"/>
          <w:sz w:val="20"/>
          <w:szCs w:val="20"/>
          <w:lang w:val="en-US"/>
        </w:rPr>
        <w:t xml:space="preserve">; </w:t>
      </w:r>
      <w:proofErr w:type="spellStart"/>
      <w:r w:rsidRPr="002D1F44">
        <w:rPr>
          <w:rFonts w:ascii="Times New Roman" w:hAnsi="Times New Roman"/>
          <w:sz w:val="20"/>
          <w:szCs w:val="20"/>
          <w:lang w:val="en-US"/>
        </w:rPr>
        <w:t>Eurostat</w:t>
      </w:r>
      <w:proofErr w:type="spellEnd"/>
      <w:r w:rsidRPr="002D1F44">
        <w:rPr>
          <w:rFonts w:ascii="Times New Roman" w:hAnsi="Times New Roman"/>
          <w:sz w:val="20"/>
          <w:szCs w:val="20"/>
          <w:lang w:val="en-US"/>
        </w:rPr>
        <w:t xml:space="preserve">, European </w:t>
      </w:r>
      <w:r w:rsidRPr="00F81EE4">
        <w:rPr>
          <w:rFonts w:ascii="Times New Roman" w:hAnsi="Times New Roman"/>
          <w:lang w:val="en-US"/>
        </w:rPr>
        <w:t>Social Statistics - Migration 2000; Council of Europe, Recent Demographic trends in Europe 2001</w:t>
      </w:r>
    </w:p>
  </w:footnote>
  <w:footnote w:id="7">
    <w:p w:rsidR="001124EC" w:rsidRPr="00A476DD" w:rsidRDefault="001124EC" w:rsidP="002D1F44">
      <w:pPr>
        <w:pStyle w:val="a9"/>
        <w:ind w:firstLine="709"/>
        <w:jc w:val="both"/>
        <w:rPr>
          <w:rFonts w:ascii="Times New Roman" w:hAnsi="Times New Roman"/>
          <w:lang w:val="en-US"/>
        </w:rPr>
      </w:pPr>
      <w:r w:rsidRPr="00A476DD">
        <w:rPr>
          <w:rStyle w:val="ab"/>
          <w:rFonts w:ascii="Times New Roman" w:hAnsi="Times New Roman"/>
        </w:rPr>
        <w:footnoteRef/>
      </w:r>
      <w:r w:rsidRPr="00A476DD">
        <w:rPr>
          <w:rFonts w:ascii="Times New Roman" w:hAnsi="Times New Roman"/>
          <w:lang w:val="en-US"/>
        </w:rPr>
        <w:t xml:space="preserve"> United Nations, Department of Economic and Social Affairs, Population Division (2011). World Population Prospects: The 2010 Revision [</w:t>
      </w:r>
      <w:r w:rsidRPr="00A476DD">
        <w:rPr>
          <w:rFonts w:ascii="Times New Roman" w:hAnsi="Times New Roman"/>
        </w:rPr>
        <w:t>Электронный</w:t>
      </w:r>
      <w:r w:rsidRPr="00A476DD">
        <w:rPr>
          <w:rFonts w:ascii="Times New Roman" w:hAnsi="Times New Roman"/>
          <w:lang w:val="en-US"/>
        </w:rPr>
        <w:t xml:space="preserve">   </w:t>
      </w:r>
      <w:r w:rsidRPr="00A476DD">
        <w:rPr>
          <w:rFonts w:ascii="Times New Roman" w:hAnsi="Times New Roman"/>
        </w:rPr>
        <w:t>ресурс</w:t>
      </w:r>
      <w:r w:rsidRPr="00A476DD">
        <w:rPr>
          <w:rFonts w:ascii="Times New Roman" w:hAnsi="Times New Roman"/>
          <w:lang w:val="en-US"/>
        </w:rPr>
        <w:t xml:space="preserve">]. – URL: </w:t>
      </w:r>
      <w:hyperlink r:id="rId2" w:history="1">
        <w:r w:rsidRPr="00A476DD">
          <w:rPr>
            <w:rStyle w:val="ac"/>
            <w:rFonts w:ascii="Times New Roman" w:hAnsi="Times New Roman"/>
            <w:color w:val="auto"/>
            <w:lang w:val="en-US"/>
          </w:rPr>
          <w:t>http://esa.un.org/unpd/wpp/Excel-Data/population.htm</w:t>
        </w:r>
      </w:hyperlink>
    </w:p>
  </w:footnote>
  <w:footnote w:id="8">
    <w:p w:rsidR="001124EC" w:rsidRPr="00A476DD" w:rsidRDefault="001124EC" w:rsidP="002D1F44">
      <w:pPr>
        <w:autoSpaceDE w:val="0"/>
        <w:autoSpaceDN w:val="0"/>
        <w:adjustRightInd w:val="0"/>
        <w:spacing w:after="0" w:line="240" w:lineRule="auto"/>
        <w:ind w:firstLine="709"/>
        <w:jc w:val="both"/>
        <w:rPr>
          <w:rFonts w:ascii="Times New Roman" w:hAnsi="Times New Roman"/>
          <w:sz w:val="20"/>
          <w:szCs w:val="20"/>
        </w:rPr>
      </w:pPr>
      <w:r w:rsidRPr="00A476DD">
        <w:rPr>
          <w:rStyle w:val="ab"/>
          <w:rFonts w:ascii="Times New Roman" w:hAnsi="Times New Roman"/>
          <w:sz w:val="20"/>
          <w:szCs w:val="20"/>
        </w:rPr>
        <w:footnoteRef/>
      </w:r>
      <w:r w:rsidRPr="00A476DD">
        <w:rPr>
          <w:rFonts w:ascii="Times New Roman" w:hAnsi="Times New Roman"/>
          <w:sz w:val="20"/>
          <w:szCs w:val="20"/>
        </w:rPr>
        <w:t xml:space="preserve"> Федеральная служба государственной статистики. Средний вариант прогноза. [Электронный   ресурс]. – </w:t>
      </w:r>
      <w:r w:rsidRPr="00A476DD">
        <w:rPr>
          <w:rFonts w:ascii="Times New Roman" w:hAnsi="Times New Roman"/>
          <w:sz w:val="20"/>
          <w:szCs w:val="20"/>
          <w:lang w:val="en-US"/>
        </w:rPr>
        <w:t>URL</w:t>
      </w:r>
      <w:r w:rsidRPr="00A476DD">
        <w:rPr>
          <w:rFonts w:ascii="Times New Roman" w:hAnsi="Times New Roman"/>
          <w:sz w:val="20"/>
          <w:szCs w:val="20"/>
        </w:rPr>
        <w:t xml:space="preserve">: </w:t>
      </w:r>
      <w:hyperlink r:id="rId3" w:history="1">
        <w:r w:rsidRPr="00A476DD">
          <w:rPr>
            <w:rStyle w:val="ac"/>
            <w:rFonts w:ascii="Times New Roman" w:hAnsi="Times New Roman"/>
            <w:color w:val="auto"/>
            <w:sz w:val="20"/>
            <w:szCs w:val="20"/>
          </w:rPr>
          <w:t>http://www.gks.ru/free_doc/new_site/population/demo/progn1.htm</w:t>
        </w:r>
      </w:hyperlink>
    </w:p>
  </w:footnote>
  <w:footnote w:id="9">
    <w:p w:rsidR="001124EC" w:rsidRPr="00F81EE4" w:rsidRDefault="001124EC" w:rsidP="002D1F44">
      <w:pPr>
        <w:autoSpaceDE w:val="0"/>
        <w:autoSpaceDN w:val="0"/>
        <w:adjustRightInd w:val="0"/>
        <w:spacing w:after="0" w:line="240" w:lineRule="auto"/>
        <w:ind w:firstLine="709"/>
        <w:jc w:val="both"/>
        <w:rPr>
          <w:rFonts w:ascii="Times New Roman" w:hAnsi="Times New Roman"/>
        </w:rPr>
      </w:pPr>
      <w:r w:rsidRPr="00F81EE4">
        <w:rPr>
          <w:rStyle w:val="ab"/>
          <w:rFonts w:ascii="Times New Roman" w:hAnsi="Times New Roman"/>
          <w:sz w:val="20"/>
          <w:szCs w:val="20"/>
        </w:rPr>
        <w:footnoteRef/>
      </w:r>
      <w:r w:rsidRPr="00F81EE4">
        <w:rPr>
          <w:rFonts w:ascii="Times New Roman" w:hAnsi="Times New Roman"/>
          <w:sz w:val="20"/>
          <w:szCs w:val="20"/>
        </w:rPr>
        <w:t xml:space="preserve"> Иммиграция в Великобританию, рекордный рост населения страны. [Электронный   ресурс]. – </w:t>
      </w:r>
      <w:r w:rsidRPr="00F81EE4">
        <w:rPr>
          <w:rFonts w:ascii="Times New Roman" w:hAnsi="Times New Roman"/>
          <w:sz w:val="20"/>
          <w:szCs w:val="20"/>
          <w:lang w:val="en-US"/>
        </w:rPr>
        <w:t>URL</w:t>
      </w:r>
      <w:r w:rsidRPr="00F81EE4">
        <w:rPr>
          <w:rFonts w:ascii="Times New Roman" w:hAnsi="Times New Roman"/>
          <w:sz w:val="20"/>
          <w:szCs w:val="20"/>
        </w:rPr>
        <w:t>:</w:t>
      </w:r>
      <w:r>
        <w:rPr>
          <w:rFonts w:ascii="Times New Roman" w:hAnsi="Times New Roman"/>
          <w:sz w:val="20"/>
          <w:szCs w:val="20"/>
        </w:rPr>
        <w:t xml:space="preserve"> </w:t>
      </w:r>
      <w:r w:rsidRPr="00F81EE4">
        <w:rPr>
          <w:rFonts w:ascii="Times New Roman" w:hAnsi="Times New Roman"/>
        </w:rPr>
        <w:t>http://www.emigrant.name/novosti-zarubezhya/immigraciya-velikobritaniya.html</w:t>
      </w:r>
    </w:p>
  </w:footnote>
  <w:footnote w:id="10">
    <w:p w:rsidR="001124EC" w:rsidRPr="00F81EE4" w:rsidRDefault="001124EC" w:rsidP="002D1F44">
      <w:pPr>
        <w:autoSpaceDE w:val="0"/>
        <w:autoSpaceDN w:val="0"/>
        <w:adjustRightInd w:val="0"/>
        <w:spacing w:after="0" w:line="240" w:lineRule="auto"/>
        <w:ind w:firstLine="709"/>
        <w:jc w:val="both"/>
        <w:rPr>
          <w:rFonts w:ascii="Times New Roman" w:hAnsi="Times New Roman"/>
        </w:rPr>
      </w:pPr>
      <w:r w:rsidRPr="00F81EE4">
        <w:rPr>
          <w:rStyle w:val="ab"/>
          <w:rFonts w:ascii="Times New Roman" w:hAnsi="Times New Roman"/>
          <w:sz w:val="20"/>
          <w:szCs w:val="20"/>
        </w:rPr>
        <w:footnoteRef/>
      </w:r>
      <w:r w:rsidRPr="00F81EE4">
        <w:rPr>
          <w:rFonts w:ascii="Times New Roman" w:hAnsi="Times New Roman"/>
          <w:sz w:val="20"/>
          <w:szCs w:val="20"/>
        </w:rPr>
        <w:t xml:space="preserve"> </w:t>
      </w:r>
      <w:proofErr w:type="spellStart"/>
      <w:r>
        <w:rPr>
          <w:rFonts w:ascii="Times New Roman" w:hAnsi="Times New Roman"/>
          <w:sz w:val="20"/>
          <w:szCs w:val="20"/>
        </w:rPr>
        <w:t>Цит</w:t>
      </w:r>
      <w:proofErr w:type="spellEnd"/>
      <w:r>
        <w:rPr>
          <w:rFonts w:ascii="Times New Roman" w:hAnsi="Times New Roman"/>
          <w:sz w:val="20"/>
          <w:szCs w:val="20"/>
        </w:rPr>
        <w:t xml:space="preserve">. по: </w:t>
      </w:r>
      <w:r w:rsidRPr="00F81EE4">
        <w:rPr>
          <w:rFonts w:ascii="Times New Roman" w:hAnsi="Times New Roman"/>
          <w:sz w:val="20"/>
          <w:szCs w:val="20"/>
        </w:rPr>
        <w:t xml:space="preserve">Захаров С. Сурков С. Миграция и рождаемость. [Электронный   ресурс]. – </w:t>
      </w:r>
      <w:r w:rsidRPr="00F81EE4">
        <w:rPr>
          <w:rFonts w:ascii="Times New Roman" w:hAnsi="Times New Roman"/>
          <w:sz w:val="20"/>
          <w:szCs w:val="20"/>
          <w:lang w:val="en-US"/>
        </w:rPr>
        <w:t>URL</w:t>
      </w:r>
      <w:r w:rsidRPr="00F81EE4">
        <w:rPr>
          <w:rFonts w:ascii="Times New Roman" w:hAnsi="Times New Roman"/>
          <w:sz w:val="20"/>
          <w:szCs w:val="20"/>
        </w:rPr>
        <w:t>:</w:t>
      </w:r>
      <w:r>
        <w:rPr>
          <w:rFonts w:ascii="Times New Roman" w:hAnsi="Times New Roman"/>
          <w:sz w:val="20"/>
          <w:szCs w:val="20"/>
        </w:rPr>
        <w:t xml:space="preserve"> </w:t>
      </w:r>
      <w:r w:rsidRPr="00F81EE4">
        <w:rPr>
          <w:rFonts w:ascii="Times New Roman" w:hAnsi="Times New Roman"/>
        </w:rPr>
        <w:t>http://www.perspektivy.info/print.php?ID=43570</w:t>
      </w:r>
    </w:p>
  </w:footnote>
  <w:footnote w:id="11">
    <w:p w:rsidR="001124EC" w:rsidRPr="00F81EE4" w:rsidRDefault="001124EC" w:rsidP="002D1F44">
      <w:pPr>
        <w:pStyle w:val="a9"/>
        <w:ind w:firstLine="709"/>
        <w:jc w:val="both"/>
        <w:rPr>
          <w:rFonts w:ascii="Times New Roman" w:hAnsi="Times New Roman"/>
        </w:rPr>
      </w:pPr>
      <w:r w:rsidRPr="00F81EE4">
        <w:rPr>
          <w:rStyle w:val="ab"/>
          <w:rFonts w:ascii="Times New Roman" w:hAnsi="Times New Roman"/>
        </w:rPr>
        <w:footnoteRef/>
      </w:r>
      <w:r w:rsidRPr="00F81EE4">
        <w:rPr>
          <w:rFonts w:ascii="Times New Roman" w:hAnsi="Times New Roman"/>
        </w:rPr>
        <w:t xml:space="preserve"> Федеральная</w:t>
      </w:r>
      <w:r w:rsidRPr="00F81EE4">
        <w:rPr>
          <w:rFonts w:ascii="Times New Roman" w:hAnsi="Times New Roman"/>
          <w:i/>
        </w:rPr>
        <w:t xml:space="preserve"> </w:t>
      </w:r>
      <w:r w:rsidRPr="00F81EE4">
        <w:rPr>
          <w:rFonts w:ascii="Times New Roman" w:hAnsi="Times New Roman"/>
        </w:rPr>
        <w:t xml:space="preserve">служба государственной статистики.  [Электронный   ресурс]. – </w:t>
      </w:r>
      <w:r w:rsidRPr="00F81EE4">
        <w:rPr>
          <w:rFonts w:ascii="Times New Roman" w:hAnsi="Times New Roman"/>
          <w:lang w:val="en-US"/>
        </w:rPr>
        <w:t>URL</w:t>
      </w:r>
      <w:r w:rsidRPr="00F81EE4">
        <w:rPr>
          <w:rFonts w:ascii="Times New Roman" w:hAnsi="Times New Roman"/>
        </w:rPr>
        <w:t>:</w:t>
      </w:r>
      <w:proofErr w:type="spellStart"/>
      <w:r w:rsidRPr="00F81EE4">
        <w:rPr>
          <w:rFonts w:ascii="Times New Roman" w:hAnsi="Times New Roman"/>
        </w:rPr>
        <w:fldChar w:fldCharType="begin"/>
      </w:r>
      <w:r w:rsidRPr="00F81EE4">
        <w:rPr>
          <w:rFonts w:ascii="Times New Roman" w:hAnsi="Times New Roman"/>
        </w:rPr>
        <w:instrText>HYPERLINK "http://www.gks.ru/free_doc/new_site/population/demo/demo11.htm"</w:instrText>
      </w:r>
      <w:r w:rsidRPr="00F81EE4">
        <w:rPr>
          <w:rFonts w:ascii="Times New Roman" w:hAnsi="Times New Roman"/>
        </w:rPr>
        <w:fldChar w:fldCharType="separate"/>
      </w:r>
      <w:r w:rsidRPr="00F81EE4">
        <w:rPr>
          <w:rStyle w:val="ac"/>
          <w:rFonts w:ascii="Times New Roman" w:hAnsi="Times New Roman"/>
          <w:color w:val="auto"/>
        </w:rPr>
        <w:t>http</w:t>
      </w:r>
      <w:proofErr w:type="spellEnd"/>
      <w:r w:rsidRPr="00F81EE4">
        <w:rPr>
          <w:rStyle w:val="ac"/>
          <w:rFonts w:ascii="Times New Roman" w:hAnsi="Times New Roman"/>
          <w:color w:val="auto"/>
        </w:rPr>
        <w:t>://</w:t>
      </w:r>
      <w:proofErr w:type="spellStart"/>
      <w:r w:rsidRPr="00F81EE4">
        <w:rPr>
          <w:rStyle w:val="ac"/>
          <w:rFonts w:ascii="Times New Roman" w:hAnsi="Times New Roman"/>
          <w:color w:val="auto"/>
        </w:rPr>
        <w:t>www.gks.ru</w:t>
      </w:r>
      <w:proofErr w:type="spellEnd"/>
      <w:r w:rsidRPr="00F81EE4">
        <w:rPr>
          <w:rStyle w:val="ac"/>
          <w:rFonts w:ascii="Times New Roman" w:hAnsi="Times New Roman"/>
          <w:color w:val="auto"/>
        </w:rPr>
        <w:t>/</w:t>
      </w:r>
      <w:proofErr w:type="spellStart"/>
      <w:r w:rsidRPr="00F81EE4">
        <w:rPr>
          <w:rStyle w:val="ac"/>
          <w:rFonts w:ascii="Times New Roman" w:hAnsi="Times New Roman"/>
          <w:color w:val="auto"/>
        </w:rPr>
        <w:t>free_doc</w:t>
      </w:r>
      <w:proofErr w:type="spellEnd"/>
      <w:r w:rsidRPr="00F81EE4">
        <w:rPr>
          <w:rStyle w:val="ac"/>
          <w:rFonts w:ascii="Times New Roman" w:hAnsi="Times New Roman"/>
          <w:color w:val="auto"/>
        </w:rPr>
        <w:t>/</w:t>
      </w:r>
      <w:proofErr w:type="spellStart"/>
      <w:r w:rsidRPr="00F81EE4">
        <w:rPr>
          <w:rStyle w:val="ac"/>
          <w:rFonts w:ascii="Times New Roman" w:hAnsi="Times New Roman"/>
          <w:color w:val="auto"/>
        </w:rPr>
        <w:t>new_site</w:t>
      </w:r>
      <w:proofErr w:type="spellEnd"/>
      <w:r w:rsidRPr="00F81EE4">
        <w:rPr>
          <w:rStyle w:val="ac"/>
          <w:rFonts w:ascii="Times New Roman" w:hAnsi="Times New Roman"/>
          <w:color w:val="auto"/>
        </w:rPr>
        <w:t>/</w:t>
      </w:r>
      <w:proofErr w:type="spellStart"/>
      <w:r w:rsidRPr="00F81EE4">
        <w:rPr>
          <w:rStyle w:val="ac"/>
          <w:rFonts w:ascii="Times New Roman" w:hAnsi="Times New Roman"/>
          <w:color w:val="auto"/>
        </w:rPr>
        <w:t>population</w:t>
      </w:r>
      <w:proofErr w:type="spellEnd"/>
      <w:r w:rsidRPr="00F81EE4">
        <w:rPr>
          <w:rStyle w:val="ac"/>
          <w:rFonts w:ascii="Times New Roman" w:hAnsi="Times New Roman"/>
          <w:color w:val="auto"/>
        </w:rPr>
        <w:t>/</w:t>
      </w:r>
      <w:proofErr w:type="spellStart"/>
      <w:r w:rsidRPr="00F81EE4">
        <w:rPr>
          <w:rStyle w:val="ac"/>
          <w:rFonts w:ascii="Times New Roman" w:hAnsi="Times New Roman"/>
          <w:color w:val="auto"/>
        </w:rPr>
        <w:t>demo</w:t>
      </w:r>
      <w:proofErr w:type="spellEnd"/>
      <w:r w:rsidRPr="00F81EE4">
        <w:rPr>
          <w:rStyle w:val="ac"/>
          <w:rFonts w:ascii="Times New Roman" w:hAnsi="Times New Roman"/>
          <w:color w:val="auto"/>
        </w:rPr>
        <w:t>/demo11.htm</w:t>
      </w:r>
      <w:r w:rsidRPr="00F81EE4">
        <w:rPr>
          <w:rFonts w:ascii="Times New Roman" w:hAnsi="Times New Roman"/>
        </w:rPr>
        <w:fldChar w:fldCharType="end"/>
      </w:r>
    </w:p>
  </w:footnote>
  <w:footnote w:id="12">
    <w:p w:rsidR="001124EC" w:rsidRPr="00F81EE4" w:rsidRDefault="001124EC" w:rsidP="002D1F44">
      <w:pPr>
        <w:pStyle w:val="a9"/>
        <w:ind w:firstLine="709"/>
        <w:jc w:val="both"/>
        <w:rPr>
          <w:rFonts w:ascii="Times New Roman" w:hAnsi="Times New Roman"/>
        </w:rPr>
      </w:pPr>
      <w:r w:rsidRPr="00F81EE4">
        <w:rPr>
          <w:rStyle w:val="ab"/>
          <w:rFonts w:ascii="Times New Roman" w:hAnsi="Times New Roman"/>
        </w:rPr>
        <w:footnoteRef/>
      </w:r>
      <w:r w:rsidRPr="00F81EE4">
        <w:rPr>
          <w:rFonts w:ascii="Times New Roman" w:hAnsi="Times New Roman"/>
        </w:rPr>
        <w:t xml:space="preserve"> Росстат подвел итоги переписи населения. </w:t>
      </w:r>
      <w:hyperlink r:id="rId4" w:history="1">
        <w:r w:rsidRPr="00F81EE4">
          <w:rPr>
            <w:rStyle w:val="ac"/>
            <w:rFonts w:ascii="Times New Roman" w:hAnsi="Times New Roman"/>
            <w:color w:val="auto"/>
          </w:rPr>
          <w:t>"Российская газета" - Федеральный выпуск №5440 (64)</w:t>
        </w:r>
      </w:hyperlink>
      <w:r w:rsidRPr="00F81EE4">
        <w:rPr>
          <w:rFonts w:ascii="Times New Roman" w:hAnsi="Times New Roman"/>
        </w:rPr>
        <w:t xml:space="preserve"> 28.03.2011</w:t>
      </w:r>
    </w:p>
  </w:footnote>
  <w:footnote w:id="13">
    <w:p w:rsidR="001124EC" w:rsidRPr="00F81EE4" w:rsidRDefault="001124EC" w:rsidP="002D1F44">
      <w:pPr>
        <w:pStyle w:val="a9"/>
        <w:ind w:firstLine="709"/>
        <w:jc w:val="both"/>
        <w:rPr>
          <w:rFonts w:ascii="Times New Roman" w:hAnsi="Times New Roman"/>
        </w:rPr>
      </w:pPr>
      <w:r w:rsidRPr="00F81EE4">
        <w:rPr>
          <w:rStyle w:val="ab"/>
          <w:rFonts w:ascii="Times New Roman" w:hAnsi="Times New Roman"/>
        </w:rPr>
        <w:footnoteRef/>
      </w:r>
      <w:r w:rsidRPr="00F81EE4">
        <w:rPr>
          <w:rFonts w:ascii="Times New Roman" w:hAnsi="Times New Roman"/>
        </w:rPr>
        <w:t xml:space="preserve"> Федеральная служба государственной статистики. Средний вариант прогноза. [Электронный   ресурс]. – </w:t>
      </w:r>
      <w:r w:rsidRPr="00F81EE4">
        <w:rPr>
          <w:rFonts w:ascii="Times New Roman" w:hAnsi="Times New Roman"/>
          <w:lang w:val="en-US"/>
        </w:rPr>
        <w:t>URL</w:t>
      </w:r>
      <w:r w:rsidRPr="00F81EE4">
        <w:rPr>
          <w:rFonts w:ascii="Times New Roman" w:hAnsi="Times New Roman"/>
        </w:rPr>
        <w:t xml:space="preserve">: </w:t>
      </w:r>
      <w:hyperlink r:id="rId5" w:history="1">
        <w:r w:rsidRPr="00F81EE4">
          <w:rPr>
            <w:rStyle w:val="ac"/>
            <w:rFonts w:ascii="Times New Roman" w:hAnsi="Times New Roman"/>
          </w:rPr>
          <w:t>http://www.gks.ru/free_doc/new_site/population/demo/progn1.htm</w:t>
        </w:r>
      </w:hyperlink>
    </w:p>
  </w:footnote>
  <w:footnote w:id="14">
    <w:p w:rsidR="001124EC" w:rsidRPr="00F81EE4" w:rsidRDefault="001124EC" w:rsidP="002D1F44">
      <w:pPr>
        <w:pStyle w:val="a9"/>
        <w:ind w:firstLine="709"/>
        <w:jc w:val="both"/>
        <w:rPr>
          <w:rFonts w:ascii="Times New Roman" w:hAnsi="Times New Roman"/>
          <w:lang w:val="en-US"/>
        </w:rPr>
      </w:pPr>
      <w:r w:rsidRPr="00F81EE4">
        <w:rPr>
          <w:rStyle w:val="ab"/>
          <w:rFonts w:ascii="Times New Roman" w:hAnsi="Times New Roman"/>
        </w:rPr>
        <w:footnoteRef/>
      </w:r>
      <w:r w:rsidRPr="00F81EE4">
        <w:rPr>
          <w:rFonts w:ascii="Times New Roman" w:hAnsi="Times New Roman"/>
          <w:lang w:val="en-US"/>
        </w:rPr>
        <w:t xml:space="preserve"> United Nations, Department of Economic and Social Affairs, Population Division (2011). World Population Prospects: The 2010 Revision.</w:t>
      </w:r>
    </w:p>
  </w:footnote>
  <w:footnote w:id="15">
    <w:p w:rsidR="001124EC" w:rsidRPr="001124EC" w:rsidRDefault="001124EC" w:rsidP="002D1F44">
      <w:pPr>
        <w:pStyle w:val="a9"/>
        <w:ind w:firstLine="709"/>
        <w:jc w:val="both"/>
        <w:rPr>
          <w:rFonts w:ascii="Times New Roman" w:hAnsi="Times New Roman"/>
        </w:rPr>
      </w:pPr>
      <w:r w:rsidRPr="00F81EE4">
        <w:rPr>
          <w:rStyle w:val="ab"/>
          <w:rFonts w:ascii="Times New Roman" w:hAnsi="Times New Roman"/>
        </w:rPr>
        <w:footnoteRef/>
      </w:r>
      <w:r w:rsidRPr="001124EC">
        <w:rPr>
          <w:rFonts w:ascii="Times New Roman" w:hAnsi="Times New Roman"/>
        </w:rPr>
        <w:t xml:space="preserve"> </w:t>
      </w:r>
      <w:proofErr w:type="spellStart"/>
      <w:proofErr w:type="gramStart"/>
      <w:r w:rsidRPr="00F81EE4">
        <w:rPr>
          <w:rFonts w:ascii="Times New Roman" w:hAnsi="Times New Roman"/>
          <w:lang w:val="en-US"/>
        </w:rPr>
        <w:t>Eurostat</w:t>
      </w:r>
      <w:proofErr w:type="spellEnd"/>
      <w:r w:rsidRPr="001124EC">
        <w:rPr>
          <w:rFonts w:ascii="Times New Roman" w:hAnsi="Times New Roman"/>
        </w:rPr>
        <w:t>.</w:t>
      </w:r>
      <w:proofErr w:type="gramEnd"/>
      <w:r w:rsidRPr="001124EC">
        <w:rPr>
          <w:rFonts w:ascii="Times New Roman" w:hAnsi="Times New Roman"/>
        </w:rPr>
        <w:t xml:space="preserve">  [</w:t>
      </w:r>
      <w:r w:rsidRPr="00F81EE4">
        <w:rPr>
          <w:rFonts w:ascii="Times New Roman" w:hAnsi="Times New Roman"/>
        </w:rPr>
        <w:t>Электронный</w:t>
      </w:r>
      <w:r w:rsidRPr="001124EC">
        <w:rPr>
          <w:rFonts w:ascii="Times New Roman" w:hAnsi="Times New Roman"/>
        </w:rPr>
        <w:t xml:space="preserve">   </w:t>
      </w:r>
      <w:r w:rsidRPr="00F81EE4">
        <w:rPr>
          <w:rFonts w:ascii="Times New Roman" w:hAnsi="Times New Roman"/>
        </w:rPr>
        <w:t>ресурс</w:t>
      </w:r>
      <w:r w:rsidRPr="001124EC">
        <w:rPr>
          <w:rFonts w:ascii="Times New Roman" w:hAnsi="Times New Roman"/>
        </w:rPr>
        <w:t xml:space="preserve">]. – </w:t>
      </w:r>
      <w:r w:rsidRPr="00F81EE4">
        <w:rPr>
          <w:rFonts w:ascii="Times New Roman" w:hAnsi="Times New Roman"/>
          <w:lang w:val="en-US"/>
        </w:rPr>
        <w:t>URL</w:t>
      </w:r>
      <w:r w:rsidRPr="001124EC">
        <w:rPr>
          <w:rFonts w:ascii="Times New Roman" w:hAnsi="Times New Roman"/>
        </w:rPr>
        <w:t xml:space="preserve">: </w:t>
      </w:r>
      <w:r w:rsidRPr="00F81EE4">
        <w:rPr>
          <w:rFonts w:ascii="Times New Roman" w:hAnsi="Times New Roman"/>
          <w:lang w:val="en-US"/>
        </w:rPr>
        <w:t>http</w:t>
      </w:r>
      <w:r w:rsidRPr="001124EC">
        <w:rPr>
          <w:rFonts w:ascii="Times New Roman" w:hAnsi="Times New Roman"/>
        </w:rPr>
        <w:t>://</w:t>
      </w:r>
      <w:proofErr w:type="spellStart"/>
      <w:r w:rsidRPr="00F81EE4">
        <w:rPr>
          <w:rFonts w:ascii="Times New Roman" w:hAnsi="Times New Roman"/>
          <w:lang w:val="en-US"/>
        </w:rPr>
        <w:t>epp</w:t>
      </w:r>
      <w:proofErr w:type="spellEnd"/>
      <w:r w:rsidRPr="001124EC">
        <w:rPr>
          <w:rFonts w:ascii="Times New Roman" w:hAnsi="Times New Roman"/>
        </w:rPr>
        <w:t>.</w:t>
      </w:r>
      <w:proofErr w:type="spellStart"/>
      <w:r w:rsidRPr="00F81EE4">
        <w:rPr>
          <w:rFonts w:ascii="Times New Roman" w:hAnsi="Times New Roman"/>
          <w:lang w:val="en-US"/>
        </w:rPr>
        <w:t>eurostat</w:t>
      </w:r>
      <w:proofErr w:type="spellEnd"/>
      <w:r w:rsidRPr="001124EC">
        <w:rPr>
          <w:rFonts w:ascii="Times New Roman" w:hAnsi="Times New Roman"/>
        </w:rPr>
        <w:t>.</w:t>
      </w:r>
      <w:proofErr w:type="spellStart"/>
      <w:r w:rsidRPr="00F81EE4">
        <w:rPr>
          <w:rFonts w:ascii="Times New Roman" w:hAnsi="Times New Roman"/>
          <w:lang w:val="en-US"/>
        </w:rPr>
        <w:t>ec</w:t>
      </w:r>
      <w:proofErr w:type="spellEnd"/>
      <w:r w:rsidRPr="001124EC">
        <w:rPr>
          <w:rFonts w:ascii="Times New Roman" w:hAnsi="Times New Roman"/>
        </w:rPr>
        <w:t>.</w:t>
      </w:r>
      <w:proofErr w:type="spellStart"/>
      <w:r w:rsidRPr="00F81EE4">
        <w:rPr>
          <w:rFonts w:ascii="Times New Roman" w:hAnsi="Times New Roman"/>
          <w:lang w:val="en-US"/>
        </w:rPr>
        <w:t>europa</w:t>
      </w:r>
      <w:proofErr w:type="spellEnd"/>
      <w:r w:rsidRPr="001124EC">
        <w:rPr>
          <w:rFonts w:ascii="Times New Roman" w:hAnsi="Times New Roman"/>
        </w:rPr>
        <w:t>.</w:t>
      </w:r>
      <w:proofErr w:type="spellStart"/>
      <w:r w:rsidRPr="00F81EE4">
        <w:rPr>
          <w:rFonts w:ascii="Times New Roman" w:hAnsi="Times New Roman"/>
          <w:lang w:val="en-US"/>
        </w:rPr>
        <w:t>eu</w:t>
      </w:r>
      <w:proofErr w:type="spellEnd"/>
      <w:r w:rsidRPr="001124EC">
        <w:rPr>
          <w:rFonts w:ascii="Times New Roman" w:hAnsi="Times New Roman"/>
        </w:rPr>
        <w:t>/</w:t>
      </w:r>
      <w:proofErr w:type="spellStart"/>
      <w:r w:rsidRPr="00F81EE4">
        <w:rPr>
          <w:rFonts w:ascii="Times New Roman" w:hAnsi="Times New Roman"/>
          <w:lang w:val="en-US"/>
        </w:rPr>
        <w:t>tgm</w:t>
      </w:r>
      <w:proofErr w:type="spellEnd"/>
      <w:r w:rsidRPr="001124EC">
        <w:rPr>
          <w:rFonts w:ascii="Times New Roman" w:hAnsi="Times New Roman"/>
        </w:rPr>
        <w:t>/</w:t>
      </w:r>
      <w:r w:rsidRPr="00F81EE4">
        <w:rPr>
          <w:rFonts w:ascii="Times New Roman" w:hAnsi="Times New Roman"/>
          <w:lang w:val="en-US"/>
        </w:rPr>
        <w:t>table</w:t>
      </w:r>
      <w:r w:rsidRPr="001124EC">
        <w:rPr>
          <w:rFonts w:ascii="Times New Roman" w:hAnsi="Times New Roman"/>
        </w:rPr>
        <w:t>.</w:t>
      </w:r>
      <w:r w:rsidRPr="00F81EE4">
        <w:rPr>
          <w:rFonts w:ascii="Times New Roman" w:hAnsi="Times New Roman"/>
          <w:lang w:val="en-US"/>
        </w:rPr>
        <w:t>do</w:t>
      </w:r>
      <w:r w:rsidRPr="001124EC">
        <w:rPr>
          <w:rFonts w:ascii="Times New Roman" w:hAnsi="Times New Roman"/>
        </w:rPr>
        <w:t>?</w:t>
      </w:r>
      <w:r w:rsidRPr="00F81EE4">
        <w:rPr>
          <w:rFonts w:ascii="Times New Roman" w:hAnsi="Times New Roman"/>
          <w:lang w:val="en-US"/>
        </w:rPr>
        <w:t>tab</w:t>
      </w:r>
      <w:r w:rsidRPr="001124EC">
        <w:rPr>
          <w:rFonts w:ascii="Times New Roman" w:hAnsi="Times New Roman"/>
        </w:rPr>
        <w:t>=</w:t>
      </w:r>
      <w:r w:rsidRPr="00F81EE4">
        <w:rPr>
          <w:rFonts w:ascii="Times New Roman" w:hAnsi="Times New Roman"/>
          <w:lang w:val="en-US"/>
        </w:rPr>
        <w:t>table</w:t>
      </w:r>
      <w:r w:rsidRPr="001124EC">
        <w:rPr>
          <w:rFonts w:ascii="Times New Roman" w:hAnsi="Times New Roman"/>
        </w:rPr>
        <w:t>&amp;</w:t>
      </w:r>
      <w:r w:rsidRPr="00F81EE4">
        <w:rPr>
          <w:rFonts w:ascii="Times New Roman" w:hAnsi="Times New Roman"/>
          <w:lang w:val="en-US"/>
        </w:rPr>
        <w:t>language</w:t>
      </w:r>
      <w:r w:rsidRPr="001124EC">
        <w:rPr>
          <w:rFonts w:ascii="Times New Roman" w:hAnsi="Times New Roman"/>
        </w:rPr>
        <w:t>=</w:t>
      </w:r>
      <w:r w:rsidRPr="00F81EE4">
        <w:rPr>
          <w:rFonts w:ascii="Times New Roman" w:hAnsi="Times New Roman"/>
          <w:lang w:val="en-US"/>
        </w:rPr>
        <w:t>en</w:t>
      </w:r>
      <w:r w:rsidRPr="001124EC">
        <w:rPr>
          <w:rFonts w:ascii="Times New Roman" w:hAnsi="Times New Roman"/>
        </w:rPr>
        <w:t>&amp;</w:t>
      </w:r>
      <w:proofErr w:type="spellStart"/>
      <w:r w:rsidRPr="00F81EE4">
        <w:rPr>
          <w:rFonts w:ascii="Times New Roman" w:hAnsi="Times New Roman"/>
          <w:lang w:val="en-US"/>
        </w:rPr>
        <w:t>pcode</w:t>
      </w:r>
      <w:proofErr w:type="spellEnd"/>
      <w:r w:rsidRPr="001124EC">
        <w:rPr>
          <w:rFonts w:ascii="Times New Roman" w:hAnsi="Times New Roman"/>
        </w:rPr>
        <w:t>=</w:t>
      </w:r>
      <w:proofErr w:type="spellStart"/>
      <w:r w:rsidRPr="00F81EE4">
        <w:rPr>
          <w:rFonts w:ascii="Times New Roman" w:hAnsi="Times New Roman"/>
          <w:lang w:val="en-US"/>
        </w:rPr>
        <w:t>tps</w:t>
      </w:r>
      <w:proofErr w:type="spellEnd"/>
      <w:r w:rsidRPr="001124EC">
        <w:rPr>
          <w:rFonts w:ascii="Times New Roman" w:hAnsi="Times New Roman"/>
        </w:rPr>
        <w:t>00001&amp;</w:t>
      </w:r>
      <w:proofErr w:type="spellStart"/>
      <w:r w:rsidRPr="00F81EE4">
        <w:rPr>
          <w:rFonts w:ascii="Times New Roman" w:hAnsi="Times New Roman"/>
          <w:lang w:val="en-US"/>
        </w:rPr>
        <w:t>tableSelection</w:t>
      </w:r>
      <w:proofErr w:type="spellEnd"/>
      <w:r w:rsidRPr="001124EC">
        <w:rPr>
          <w:rFonts w:ascii="Times New Roman" w:hAnsi="Times New Roman"/>
        </w:rPr>
        <w:t>=1&amp;</w:t>
      </w:r>
      <w:r w:rsidRPr="00F81EE4">
        <w:rPr>
          <w:rFonts w:ascii="Times New Roman" w:hAnsi="Times New Roman"/>
          <w:lang w:val="en-US"/>
        </w:rPr>
        <w:t>footnotes</w:t>
      </w:r>
      <w:r w:rsidRPr="001124EC">
        <w:rPr>
          <w:rFonts w:ascii="Times New Roman" w:hAnsi="Times New Roman"/>
        </w:rPr>
        <w:t>=</w:t>
      </w:r>
      <w:r w:rsidRPr="00F81EE4">
        <w:rPr>
          <w:rFonts w:ascii="Times New Roman" w:hAnsi="Times New Roman"/>
          <w:lang w:val="en-US"/>
        </w:rPr>
        <w:t>yes</w:t>
      </w:r>
      <w:r w:rsidRPr="001124EC">
        <w:rPr>
          <w:rFonts w:ascii="Times New Roman" w:hAnsi="Times New Roman"/>
        </w:rPr>
        <w:t>&amp;</w:t>
      </w:r>
      <w:r w:rsidRPr="00F81EE4">
        <w:rPr>
          <w:rFonts w:ascii="Times New Roman" w:hAnsi="Times New Roman"/>
          <w:lang w:val="en-US"/>
        </w:rPr>
        <w:t>labeling</w:t>
      </w:r>
      <w:r w:rsidRPr="001124EC">
        <w:rPr>
          <w:rFonts w:ascii="Times New Roman" w:hAnsi="Times New Roman"/>
        </w:rPr>
        <w:t>=</w:t>
      </w:r>
      <w:r w:rsidRPr="00F81EE4">
        <w:rPr>
          <w:rFonts w:ascii="Times New Roman" w:hAnsi="Times New Roman"/>
          <w:lang w:val="en-US"/>
        </w:rPr>
        <w:t>labels</w:t>
      </w:r>
      <w:r w:rsidRPr="001124EC">
        <w:rPr>
          <w:rFonts w:ascii="Times New Roman" w:hAnsi="Times New Roman"/>
        </w:rPr>
        <w:t>&amp;</w:t>
      </w:r>
      <w:proofErr w:type="spellStart"/>
      <w:r w:rsidRPr="00F81EE4">
        <w:rPr>
          <w:rFonts w:ascii="Times New Roman" w:hAnsi="Times New Roman"/>
          <w:lang w:val="en-US"/>
        </w:rPr>
        <w:t>plugin</w:t>
      </w:r>
      <w:proofErr w:type="spellEnd"/>
      <w:r w:rsidRPr="001124EC">
        <w:rPr>
          <w:rFonts w:ascii="Times New Roman" w:hAnsi="Times New Roman"/>
        </w:rPr>
        <w:t>=1</w:t>
      </w:r>
    </w:p>
  </w:footnote>
  <w:footnote w:id="16">
    <w:p w:rsidR="001124EC" w:rsidRPr="002D1F44" w:rsidRDefault="001124EC" w:rsidP="002D1F44">
      <w:pPr>
        <w:pStyle w:val="a9"/>
        <w:ind w:firstLine="709"/>
        <w:jc w:val="both"/>
        <w:rPr>
          <w:rFonts w:ascii="Times New Roman" w:hAnsi="Times New Roman"/>
        </w:rPr>
      </w:pPr>
      <w:r w:rsidRPr="00F81EE4">
        <w:rPr>
          <w:rStyle w:val="ab"/>
          <w:rFonts w:ascii="Times New Roman" w:hAnsi="Times New Roman"/>
        </w:rPr>
        <w:footnoteRef/>
      </w:r>
      <w:r>
        <w:rPr>
          <w:rFonts w:ascii="Times New Roman" w:hAnsi="Times New Roman"/>
        </w:rPr>
        <w:t xml:space="preserve"> </w:t>
      </w:r>
      <w:proofErr w:type="spellStart"/>
      <w:proofErr w:type="gramStart"/>
      <w:r w:rsidRPr="00F81EE4">
        <w:rPr>
          <w:rFonts w:ascii="Times New Roman" w:hAnsi="Times New Roman"/>
          <w:lang w:val="en-US"/>
        </w:rPr>
        <w:t>Eurostat</w:t>
      </w:r>
      <w:proofErr w:type="spellEnd"/>
      <w:r w:rsidRPr="002D1F44">
        <w:rPr>
          <w:rFonts w:ascii="Times New Roman" w:hAnsi="Times New Roman"/>
        </w:rPr>
        <w:t>.</w:t>
      </w:r>
      <w:proofErr w:type="gramEnd"/>
      <w:r w:rsidRPr="002D1F44">
        <w:rPr>
          <w:rFonts w:ascii="Times New Roman" w:hAnsi="Times New Roman"/>
        </w:rPr>
        <w:t xml:space="preserve">  [</w:t>
      </w:r>
      <w:r w:rsidRPr="00F81EE4">
        <w:rPr>
          <w:rFonts w:ascii="Times New Roman" w:hAnsi="Times New Roman"/>
        </w:rPr>
        <w:t>Электронный</w:t>
      </w:r>
      <w:r w:rsidRPr="002D1F44">
        <w:rPr>
          <w:rFonts w:ascii="Times New Roman" w:hAnsi="Times New Roman"/>
        </w:rPr>
        <w:t xml:space="preserve">   </w:t>
      </w:r>
      <w:r w:rsidRPr="00F81EE4">
        <w:rPr>
          <w:rFonts w:ascii="Times New Roman" w:hAnsi="Times New Roman"/>
        </w:rPr>
        <w:t>ресурс</w:t>
      </w:r>
      <w:r w:rsidRPr="002D1F44">
        <w:rPr>
          <w:rFonts w:ascii="Times New Roman" w:hAnsi="Times New Roman"/>
        </w:rPr>
        <w:t xml:space="preserve">]. – </w:t>
      </w:r>
      <w:r w:rsidRPr="00F81EE4">
        <w:rPr>
          <w:rFonts w:ascii="Times New Roman" w:hAnsi="Times New Roman"/>
          <w:lang w:val="en-US"/>
        </w:rPr>
        <w:t>URL</w:t>
      </w:r>
      <w:r w:rsidRPr="002D1F44">
        <w:rPr>
          <w:rFonts w:ascii="Times New Roman" w:hAnsi="Times New Roman"/>
        </w:rPr>
        <w:t xml:space="preserve">: </w:t>
      </w:r>
      <w:r w:rsidRPr="00F81EE4">
        <w:rPr>
          <w:rFonts w:ascii="Times New Roman" w:hAnsi="Times New Roman"/>
          <w:lang w:val="en-US"/>
        </w:rPr>
        <w:t>http</w:t>
      </w:r>
      <w:r w:rsidRPr="002D1F44">
        <w:rPr>
          <w:rFonts w:ascii="Times New Roman" w:hAnsi="Times New Roman"/>
        </w:rPr>
        <w:t>://</w:t>
      </w:r>
      <w:proofErr w:type="spellStart"/>
      <w:r w:rsidRPr="00F81EE4">
        <w:rPr>
          <w:rFonts w:ascii="Times New Roman" w:hAnsi="Times New Roman"/>
          <w:lang w:val="en-US"/>
        </w:rPr>
        <w:t>epp</w:t>
      </w:r>
      <w:proofErr w:type="spellEnd"/>
      <w:r w:rsidRPr="002D1F44">
        <w:rPr>
          <w:rFonts w:ascii="Times New Roman" w:hAnsi="Times New Roman"/>
        </w:rPr>
        <w:t>.</w:t>
      </w:r>
      <w:proofErr w:type="spellStart"/>
      <w:r w:rsidRPr="00F81EE4">
        <w:rPr>
          <w:rFonts w:ascii="Times New Roman" w:hAnsi="Times New Roman"/>
          <w:lang w:val="en-US"/>
        </w:rPr>
        <w:t>eurostat</w:t>
      </w:r>
      <w:proofErr w:type="spellEnd"/>
      <w:r w:rsidRPr="002D1F44">
        <w:rPr>
          <w:rFonts w:ascii="Times New Roman" w:hAnsi="Times New Roman"/>
        </w:rPr>
        <w:t>.</w:t>
      </w:r>
      <w:proofErr w:type="spellStart"/>
      <w:r w:rsidRPr="00F81EE4">
        <w:rPr>
          <w:rFonts w:ascii="Times New Roman" w:hAnsi="Times New Roman"/>
          <w:lang w:val="en-US"/>
        </w:rPr>
        <w:t>ec</w:t>
      </w:r>
      <w:proofErr w:type="spellEnd"/>
      <w:r w:rsidRPr="002D1F44">
        <w:rPr>
          <w:rFonts w:ascii="Times New Roman" w:hAnsi="Times New Roman"/>
        </w:rPr>
        <w:t>.</w:t>
      </w:r>
      <w:proofErr w:type="spellStart"/>
      <w:r w:rsidRPr="00F81EE4">
        <w:rPr>
          <w:rFonts w:ascii="Times New Roman" w:hAnsi="Times New Roman"/>
          <w:lang w:val="en-US"/>
        </w:rPr>
        <w:t>europa</w:t>
      </w:r>
      <w:proofErr w:type="spellEnd"/>
      <w:r w:rsidRPr="002D1F44">
        <w:rPr>
          <w:rFonts w:ascii="Times New Roman" w:hAnsi="Times New Roman"/>
        </w:rPr>
        <w:t>.</w:t>
      </w:r>
      <w:proofErr w:type="spellStart"/>
      <w:r w:rsidRPr="00F81EE4">
        <w:rPr>
          <w:rFonts w:ascii="Times New Roman" w:hAnsi="Times New Roman"/>
          <w:lang w:val="en-US"/>
        </w:rPr>
        <w:t>eu</w:t>
      </w:r>
      <w:proofErr w:type="spellEnd"/>
      <w:r w:rsidRPr="002D1F44">
        <w:rPr>
          <w:rFonts w:ascii="Times New Roman" w:hAnsi="Times New Roman"/>
        </w:rPr>
        <w:t>/</w:t>
      </w:r>
      <w:proofErr w:type="spellStart"/>
      <w:r w:rsidRPr="00F81EE4">
        <w:rPr>
          <w:rFonts w:ascii="Times New Roman" w:hAnsi="Times New Roman"/>
          <w:lang w:val="en-US"/>
        </w:rPr>
        <w:t>tgm</w:t>
      </w:r>
      <w:proofErr w:type="spellEnd"/>
      <w:r w:rsidRPr="002D1F44">
        <w:rPr>
          <w:rFonts w:ascii="Times New Roman" w:hAnsi="Times New Roman"/>
        </w:rPr>
        <w:t>/</w:t>
      </w:r>
      <w:r w:rsidRPr="00F81EE4">
        <w:rPr>
          <w:rFonts w:ascii="Times New Roman" w:hAnsi="Times New Roman"/>
          <w:lang w:val="en-US"/>
        </w:rPr>
        <w:t>table</w:t>
      </w:r>
      <w:r w:rsidRPr="002D1F44">
        <w:rPr>
          <w:rFonts w:ascii="Times New Roman" w:hAnsi="Times New Roman"/>
        </w:rPr>
        <w:t>.</w:t>
      </w:r>
      <w:r w:rsidRPr="00F81EE4">
        <w:rPr>
          <w:rFonts w:ascii="Times New Roman" w:hAnsi="Times New Roman"/>
          <w:lang w:val="en-US"/>
        </w:rPr>
        <w:t>do</w:t>
      </w:r>
      <w:r w:rsidRPr="002D1F44">
        <w:rPr>
          <w:rFonts w:ascii="Times New Roman" w:hAnsi="Times New Roman"/>
        </w:rPr>
        <w:t>?</w:t>
      </w:r>
      <w:r w:rsidRPr="00F81EE4">
        <w:rPr>
          <w:rFonts w:ascii="Times New Roman" w:hAnsi="Times New Roman"/>
          <w:lang w:val="en-US"/>
        </w:rPr>
        <w:t>tab</w:t>
      </w:r>
      <w:r w:rsidRPr="002D1F44">
        <w:rPr>
          <w:rFonts w:ascii="Times New Roman" w:hAnsi="Times New Roman"/>
        </w:rPr>
        <w:t>=</w:t>
      </w:r>
      <w:r w:rsidRPr="00F81EE4">
        <w:rPr>
          <w:rFonts w:ascii="Times New Roman" w:hAnsi="Times New Roman"/>
          <w:lang w:val="en-US"/>
        </w:rPr>
        <w:t>table</w:t>
      </w:r>
      <w:r w:rsidRPr="002D1F44">
        <w:rPr>
          <w:rFonts w:ascii="Times New Roman" w:hAnsi="Times New Roman"/>
        </w:rPr>
        <w:t>&amp;</w:t>
      </w:r>
      <w:r w:rsidRPr="00F81EE4">
        <w:rPr>
          <w:rFonts w:ascii="Times New Roman" w:hAnsi="Times New Roman"/>
          <w:lang w:val="en-US"/>
        </w:rPr>
        <w:t>language</w:t>
      </w:r>
      <w:r w:rsidRPr="002D1F44">
        <w:rPr>
          <w:rFonts w:ascii="Times New Roman" w:hAnsi="Times New Roman"/>
        </w:rPr>
        <w:t>=</w:t>
      </w:r>
      <w:r w:rsidRPr="00F81EE4">
        <w:rPr>
          <w:rFonts w:ascii="Times New Roman" w:hAnsi="Times New Roman"/>
          <w:lang w:val="en-US"/>
        </w:rPr>
        <w:t>en</w:t>
      </w:r>
      <w:r w:rsidRPr="002D1F44">
        <w:rPr>
          <w:rFonts w:ascii="Times New Roman" w:hAnsi="Times New Roman"/>
        </w:rPr>
        <w:t>&amp;</w:t>
      </w:r>
      <w:proofErr w:type="spellStart"/>
      <w:r w:rsidRPr="00F81EE4">
        <w:rPr>
          <w:rFonts w:ascii="Times New Roman" w:hAnsi="Times New Roman"/>
          <w:lang w:val="en-US"/>
        </w:rPr>
        <w:t>pcode</w:t>
      </w:r>
      <w:proofErr w:type="spellEnd"/>
      <w:r w:rsidRPr="002D1F44">
        <w:rPr>
          <w:rFonts w:ascii="Times New Roman" w:hAnsi="Times New Roman"/>
        </w:rPr>
        <w:t>=</w:t>
      </w:r>
      <w:proofErr w:type="spellStart"/>
      <w:r w:rsidRPr="00F81EE4">
        <w:rPr>
          <w:rFonts w:ascii="Times New Roman" w:hAnsi="Times New Roman"/>
          <w:lang w:val="en-US"/>
        </w:rPr>
        <w:t>tps</w:t>
      </w:r>
      <w:proofErr w:type="spellEnd"/>
      <w:r w:rsidRPr="002D1F44">
        <w:rPr>
          <w:rFonts w:ascii="Times New Roman" w:hAnsi="Times New Roman"/>
        </w:rPr>
        <w:t>00001&amp;</w:t>
      </w:r>
      <w:proofErr w:type="spellStart"/>
      <w:r w:rsidRPr="00F81EE4">
        <w:rPr>
          <w:rFonts w:ascii="Times New Roman" w:hAnsi="Times New Roman"/>
          <w:lang w:val="en-US"/>
        </w:rPr>
        <w:t>tableSelection</w:t>
      </w:r>
      <w:proofErr w:type="spellEnd"/>
      <w:r w:rsidRPr="002D1F44">
        <w:rPr>
          <w:rFonts w:ascii="Times New Roman" w:hAnsi="Times New Roman"/>
        </w:rPr>
        <w:t>=1&amp;</w:t>
      </w:r>
      <w:r w:rsidRPr="00F81EE4">
        <w:rPr>
          <w:rFonts w:ascii="Times New Roman" w:hAnsi="Times New Roman"/>
          <w:lang w:val="en-US"/>
        </w:rPr>
        <w:t>footnotes</w:t>
      </w:r>
      <w:r w:rsidRPr="002D1F44">
        <w:rPr>
          <w:rFonts w:ascii="Times New Roman" w:hAnsi="Times New Roman"/>
        </w:rPr>
        <w:t>=</w:t>
      </w:r>
      <w:r w:rsidRPr="00F81EE4">
        <w:rPr>
          <w:rFonts w:ascii="Times New Roman" w:hAnsi="Times New Roman"/>
          <w:lang w:val="en-US"/>
        </w:rPr>
        <w:t>yes</w:t>
      </w:r>
      <w:r w:rsidRPr="002D1F44">
        <w:rPr>
          <w:rFonts w:ascii="Times New Roman" w:hAnsi="Times New Roman"/>
        </w:rPr>
        <w:t>&amp;</w:t>
      </w:r>
      <w:r w:rsidRPr="00F81EE4">
        <w:rPr>
          <w:rFonts w:ascii="Times New Roman" w:hAnsi="Times New Roman"/>
          <w:lang w:val="en-US"/>
        </w:rPr>
        <w:t>labeling</w:t>
      </w:r>
      <w:r w:rsidRPr="002D1F44">
        <w:rPr>
          <w:rFonts w:ascii="Times New Roman" w:hAnsi="Times New Roman"/>
        </w:rPr>
        <w:t>=</w:t>
      </w:r>
      <w:r w:rsidRPr="00F81EE4">
        <w:rPr>
          <w:rFonts w:ascii="Times New Roman" w:hAnsi="Times New Roman"/>
          <w:lang w:val="en-US"/>
        </w:rPr>
        <w:t>labels</w:t>
      </w:r>
      <w:r w:rsidRPr="002D1F44">
        <w:rPr>
          <w:rFonts w:ascii="Times New Roman" w:hAnsi="Times New Roman"/>
        </w:rPr>
        <w:t>&amp;</w:t>
      </w:r>
      <w:proofErr w:type="spellStart"/>
      <w:r w:rsidRPr="00F81EE4">
        <w:rPr>
          <w:rFonts w:ascii="Times New Roman" w:hAnsi="Times New Roman"/>
          <w:lang w:val="en-US"/>
        </w:rPr>
        <w:t>plugin</w:t>
      </w:r>
      <w:proofErr w:type="spellEnd"/>
      <w:r w:rsidRPr="002D1F44">
        <w:rPr>
          <w:rFonts w:ascii="Times New Roman" w:hAnsi="Times New Roman"/>
        </w:rPr>
        <w:t>=1</w:t>
      </w:r>
    </w:p>
    <w:p w:rsidR="001124EC" w:rsidRPr="00EA5633" w:rsidRDefault="001124EC" w:rsidP="00F87C6A">
      <w:pPr>
        <w:pStyle w:val="a9"/>
        <w:rPr>
          <w:rFonts w:ascii="Times New Roman" w:hAnsi="Times New Roman"/>
        </w:rPr>
      </w:pPr>
    </w:p>
  </w:footnote>
  <w:footnote w:id="17">
    <w:p w:rsidR="001124EC" w:rsidRPr="00A955C6" w:rsidRDefault="001124EC" w:rsidP="00A955C6">
      <w:pPr>
        <w:pStyle w:val="a9"/>
        <w:ind w:firstLine="709"/>
        <w:jc w:val="both"/>
        <w:rPr>
          <w:rFonts w:ascii="Times New Roman" w:hAnsi="Times New Roman"/>
        </w:rPr>
      </w:pPr>
      <w:r w:rsidRPr="00A955C6">
        <w:rPr>
          <w:rStyle w:val="ab"/>
          <w:rFonts w:ascii="Times New Roman" w:hAnsi="Times New Roman"/>
        </w:rPr>
        <w:footnoteRef/>
      </w:r>
      <w:r w:rsidRPr="00A955C6">
        <w:rPr>
          <w:rFonts w:ascii="Times New Roman" w:hAnsi="Times New Roman"/>
        </w:rPr>
        <w:t xml:space="preserve">  Ермилов А. Курсовая работа «Современная германская политика управления культурным многообразием». М., НИУ-ВШЭ. 2013. С.10</w:t>
      </w:r>
    </w:p>
  </w:footnote>
  <w:footnote w:id="18">
    <w:p w:rsidR="001124EC" w:rsidRPr="00E75672" w:rsidRDefault="001124EC" w:rsidP="002D1F44">
      <w:pPr>
        <w:pStyle w:val="a9"/>
        <w:ind w:firstLine="709"/>
        <w:jc w:val="both"/>
        <w:rPr>
          <w:rFonts w:ascii="Times New Roman" w:hAnsi="Times New Roman"/>
        </w:rPr>
      </w:pPr>
      <w:r w:rsidRPr="00E75672">
        <w:rPr>
          <w:rStyle w:val="ab"/>
          <w:rFonts w:ascii="Times New Roman" w:hAnsi="Times New Roman"/>
        </w:rPr>
        <w:footnoteRef/>
      </w:r>
      <w:r w:rsidRPr="00E75672">
        <w:rPr>
          <w:rFonts w:ascii="Times New Roman" w:hAnsi="Times New Roman"/>
        </w:rPr>
        <w:t xml:space="preserve"> Всеобщая декларация ЮНЕСКО о культурном разнообразии.  [Электронный   ресурс]. – </w:t>
      </w:r>
      <w:r w:rsidRPr="00E75672">
        <w:rPr>
          <w:rFonts w:ascii="Times New Roman" w:hAnsi="Times New Roman"/>
          <w:lang w:val="en-US"/>
        </w:rPr>
        <w:t>URL</w:t>
      </w:r>
      <w:r w:rsidRPr="00E75672">
        <w:rPr>
          <w:rFonts w:ascii="Times New Roman" w:hAnsi="Times New Roman"/>
        </w:rPr>
        <w:t>: http://www.un.org/russian/events/literacy/decl_diversity.pdf</w:t>
      </w:r>
    </w:p>
  </w:footnote>
  <w:footnote w:id="19">
    <w:p w:rsidR="001124EC" w:rsidRPr="00E75672" w:rsidRDefault="001124EC" w:rsidP="002D1F44">
      <w:pPr>
        <w:autoSpaceDE w:val="0"/>
        <w:autoSpaceDN w:val="0"/>
        <w:adjustRightInd w:val="0"/>
        <w:spacing w:after="0" w:line="240" w:lineRule="auto"/>
        <w:ind w:firstLine="709"/>
        <w:jc w:val="both"/>
        <w:rPr>
          <w:rFonts w:ascii="Times New Roman" w:hAnsi="Times New Roman"/>
          <w:sz w:val="20"/>
          <w:szCs w:val="20"/>
        </w:rPr>
      </w:pPr>
      <w:r w:rsidRPr="00E75672">
        <w:rPr>
          <w:rStyle w:val="ab"/>
          <w:rFonts w:ascii="Times New Roman" w:hAnsi="Times New Roman"/>
          <w:sz w:val="20"/>
          <w:szCs w:val="20"/>
        </w:rPr>
        <w:footnoteRef/>
      </w:r>
      <w:r w:rsidRPr="00E75672">
        <w:rPr>
          <w:rFonts w:ascii="Times New Roman" w:hAnsi="Times New Roman"/>
          <w:sz w:val="20"/>
          <w:szCs w:val="20"/>
          <w:lang w:val="en-US"/>
        </w:rPr>
        <w:t xml:space="preserve"> </w:t>
      </w:r>
      <w:proofErr w:type="spellStart"/>
      <w:proofErr w:type="gramStart"/>
      <w:r w:rsidRPr="00E75672">
        <w:rPr>
          <w:rFonts w:ascii="Times New Roman" w:hAnsi="Times New Roman"/>
          <w:sz w:val="20"/>
          <w:szCs w:val="20"/>
          <w:lang w:val="en-US"/>
        </w:rPr>
        <w:t>Jemiai</w:t>
      </w:r>
      <w:proofErr w:type="spellEnd"/>
      <w:r w:rsidRPr="00E75672">
        <w:rPr>
          <w:rFonts w:ascii="Times New Roman" w:hAnsi="Times New Roman"/>
          <w:sz w:val="20"/>
          <w:szCs w:val="20"/>
          <w:lang w:val="en-US"/>
        </w:rPr>
        <w:t xml:space="preserve"> Y. and </w:t>
      </w:r>
      <w:proofErr w:type="spellStart"/>
      <w:r w:rsidRPr="00E75672">
        <w:rPr>
          <w:rFonts w:ascii="Times New Roman" w:hAnsi="Times New Roman"/>
          <w:sz w:val="20"/>
          <w:szCs w:val="20"/>
          <w:lang w:val="en-US"/>
        </w:rPr>
        <w:t>Kolpakov</w:t>
      </w:r>
      <w:proofErr w:type="spellEnd"/>
      <w:r w:rsidRPr="00E75672">
        <w:rPr>
          <w:rFonts w:ascii="Times New Roman" w:hAnsi="Times New Roman"/>
          <w:sz w:val="20"/>
          <w:szCs w:val="20"/>
          <w:lang w:val="en-US"/>
        </w:rPr>
        <w:t xml:space="preserve"> A. 2001.</w:t>
      </w:r>
      <w:proofErr w:type="gramEnd"/>
      <w:r w:rsidRPr="00E75672">
        <w:rPr>
          <w:rFonts w:ascii="Times New Roman" w:hAnsi="Times New Roman"/>
          <w:sz w:val="20"/>
          <w:szCs w:val="20"/>
          <w:lang w:val="en-US"/>
        </w:rPr>
        <w:t xml:space="preserve"> UNPAN Presentation at the Conference of the International Association of Schools and Institutes of Administration, Athens, Greece. </w:t>
      </w:r>
      <w:r w:rsidRPr="00E75672">
        <w:rPr>
          <w:rFonts w:ascii="Times New Roman" w:hAnsi="Times New Roman"/>
          <w:sz w:val="20"/>
          <w:szCs w:val="20"/>
        </w:rPr>
        <w:t xml:space="preserve">[Электронный   ресурс]. – </w:t>
      </w:r>
      <w:r w:rsidRPr="00E75672">
        <w:rPr>
          <w:rFonts w:ascii="Times New Roman" w:hAnsi="Times New Roman"/>
          <w:sz w:val="20"/>
          <w:szCs w:val="20"/>
          <w:lang w:val="en-US"/>
        </w:rPr>
        <w:t>URL</w:t>
      </w:r>
      <w:r w:rsidRPr="00E75672">
        <w:rPr>
          <w:rFonts w:ascii="Times New Roman" w:hAnsi="Times New Roman"/>
          <w:sz w:val="20"/>
          <w:szCs w:val="20"/>
        </w:rPr>
        <w:t xml:space="preserve">: </w:t>
      </w:r>
      <w:hyperlink r:id="rId6" w:history="1">
        <w:r w:rsidRPr="00E75672">
          <w:rPr>
            <w:rStyle w:val="ac"/>
            <w:rFonts w:ascii="Times New Roman" w:hAnsi="Times New Roman"/>
            <w:sz w:val="20"/>
            <w:szCs w:val="20"/>
            <w:lang w:val="en-US"/>
          </w:rPr>
          <w:t>http</w:t>
        </w:r>
        <w:r w:rsidRPr="00E75672">
          <w:rPr>
            <w:rStyle w:val="ac"/>
            <w:rFonts w:ascii="Times New Roman" w:hAnsi="Times New Roman"/>
            <w:sz w:val="20"/>
            <w:szCs w:val="20"/>
          </w:rPr>
          <w:t>://</w:t>
        </w:r>
        <w:proofErr w:type="spellStart"/>
        <w:r w:rsidRPr="00E75672">
          <w:rPr>
            <w:rStyle w:val="ac"/>
            <w:rFonts w:ascii="Times New Roman" w:hAnsi="Times New Roman"/>
            <w:sz w:val="20"/>
            <w:szCs w:val="20"/>
            <w:lang w:val="en-US"/>
          </w:rPr>
          <w:t>unpan</w:t>
        </w:r>
        <w:proofErr w:type="spellEnd"/>
        <w:r w:rsidRPr="00E75672">
          <w:rPr>
            <w:rStyle w:val="ac"/>
            <w:rFonts w:ascii="Times New Roman" w:hAnsi="Times New Roman"/>
            <w:sz w:val="20"/>
            <w:szCs w:val="20"/>
          </w:rPr>
          <w:t>1.</w:t>
        </w:r>
        <w:r w:rsidRPr="00E75672">
          <w:rPr>
            <w:rStyle w:val="ac"/>
            <w:rFonts w:ascii="Times New Roman" w:hAnsi="Times New Roman"/>
            <w:sz w:val="20"/>
            <w:szCs w:val="20"/>
            <w:lang w:val="en-US"/>
          </w:rPr>
          <w:t>un</w:t>
        </w:r>
        <w:r w:rsidRPr="00E75672">
          <w:rPr>
            <w:rStyle w:val="ac"/>
            <w:rFonts w:ascii="Times New Roman" w:hAnsi="Times New Roman"/>
            <w:sz w:val="20"/>
            <w:szCs w:val="20"/>
          </w:rPr>
          <w:t>.</w:t>
        </w:r>
        <w:r w:rsidRPr="00E75672">
          <w:rPr>
            <w:rStyle w:val="ac"/>
            <w:rFonts w:ascii="Times New Roman" w:hAnsi="Times New Roman"/>
            <w:sz w:val="20"/>
            <w:szCs w:val="20"/>
            <w:lang w:val="en-US"/>
          </w:rPr>
          <w:t>org</w:t>
        </w:r>
        <w:r w:rsidRPr="00E75672">
          <w:rPr>
            <w:rStyle w:val="ac"/>
            <w:rFonts w:ascii="Times New Roman" w:hAnsi="Times New Roman"/>
            <w:sz w:val="20"/>
            <w:szCs w:val="20"/>
          </w:rPr>
          <w:t>/</w:t>
        </w:r>
        <w:proofErr w:type="spellStart"/>
        <w:r w:rsidRPr="00E75672">
          <w:rPr>
            <w:rStyle w:val="ac"/>
            <w:rFonts w:ascii="Times New Roman" w:hAnsi="Times New Roman"/>
            <w:sz w:val="20"/>
            <w:szCs w:val="20"/>
            <w:lang w:val="en-US"/>
          </w:rPr>
          <w:t>intradoc</w:t>
        </w:r>
        <w:proofErr w:type="spellEnd"/>
        <w:r w:rsidRPr="00E75672">
          <w:rPr>
            <w:rStyle w:val="ac"/>
            <w:rFonts w:ascii="Times New Roman" w:hAnsi="Times New Roman"/>
            <w:sz w:val="20"/>
            <w:szCs w:val="20"/>
          </w:rPr>
          <w:t>/</w:t>
        </w:r>
        <w:r w:rsidRPr="00E75672">
          <w:rPr>
            <w:rStyle w:val="ac"/>
            <w:rFonts w:ascii="Times New Roman" w:hAnsi="Times New Roman"/>
            <w:sz w:val="20"/>
            <w:szCs w:val="20"/>
            <w:lang w:val="en-US"/>
          </w:rPr>
          <w:t>groups</w:t>
        </w:r>
        <w:r w:rsidRPr="00E75672">
          <w:rPr>
            <w:rStyle w:val="ac"/>
            <w:rFonts w:ascii="Times New Roman" w:hAnsi="Times New Roman"/>
            <w:sz w:val="20"/>
            <w:szCs w:val="20"/>
          </w:rPr>
          <w:t>/</w:t>
        </w:r>
        <w:r w:rsidRPr="00E75672">
          <w:rPr>
            <w:rStyle w:val="ac"/>
            <w:rFonts w:ascii="Times New Roman" w:hAnsi="Times New Roman"/>
            <w:sz w:val="20"/>
            <w:szCs w:val="20"/>
            <w:lang w:val="en-US"/>
          </w:rPr>
          <w:t>public</w:t>
        </w:r>
        <w:r w:rsidRPr="00E75672">
          <w:rPr>
            <w:rStyle w:val="ac"/>
            <w:rFonts w:ascii="Times New Roman" w:hAnsi="Times New Roman"/>
            <w:sz w:val="20"/>
            <w:szCs w:val="20"/>
          </w:rPr>
          <w:t>/</w:t>
        </w:r>
        <w:r w:rsidRPr="00E75672">
          <w:rPr>
            <w:rStyle w:val="ac"/>
            <w:rFonts w:ascii="Times New Roman" w:hAnsi="Times New Roman"/>
            <w:sz w:val="20"/>
            <w:szCs w:val="20"/>
            <w:lang w:val="en-US"/>
          </w:rPr>
          <w:t>documents</w:t>
        </w:r>
        <w:r w:rsidRPr="00E75672">
          <w:rPr>
            <w:rStyle w:val="ac"/>
            <w:rFonts w:ascii="Times New Roman" w:hAnsi="Times New Roman"/>
            <w:sz w:val="20"/>
            <w:szCs w:val="20"/>
          </w:rPr>
          <w:t>/</w:t>
        </w:r>
        <w:r w:rsidRPr="00E75672">
          <w:rPr>
            <w:rStyle w:val="ac"/>
            <w:rFonts w:ascii="Times New Roman" w:hAnsi="Times New Roman"/>
            <w:sz w:val="20"/>
            <w:szCs w:val="20"/>
            <w:lang w:val="en-US"/>
          </w:rPr>
          <w:t>un</w:t>
        </w:r>
        <w:r w:rsidRPr="00E75672">
          <w:rPr>
            <w:rStyle w:val="ac"/>
            <w:rFonts w:ascii="Times New Roman" w:hAnsi="Times New Roman"/>
            <w:sz w:val="20"/>
            <w:szCs w:val="20"/>
          </w:rPr>
          <w:t>/</w:t>
        </w:r>
        <w:proofErr w:type="spellStart"/>
        <w:r w:rsidRPr="00E75672">
          <w:rPr>
            <w:rStyle w:val="ac"/>
            <w:rFonts w:ascii="Times New Roman" w:hAnsi="Times New Roman"/>
            <w:sz w:val="20"/>
            <w:szCs w:val="20"/>
            <w:lang w:val="en-US"/>
          </w:rPr>
          <w:t>unpan</w:t>
        </w:r>
        <w:proofErr w:type="spellEnd"/>
        <w:r w:rsidRPr="00E75672">
          <w:rPr>
            <w:rStyle w:val="ac"/>
            <w:rFonts w:ascii="Times New Roman" w:hAnsi="Times New Roman"/>
            <w:sz w:val="20"/>
            <w:szCs w:val="20"/>
          </w:rPr>
          <w:t>001006.</w:t>
        </w:r>
        <w:proofErr w:type="spellStart"/>
        <w:r w:rsidRPr="00E75672">
          <w:rPr>
            <w:rStyle w:val="ac"/>
            <w:rFonts w:ascii="Times New Roman" w:hAnsi="Times New Roman"/>
            <w:sz w:val="20"/>
            <w:szCs w:val="20"/>
            <w:lang w:val="en-US"/>
          </w:rPr>
          <w:t>pdf</w:t>
        </w:r>
        <w:proofErr w:type="spellEnd"/>
      </w:hyperlink>
      <w:r w:rsidRPr="00E75672">
        <w:rPr>
          <w:rFonts w:ascii="Times New Roman" w:hAnsi="Times New Roman"/>
          <w:sz w:val="20"/>
          <w:szCs w:val="20"/>
        </w:rPr>
        <w:t>.</w:t>
      </w:r>
    </w:p>
  </w:footnote>
  <w:footnote w:id="20">
    <w:p w:rsidR="001124EC" w:rsidRPr="00E75672" w:rsidRDefault="001124EC" w:rsidP="002D1F44">
      <w:pPr>
        <w:autoSpaceDE w:val="0"/>
        <w:autoSpaceDN w:val="0"/>
        <w:adjustRightInd w:val="0"/>
        <w:spacing w:after="0" w:line="240" w:lineRule="auto"/>
        <w:ind w:firstLine="709"/>
        <w:jc w:val="both"/>
        <w:rPr>
          <w:rFonts w:ascii="Times New Roman" w:hAnsi="Times New Roman"/>
          <w:sz w:val="20"/>
          <w:szCs w:val="20"/>
          <w:lang w:val="en-US"/>
        </w:rPr>
      </w:pPr>
      <w:r w:rsidRPr="00E75672">
        <w:rPr>
          <w:rStyle w:val="ab"/>
          <w:rFonts w:ascii="Times New Roman" w:hAnsi="Times New Roman"/>
          <w:sz w:val="20"/>
          <w:szCs w:val="20"/>
        </w:rPr>
        <w:footnoteRef/>
      </w:r>
      <w:r w:rsidRPr="00E75672">
        <w:rPr>
          <w:rFonts w:ascii="Times New Roman" w:hAnsi="Times New Roman"/>
          <w:sz w:val="20"/>
          <w:szCs w:val="20"/>
          <w:lang w:val="en-US"/>
        </w:rPr>
        <w:t xml:space="preserve"> Cox T.H. 1993. </w:t>
      </w:r>
      <w:proofErr w:type="gramStart"/>
      <w:r w:rsidRPr="00E75672">
        <w:rPr>
          <w:rFonts w:ascii="Times New Roman" w:hAnsi="Times New Roman"/>
          <w:iCs/>
          <w:sz w:val="20"/>
          <w:szCs w:val="20"/>
          <w:lang w:val="en-US"/>
        </w:rPr>
        <w:t>Cultural Diversity in Organizations.</w:t>
      </w:r>
      <w:proofErr w:type="gramEnd"/>
      <w:r w:rsidRPr="00E75672">
        <w:rPr>
          <w:rFonts w:ascii="Times New Roman" w:hAnsi="Times New Roman"/>
          <w:iCs/>
          <w:sz w:val="20"/>
          <w:szCs w:val="20"/>
          <w:lang w:val="en-US"/>
        </w:rPr>
        <w:t xml:space="preserve"> </w:t>
      </w:r>
      <w:r w:rsidRPr="00E75672">
        <w:rPr>
          <w:rFonts w:ascii="Times New Roman" w:hAnsi="Times New Roman"/>
          <w:sz w:val="20"/>
          <w:szCs w:val="20"/>
          <w:lang w:val="en-US"/>
        </w:rPr>
        <w:t xml:space="preserve">San Francisco, </w:t>
      </w:r>
      <w:proofErr w:type="spellStart"/>
      <w:r w:rsidRPr="00E75672">
        <w:rPr>
          <w:rFonts w:ascii="Times New Roman" w:hAnsi="Times New Roman"/>
          <w:sz w:val="20"/>
          <w:szCs w:val="20"/>
          <w:lang w:val="en-US"/>
        </w:rPr>
        <w:t>Berrett_Koehler</w:t>
      </w:r>
      <w:proofErr w:type="spellEnd"/>
      <w:r w:rsidRPr="00E75672">
        <w:rPr>
          <w:rFonts w:ascii="Times New Roman" w:hAnsi="Times New Roman"/>
          <w:sz w:val="20"/>
          <w:szCs w:val="20"/>
          <w:lang w:val="en-US"/>
        </w:rPr>
        <w:t xml:space="preserve">. </w:t>
      </w:r>
      <w:proofErr w:type="gramStart"/>
      <w:r>
        <w:rPr>
          <w:rFonts w:ascii="Times New Roman" w:hAnsi="Times New Roman"/>
          <w:sz w:val="20"/>
          <w:szCs w:val="20"/>
          <w:lang w:val="en-US"/>
        </w:rPr>
        <w:t>P</w:t>
      </w:r>
      <w:r w:rsidRPr="00E75672">
        <w:rPr>
          <w:rFonts w:ascii="Times New Roman" w:hAnsi="Times New Roman"/>
          <w:sz w:val="20"/>
          <w:szCs w:val="20"/>
          <w:lang w:val="en-US"/>
        </w:rPr>
        <w:t>.28.</w:t>
      </w:r>
      <w:proofErr w:type="gramEnd"/>
    </w:p>
  </w:footnote>
  <w:footnote w:id="21">
    <w:p w:rsidR="001124EC" w:rsidRPr="00E75672" w:rsidRDefault="001124EC" w:rsidP="002D1F44">
      <w:pPr>
        <w:autoSpaceDE w:val="0"/>
        <w:autoSpaceDN w:val="0"/>
        <w:adjustRightInd w:val="0"/>
        <w:spacing w:after="0" w:line="240" w:lineRule="auto"/>
        <w:ind w:firstLine="709"/>
        <w:jc w:val="both"/>
        <w:rPr>
          <w:rFonts w:ascii="Times New Roman" w:hAnsi="Times New Roman"/>
          <w:sz w:val="20"/>
          <w:szCs w:val="20"/>
        </w:rPr>
      </w:pPr>
      <w:r w:rsidRPr="00E75672">
        <w:rPr>
          <w:rStyle w:val="ab"/>
          <w:rFonts w:ascii="Times New Roman" w:hAnsi="Times New Roman"/>
          <w:sz w:val="20"/>
          <w:szCs w:val="20"/>
        </w:rPr>
        <w:footnoteRef/>
      </w:r>
      <w:r w:rsidRPr="00E75672">
        <w:rPr>
          <w:rFonts w:ascii="Times New Roman" w:hAnsi="Times New Roman"/>
          <w:sz w:val="20"/>
          <w:szCs w:val="20"/>
          <w:lang w:val="en-US"/>
        </w:rPr>
        <w:t xml:space="preserve"> </w:t>
      </w:r>
      <w:proofErr w:type="spellStart"/>
      <w:r w:rsidRPr="00E75672">
        <w:rPr>
          <w:rFonts w:ascii="Times New Roman" w:hAnsi="Times New Roman"/>
          <w:sz w:val="20"/>
          <w:szCs w:val="20"/>
          <w:lang w:val="en-US"/>
        </w:rPr>
        <w:t>Ospina</w:t>
      </w:r>
      <w:proofErr w:type="spellEnd"/>
      <w:r w:rsidRPr="00E75672">
        <w:rPr>
          <w:rFonts w:ascii="Times New Roman" w:hAnsi="Times New Roman"/>
          <w:sz w:val="20"/>
          <w:szCs w:val="20"/>
          <w:lang w:val="en-US"/>
        </w:rPr>
        <w:t xml:space="preserve"> S. «Managing Diversity in Civil Service: A Conceptual Framework </w:t>
      </w:r>
      <w:proofErr w:type="spellStart"/>
      <w:r w:rsidRPr="00E75672">
        <w:rPr>
          <w:rFonts w:ascii="Times New Roman" w:hAnsi="Times New Roman"/>
          <w:sz w:val="20"/>
          <w:szCs w:val="20"/>
          <w:lang w:val="en-US"/>
        </w:rPr>
        <w:t>fo</w:t>
      </w:r>
      <w:proofErr w:type="spellEnd"/>
      <w:r w:rsidRPr="00E75672">
        <w:rPr>
          <w:rFonts w:ascii="Times New Roman" w:hAnsi="Times New Roman"/>
          <w:sz w:val="20"/>
          <w:szCs w:val="20"/>
          <w:lang w:val="en-US"/>
        </w:rPr>
        <w:t xml:space="preserve"> Public Organizations</w:t>
      </w:r>
      <w:proofErr w:type="gramStart"/>
      <w:r w:rsidRPr="00E75672">
        <w:rPr>
          <w:rFonts w:ascii="Times New Roman" w:hAnsi="Times New Roman"/>
          <w:sz w:val="20"/>
          <w:szCs w:val="20"/>
          <w:lang w:val="en-US"/>
        </w:rPr>
        <w:t>.»</w:t>
      </w:r>
      <w:proofErr w:type="gramEnd"/>
      <w:r w:rsidRPr="00E75672">
        <w:rPr>
          <w:rFonts w:ascii="Times New Roman" w:hAnsi="Times New Roman"/>
          <w:sz w:val="20"/>
          <w:szCs w:val="20"/>
          <w:lang w:val="en-US"/>
        </w:rPr>
        <w:t xml:space="preserve"> </w:t>
      </w:r>
      <w:proofErr w:type="gramStart"/>
      <w:r w:rsidRPr="00E75672">
        <w:rPr>
          <w:rFonts w:ascii="Times New Roman" w:hAnsi="Times New Roman"/>
          <w:sz w:val="20"/>
          <w:szCs w:val="20"/>
          <w:lang w:val="en-US"/>
        </w:rPr>
        <w:t xml:space="preserve">In UNDESA_IIAS (ed.), </w:t>
      </w:r>
      <w:r w:rsidRPr="00E75672">
        <w:rPr>
          <w:rFonts w:ascii="Times New Roman" w:hAnsi="Times New Roman"/>
          <w:iCs/>
          <w:sz w:val="20"/>
          <w:szCs w:val="20"/>
          <w:lang w:val="en-US"/>
        </w:rPr>
        <w:t>Managing Diversity in the Civil Service</w:t>
      </w:r>
      <w:r w:rsidRPr="00E75672">
        <w:rPr>
          <w:rFonts w:ascii="Times New Roman" w:hAnsi="Times New Roman"/>
          <w:sz w:val="20"/>
          <w:szCs w:val="20"/>
          <w:lang w:val="en-US"/>
        </w:rPr>
        <w:t>.</w:t>
      </w:r>
      <w:proofErr w:type="gramEnd"/>
      <w:r w:rsidRPr="00E75672">
        <w:rPr>
          <w:rFonts w:ascii="Times New Roman" w:hAnsi="Times New Roman"/>
          <w:sz w:val="20"/>
          <w:szCs w:val="20"/>
          <w:lang w:val="en-US"/>
        </w:rPr>
        <w:t xml:space="preserve"> IOS</w:t>
      </w:r>
      <w:r w:rsidRPr="00E75672">
        <w:rPr>
          <w:rFonts w:ascii="Times New Roman" w:hAnsi="Times New Roman"/>
          <w:sz w:val="20"/>
          <w:szCs w:val="20"/>
        </w:rPr>
        <w:t xml:space="preserve"> </w:t>
      </w:r>
      <w:r w:rsidRPr="00E75672">
        <w:rPr>
          <w:rFonts w:ascii="Times New Roman" w:hAnsi="Times New Roman"/>
          <w:sz w:val="20"/>
          <w:szCs w:val="20"/>
          <w:lang w:val="en-US"/>
        </w:rPr>
        <w:t>Press</w:t>
      </w:r>
      <w:r w:rsidRPr="00E75672">
        <w:rPr>
          <w:rFonts w:ascii="Times New Roman" w:hAnsi="Times New Roman"/>
          <w:sz w:val="20"/>
          <w:szCs w:val="20"/>
        </w:rPr>
        <w:t xml:space="preserve">: </w:t>
      </w:r>
      <w:r w:rsidRPr="00E75672">
        <w:rPr>
          <w:rFonts w:ascii="Times New Roman" w:hAnsi="Times New Roman"/>
          <w:sz w:val="20"/>
          <w:szCs w:val="20"/>
          <w:lang w:val="en-US"/>
        </w:rPr>
        <w:t>Amsterdam</w:t>
      </w:r>
      <w:r w:rsidRPr="00E75672">
        <w:rPr>
          <w:rFonts w:ascii="Times New Roman" w:hAnsi="Times New Roman"/>
          <w:sz w:val="20"/>
          <w:szCs w:val="20"/>
        </w:rPr>
        <w:t>. 2001</w:t>
      </w:r>
      <w:r>
        <w:rPr>
          <w:rFonts w:ascii="Times New Roman" w:hAnsi="Times New Roman"/>
          <w:sz w:val="20"/>
          <w:szCs w:val="20"/>
        </w:rPr>
        <w:t xml:space="preserve">. </w:t>
      </w:r>
      <w:proofErr w:type="gramStart"/>
      <w:r>
        <w:rPr>
          <w:rFonts w:ascii="Times New Roman" w:hAnsi="Times New Roman"/>
          <w:sz w:val="20"/>
          <w:szCs w:val="20"/>
          <w:lang w:val="en-US"/>
        </w:rPr>
        <w:t>P</w:t>
      </w:r>
      <w:r w:rsidRPr="00E75672">
        <w:rPr>
          <w:rFonts w:ascii="Times New Roman" w:hAnsi="Times New Roman"/>
          <w:sz w:val="20"/>
          <w:szCs w:val="20"/>
        </w:rPr>
        <w:t>. 15.</w:t>
      </w:r>
      <w:proofErr w:type="gramEnd"/>
    </w:p>
  </w:footnote>
  <w:footnote w:id="22">
    <w:p w:rsidR="001124EC" w:rsidRDefault="001124EC" w:rsidP="002D1F44">
      <w:pPr>
        <w:pStyle w:val="2"/>
        <w:spacing w:before="0" w:beforeAutospacing="0" w:after="0"/>
        <w:ind w:firstLine="709"/>
        <w:jc w:val="both"/>
      </w:pPr>
      <w:r w:rsidRPr="00F82A5C">
        <w:rPr>
          <w:rStyle w:val="ab"/>
          <w:b w:val="0"/>
          <w:sz w:val="20"/>
          <w:szCs w:val="20"/>
        </w:rPr>
        <w:footnoteRef/>
      </w:r>
      <w:r w:rsidRPr="00F82A5C">
        <w:rPr>
          <w:b w:val="0"/>
          <w:sz w:val="20"/>
          <w:szCs w:val="20"/>
        </w:rPr>
        <w:t xml:space="preserve"> Всеобщая декларация ЮНЕСКО о культурном разнообразии</w:t>
      </w:r>
      <w:r>
        <w:rPr>
          <w:b w:val="0"/>
          <w:sz w:val="20"/>
          <w:szCs w:val="20"/>
        </w:rPr>
        <w:t xml:space="preserve">. </w:t>
      </w:r>
      <w:proofErr w:type="gramStart"/>
      <w:r w:rsidRPr="00F82A5C">
        <w:rPr>
          <w:b w:val="0"/>
          <w:sz w:val="20"/>
          <w:szCs w:val="20"/>
        </w:rPr>
        <w:t>Принята</w:t>
      </w:r>
      <w:proofErr w:type="gramEnd"/>
      <w:r w:rsidRPr="00F82A5C">
        <w:rPr>
          <w:b w:val="0"/>
          <w:sz w:val="20"/>
          <w:szCs w:val="20"/>
        </w:rPr>
        <w:t xml:space="preserve"> 2 ноября 2001 года Генеральной конференцией Организации Объединенных Наций по вопросам образования, науки и культуры</w:t>
      </w:r>
      <w:r>
        <w:rPr>
          <w:b w:val="0"/>
          <w:sz w:val="20"/>
          <w:szCs w:val="20"/>
        </w:rPr>
        <w:t>.</w:t>
      </w:r>
      <w:r w:rsidRPr="00F82A5C">
        <w:t xml:space="preserve"> </w:t>
      </w:r>
      <w:r w:rsidRPr="00F82A5C">
        <w:rPr>
          <w:b w:val="0"/>
          <w:sz w:val="20"/>
          <w:szCs w:val="20"/>
        </w:rPr>
        <w:t xml:space="preserve">[Электронный   ресурс]. – </w:t>
      </w:r>
      <w:r w:rsidRPr="00F82A5C">
        <w:rPr>
          <w:b w:val="0"/>
          <w:sz w:val="20"/>
          <w:szCs w:val="20"/>
          <w:lang w:val="en-US"/>
        </w:rPr>
        <w:t>URL</w:t>
      </w:r>
      <w:r w:rsidRPr="00F82A5C">
        <w:rPr>
          <w:b w:val="0"/>
          <w:sz w:val="20"/>
          <w:szCs w:val="20"/>
        </w:rPr>
        <w:t>:</w:t>
      </w:r>
      <w:r w:rsidRPr="00F82A5C">
        <w:t xml:space="preserve"> </w:t>
      </w:r>
      <w:hyperlink r:id="rId7" w:history="1">
        <w:r w:rsidRPr="00F649DD">
          <w:rPr>
            <w:rStyle w:val="ac"/>
            <w:b w:val="0"/>
            <w:sz w:val="20"/>
            <w:szCs w:val="20"/>
          </w:rPr>
          <w:t>http://www.un.org/ru/documents/decl_conv/declarations/cultural_diversity.shtml</w:t>
        </w:r>
      </w:hyperlink>
    </w:p>
  </w:footnote>
  <w:footnote w:id="23">
    <w:p w:rsidR="001124EC" w:rsidRPr="00E75672" w:rsidRDefault="001124EC" w:rsidP="002D1F44">
      <w:pPr>
        <w:pStyle w:val="a9"/>
        <w:ind w:firstLine="709"/>
        <w:jc w:val="both"/>
        <w:rPr>
          <w:rFonts w:ascii="Times New Roman" w:hAnsi="Times New Roman"/>
        </w:rPr>
      </w:pPr>
      <w:r w:rsidRPr="00E75672">
        <w:rPr>
          <w:rStyle w:val="ab"/>
          <w:rFonts w:ascii="Times New Roman" w:hAnsi="Times New Roman"/>
        </w:rPr>
        <w:footnoteRef/>
      </w:r>
      <w:r w:rsidRPr="00E75672">
        <w:rPr>
          <w:rFonts w:ascii="Times New Roman" w:hAnsi="Times New Roman"/>
        </w:rPr>
        <w:t xml:space="preserve"> </w:t>
      </w:r>
      <w:proofErr w:type="spellStart"/>
      <w:r w:rsidRPr="00E75672">
        <w:rPr>
          <w:rFonts w:ascii="Times New Roman" w:hAnsi="Times New Roman"/>
        </w:rPr>
        <w:t>Тишков</w:t>
      </w:r>
      <w:proofErr w:type="spellEnd"/>
      <w:r w:rsidRPr="00E75672">
        <w:rPr>
          <w:rFonts w:ascii="Times New Roman" w:hAnsi="Times New Roman"/>
        </w:rPr>
        <w:t xml:space="preserve"> В.А. О культурном многообразии. // Этнографическое обозрение. 2005. №1. С.5  </w:t>
      </w:r>
    </w:p>
  </w:footnote>
  <w:footnote w:id="24">
    <w:p w:rsidR="001124EC" w:rsidRPr="008C2B22" w:rsidRDefault="001124EC" w:rsidP="002D1F44">
      <w:pPr>
        <w:pStyle w:val="a9"/>
        <w:ind w:firstLine="709"/>
        <w:jc w:val="both"/>
        <w:rPr>
          <w:rFonts w:ascii="Times New Roman" w:hAnsi="Times New Roman"/>
        </w:rPr>
      </w:pPr>
      <w:r w:rsidRPr="008C2B22">
        <w:rPr>
          <w:rStyle w:val="ab"/>
          <w:rFonts w:ascii="Times New Roman" w:hAnsi="Times New Roman"/>
        </w:rPr>
        <w:footnoteRef/>
      </w:r>
      <w:r w:rsidRPr="008C2B22">
        <w:rPr>
          <w:rFonts w:ascii="Times New Roman" w:hAnsi="Times New Roman"/>
        </w:rPr>
        <w:t xml:space="preserve"> </w:t>
      </w:r>
      <w:proofErr w:type="spellStart"/>
      <w:r w:rsidRPr="008C2B22">
        <w:rPr>
          <w:rFonts w:ascii="Times New Roman" w:hAnsi="Times New Roman"/>
        </w:rPr>
        <w:t>Тишков</w:t>
      </w:r>
      <w:proofErr w:type="spellEnd"/>
      <w:r w:rsidRPr="008C2B22">
        <w:rPr>
          <w:rFonts w:ascii="Times New Roman" w:hAnsi="Times New Roman"/>
        </w:rPr>
        <w:t xml:space="preserve"> В.А. О культурном многообразии.  // Этнографическое обозрение. 2005. №1. </w:t>
      </w:r>
      <w:r>
        <w:rPr>
          <w:rFonts w:ascii="Times New Roman" w:hAnsi="Times New Roman"/>
        </w:rPr>
        <w:t>С</w:t>
      </w:r>
      <w:r w:rsidRPr="008C2B22">
        <w:rPr>
          <w:rFonts w:ascii="Times New Roman" w:hAnsi="Times New Roman"/>
        </w:rPr>
        <w:t xml:space="preserve">.11 </w:t>
      </w:r>
    </w:p>
  </w:footnote>
  <w:footnote w:id="25">
    <w:p w:rsidR="001124EC" w:rsidRPr="0000353C" w:rsidRDefault="001124EC" w:rsidP="002D1F44">
      <w:pPr>
        <w:pStyle w:val="a9"/>
        <w:ind w:firstLine="709"/>
        <w:jc w:val="both"/>
        <w:rPr>
          <w:rFonts w:ascii="Times New Roman" w:hAnsi="Times New Roman"/>
        </w:rPr>
      </w:pPr>
      <w:r w:rsidRPr="0000353C">
        <w:rPr>
          <w:rStyle w:val="ab"/>
          <w:rFonts w:ascii="Times New Roman" w:hAnsi="Times New Roman"/>
        </w:rPr>
        <w:footnoteRef/>
      </w:r>
      <w:r w:rsidRPr="0000353C">
        <w:rPr>
          <w:rFonts w:ascii="Times New Roman" w:hAnsi="Times New Roman"/>
        </w:rPr>
        <w:t xml:space="preserve"> Доклад о развитии человека 2004. Культурная свобода в современном многообразном мире. М. </w:t>
      </w:r>
      <w:r>
        <w:rPr>
          <w:rFonts w:ascii="Times New Roman" w:hAnsi="Times New Roman"/>
        </w:rPr>
        <w:t xml:space="preserve">Весь мир. </w:t>
      </w:r>
      <w:r w:rsidRPr="0000353C">
        <w:rPr>
          <w:rFonts w:ascii="Times New Roman" w:hAnsi="Times New Roman"/>
        </w:rPr>
        <w:t>2004. С.17</w:t>
      </w:r>
    </w:p>
  </w:footnote>
  <w:footnote w:id="26">
    <w:p w:rsidR="001124EC" w:rsidRPr="0000353C" w:rsidRDefault="001124EC" w:rsidP="002D1F44">
      <w:pPr>
        <w:pStyle w:val="a9"/>
        <w:ind w:firstLine="709"/>
        <w:jc w:val="both"/>
        <w:rPr>
          <w:rFonts w:ascii="Times New Roman" w:hAnsi="Times New Roman"/>
        </w:rPr>
      </w:pPr>
      <w:r>
        <w:rPr>
          <w:rStyle w:val="ab"/>
        </w:rPr>
        <w:footnoteRef/>
      </w:r>
      <w:r>
        <w:t xml:space="preserve"> </w:t>
      </w:r>
      <w:r w:rsidRPr="0000353C">
        <w:rPr>
          <w:rFonts w:ascii="Times New Roman" w:hAnsi="Times New Roman"/>
        </w:rPr>
        <w:t xml:space="preserve">Доклад о развитии человека 2004. Культурная свобода в современном многообразном мире. М. </w:t>
      </w:r>
      <w:r>
        <w:rPr>
          <w:rFonts w:ascii="Times New Roman" w:hAnsi="Times New Roman"/>
        </w:rPr>
        <w:t xml:space="preserve">Весь мир. </w:t>
      </w:r>
      <w:r w:rsidRPr="0000353C">
        <w:rPr>
          <w:rFonts w:ascii="Times New Roman" w:hAnsi="Times New Roman"/>
        </w:rPr>
        <w:t>2004. С.</w:t>
      </w:r>
      <w:r>
        <w:rPr>
          <w:rFonts w:ascii="Times New Roman" w:hAnsi="Times New Roman"/>
        </w:rPr>
        <w:t>21</w:t>
      </w:r>
    </w:p>
    <w:p w:rsidR="001124EC" w:rsidRDefault="001124EC" w:rsidP="006C326B">
      <w:pPr>
        <w:pStyle w:val="a9"/>
      </w:pPr>
    </w:p>
  </w:footnote>
  <w:footnote w:id="27">
    <w:p w:rsidR="001124EC" w:rsidRPr="008C2B22" w:rsidRDefault="001124EC" w:rsidP="00A955C6">
      <w:pPr>
        <w:pStyle w:val="a9"/>
        <w:ind w:firstLine="709"/>
        <w:jc w:val="both"/>
        <w:rPr>
          <w:rFonts w:ascii="Times New Roman" w:hAnsi="Times New Roman"/>
        </w:rPr>
      </w:pPr>
      <w:r w:rsidRPr="008C2B22">
        <w:rPr>
          <w:rStyle w:val="ab"/>
          <w:rFonts w:ascii="Times New Roman" w:hAnsi="Times New Roman"/>
        </w:rPr>
        <w:footnoteRef/>
      </w:r>
      <w:r w:rsidRPr="008C2B22">
        <w:rPr>
          <w:rFonts w:ascii="Times New Roman" w:hAnsi="Times New Roman"/>
        </w:rPr>
        <w:t xml:space="preserve"> </w:t>
      </w:r>
      <w:proofErr w:type="spellStart"/>
      <w:r w:rsidRPr="008C2B22">
        <w:rPr>
          <w:rFonts w:ascii="Times New Roman" w:hAnsi="Times New Roman"/>
        </w:rPr>
        <w:t>Рыбаковский</w:t>
      </w:r>
      <w:proofErr w:type="spellEnd"/>
      <w:r w:rsidRPr="008C2B22">
        <w:rPr>
          <w:rFonts w:ascii="Times New Roman" w:hAnsi="Times New Roman"/>
        </w:rPr>
        <w:t xml:space="preserve"> Л. Миграционная политика России: теория и практика. Современные проблемы миграции в России: материалы общероссийской научной конференции, 11-13 ноября 2003г. М., 2003. С.36</w:t>
      </w:r>
    </w:p>
  </w:footnote>
  <w:footnote w:id="28">
    <w:p w:rsidR="001124EC" w:rsidRDefault="001124EC" w:rsidP="00A955C6">
      <w:pPr>
        <w:pStyle w:val="a9"/>
        <w:ind w:firstLine="709"/>
        <w:jc w:val="both"/>
      </w:pPr>
      <w:r>
        <w:rPr>
          <w:rStyle w:val="ab"/>
        </w:rPr>
        <w:footnoteRef/>
      </w:r>
      <w:r>
        <w:t xml:space="preserve"> </w:t>
      </w:r>
      <w:r w:rsidRPr="00A955C6">
        <w:rPr>
          <w:rFonts w:ascii="Times New Roman" w:hAnsi="Times New Roman"/>
        </w:rPr>
        <w:t>Ермилов А. Курсовая работа «Современная германская политика управления культурным многообразием». М., НИУ-ВШЭ. 2013. С.</w:t>
      </w:r>
      <w:r>
        <w:rPr>
          <w:rFonts w:ascii="Times New Roman" w:hAnsi="Times New Roman"/>
        </w:rPr>
        <w:t>12</w:t>
      </w:r>
    </w:p>
  </w:footnote>
  <w:footnote w:id="29">
    <w:p w:rsidR="001124EC" w:rsidRPr="002D1F44" w:rsidRDefault="001124EC" w:rsidP="00A955C6">
      <w:pPr>
        <w:pStyle w:val="2"/>
        <w:spacing w:before="0" w:beforeAutospacing="0" w:after="0"/>
        <w:ind w:firstLine="709"/>
        <w:jc w:val="both"/>
        <w:rPr>
          <w:b w:val="0"/>
          <w:sz w:val="20"/>
          <w:szCs w:val="20"/>
        </w:rPr>
      </w:pPr>
      <w:r w:rsidRPr="002D1F44">
        <w:rPr>
          <w:rStyle w:val="ab"/>
          <w:b w:val="0"/>
          <w:sz w:val="20"/>
          <w:szCs w:val="20"/>
        </w:rPr>
        <w:footnoteRef/>
      </w:r>
      <w:r w:rsidRPr="002D1F44">
        <w:rPr>
          <w:b w:val="0"/>
          <w:sz w:val="20"/>
          <w:szCs w:val="20"/>
        </w:rPr>
        <w:t xml:space="preserve"> Международная конвенция о защите прав всех трудящихся-мигрантов и членов их семей. </w:t>
      </w:r>
      <w:proofErr w:type="gramStart"/>
      <w:r w:rsidRPr="002D1F44">
        <w:rPr>
          <w:b w:val="0"/>
          <w:sz w:val="20"/>
          <w:szCs w:val="20"/>
        </w:rPr>
        <w:t>Принята</w:t>
      </w:r>
      <w:proofErr w:type="gramEnd"/>
      <w:r w:rsidRPr="002D1F44">
        <w:rPr>
          <w:b w:val="0"/>
          <w:sz w:val="20"/>
          <w:szCs w:val="20"/>
        </w:rPr>
        <w:t xml:space="preserve"> </w:t>
      </w:r>
      <w:hyperlink r:id="rId8" w:history="1">
        <w:r w:rsidRPr="002D1F44">
          <w:rPr>
            <w:rStyle w:val="ac"/>
            <w:b w:val="0"/>
            <w:sz w:val="20"/>
            <w:szCs w:val="20"/>
          </w:rPr>
          <w:t>резолюцией 45/158</w:t>
        </w:r>
      </w:hyperlink>
      <w:r w:rsidRPr="002D1F44">
        <w:rPr>
          <w:b w:val="0"/>
          <w:sz w:val="20"/>
          <w:szCs w:val="20"/>
        </w:rPr>
        <w:t xml:space="preserve"> Генеральной Ассамблеи от 18 декабря 1990 года. [Электронный   ресурс]. – </w:t>
      </w:r>
      <w:r w:rsidRPr="002D1F44">
        <w:rPr>
          <w:b w:val="0"/>
          <w:sz w:val="20"/>
          <w:szCs w:val="20"/>
          <w:lang w:val="en-US"/>
        </w:rPr>
        <w:t>URL</w:t>
      </w:r>
      <w:r w:rsidRPr="002D1F44">
        <w:rPr>
          <w:b w:val="0"/>
          <w:sz w:val="20"/>
          <w:szCs w:val="20"/>
        </w:rPr>
        <w:t xml:space="preserve">: </w:t>
      </w:r>
      <w:hyperlink r:id="rId9" w:history="1">
        <w:r w:rsidRPr="002D1F44">
          <w:rPr>
            <w:rStyle w:val="ac"/>
            <w:b w:val="0"/>
            <w:sz w:val="20"/>
            <w:szCs w:val="20"/>
          </w:rPr>
          <w:t>http://www.un.org/ru/documents/decl_conv/conventions/migrant1.shtml</w:t>
        </w:r>
      </w:hyperlink>
    </w:p>
  </w:footnote>
  <w:footnote w:id="30">
    <w:p w:rsidR="001124EC" w:rsidRPr="002D1F44" w:rsidRDefault="001124EC" w:rsidP="002D1F44">
      <w:pPr>
        <w:pStyle w:val="a9"/>
        <w:ind w:firstLine="709"/>
        <w:jc w:val="both"/>
        <w:rPr>
          <w:rFonts w:ascii="Times New Roman" w:hAnsi="Times New Roman"/>
        </w:rPr>
      </w:pPr>
      <w:r w:rsidRPr="002D1F44">
        <w:rPr>
          <w:rStyle w:val="ab"/>
          <w:rFonts w:ascii="Times New Roman" w:hAnsi="Times New Roman"/>
        </w:rPr>
        <w:footnoteRef/>
      </w:r>
      <w:r>
        <w:rPr>
          <w:rFonts w:ascii="Times New Roman" w:hAnsi="Times New Roman"/>
        </w:rPr>
        <w:t xml:space="preserve"> </w:t>
      </w:r>
      <w:r w:rsidRPr="002D1F44">
        <w:rPr>
          <w:rFonts w:ascii="Times New Roman" w:hAnsi="Times New Roman"/>
        </w:rPr>
        <w:t>Национальный институт статистики и экономических исследований Франции (</w:t>
      </w:r>
      <w:r w:rsidRPr="002D1F44">
        <w:rPr>
          <w:rFonts w:ascii="Times New Roman" w:hAnsi="Times New Roman"/>
          <w:lang w:val="en-US"/>
        </w:rPr>
        <w:t>INSEE</w:t>
      </w:r>
      <w:r w:rsidRPr="002D1F44">
        <w:rPr>
          <w:rFonts w:ascii="Times New Roman" w:hAnsi="Times New Roman"/>
        </w:rPr>
        <w:t xml:space="preserve">). [Электронный   ресурс]. – </w:t>
      </w:r>
      <w:r w:rsidRPr="002D1F44">
        <w:rPr>
          <w:rFonts w:ascii="Times New Roman" w:hAnsi="Times New Roman"/>
          <w:lang w:val="en-US"/>
        </w:rPr>
        <w:t>URL</w:t>
      </w:r>
      <w:r w:rsidRPr="002D1F44">
        <w:rPr>
          <w:rFonts w:ascii="Times New Roman" w:hAnsi="Times New Roman"/>
        </w:rPr>
        <w:t>: http://www.insee.fr/en/methodes/default.asp?page=definitions/immigre.htm</w:t>
      </w:r>
    </w:p>
  </w:footnote>
  <w:footnote w:id="31">
    <w:p w:rsidR="001124EC" w:rsidRPr="008C2B22" w:rsidRDefault="001124EC" w:rsidP="002D1F44">
      <w:pPr>
        <w:pStyle w:val="a9"/>
        <w:ind w:firstLine="709"/>
        <w:jc w:val="both"/>
        <w:rPr>
          <w:rFonts w:ascii="Times New Roman" w:hAnsi="Times New Roman"/>
        </w:rPr>
      </w:pPr>
      <w:r w:rsidRPr="008C2B22">
        <w:rPr>
          <w:rStyle w:val="ab"/>
          <w:rFonts w:ascii="Times New Roman" w:hAnsi="Times New Roman"/>
        </w:rPr>
        <w:footnoteRef/>
      </w:r>
      <w:r>
        <w:rPr>
          <w:rFonts w:ascii="Times New Roman" w:hAnsi="Times New Roman"/>
        </w:rPr>
        <w:t xml:space="preserve"> </w:t>
      </w:r>
      <w:proofErr w:type="spellStart"/>
      <w:r w:rsidRPr="008C2B22">
        <w:rPr>
          <w:rFonts w:ascii="Times New Roman" w:hAnsi="Times New Roman"/>
        </w:rPr>
        <w:t>Цит</w:t>
      </w:r>
      <w:proofErr w:type="spellEnd"/>
      <w:r>
        <w:rPr>
          <w:rFonts w:ascii="Times New Roman" w:hAnsi="Times New Roman"/>
        </w:rPr>
        <w:t>.</w:t>
      </w:r>
      <w:r w:rsidRPr="008C2B22">
        <w:rPr>
          <w:rFonts w:ascii="Times New Roman" w:hAnsi="Times New Roman"/>
        </w:rPr>
        <w:t xml:space="preserve"> по: </w:t>
      </w:r>
      <w:proofErr w:type="spellStart"/>
      <w:r w:rsidRPr="008C2B22">
        <w:rPr>
          <w:rFonts w:ascii="Times New Roman" w:hAnsi="Times New Roman"/>
        </w:rPr>
        <w:t>Гриценко</w:t>
      </w:r>
      <w:proofErr w:type="spellEnd"/>
      <w:r w:rsidRPr="008C2B22">
        <w:rPr>
          <w:rFonts w:ascii="Times New Roman" w:hAnsi="Times New Roman"/>
        </w:rPr>
        <w:t xml:space="preserve"> В.В. Теоретические основы исследования социально-психологической адаптации личности/группы в новой </w:t>
      </w:r>
      <w:proofErr w:type="spellStart"/>
      <w:r w:rsidRPr="008C2B22">
        <w:rPr>
          <w:rFonts w:ascii="Times New Roman" w:hAnsi="Times New Roman"/>
        </w:rPr>
        <w:t>социо</w:t>
      </w:r>
      <w:proofErr w:type="spellEnd"/>
      <w:r w:rsidRPr="008C2B22">
        <w:rPr>
          <w:rFonts w:ascii="Times New Roman" w:hAnsi="Times New Roman"/>
        </w:rPr>
        <w:t xml:space="preserve">- и этнокультурной среде. [Электронный   ресурс]. – </w:t>
      </w:r>
      <w:r w:rsidRPr="008C2B22">
        <w:rPr>
          <w:rFonts w:ascii="Times New Roman" w:hAnsi="Times New Roman"/>
          <w:lang w:val="en-US"/>
        </w:rPr>
        <w:t>URL</w:t>
      </w:r>
      <w:r w:rsidRPr="008C2B22">
        <w:rPr>
          <w:rFonts w:ascii="Times New Roman" w:hAnsi="Times New Roman"/>
        </w:rPr>
        <w:t>: http://psyjournals.ru/sgu_socialpsy/issue/30303_full.shtml</w:t>
      </w:r>
    </w:p>
  </w:footnote>
  <w:footnote w:id="32">
    <w:p w:rsidR="001124EC" w:rsidRPr="00466D0A" w:rsidRDefault="001124EC" w:rsidP="002D1F44">
      <w:pPr>
        <w:pStyle w:val="a9"/>
        <w:ind w:firstLine="709"/>
        <w:jc w:val="both"/>
        <w:rPr>
          <w:rFonts w:ascii="Times New Roman" w:hAnsi="Times New Roman"/>
        </w:rPr>
      </w:pPr>
      <w:r w:rsidRPr="00466D0A">
        <w:rPr>
          <w:rStyle w:val="ab"/>
          <w:rFonts w:ascii="Times New Roman" w:hAnsi="Times New Roman"/>
        </w:rPr>
        <w:footnoteRef/>
      </w:r>
      <w:r>
        <w:rPr>
          <w:rFonts w:ascii="Times New Roman" w:hAnsi="Times New Roman"/>
        </w:rPr>
        <w:t xml:space="preserve"> </w:t>
      </w:r>
      <w:r w:rsidRPr="00421DC7">
        <w:rPr>
          <w:rFonts w:ascii="Times New Roman" w:hAnsi="Times New Roman"/>
        </w:rPr>
        <w:t>Берри Дж.</w:t>
      </w:r>
      <w:r w:rsidRPr="00466D0A">
        <w:rPr>
          <w:rFonts w:ascii="Times New Roman" w:hAnsi="Times New Roman"/>
        </w:rPr>
        <w:t xml:space="preserve"> Аккультурация и психологическая адаптация: обзор проблемы. (Перевод с англ. Ивана Шолохова). [Электронный   ресурс]. – </w:t>
      </w:r>
      <w:r w:rsidRPr="00466D0A">
        <w:rPr>
          <w:rFonts w:ascii="Times New Roman" w:hAnsi="Times New Roman"/>
          <w:lang w:val="en-US"/>
        </w:rPr>
        <w:t>URL</w:t>
      </w:r>
      <w:r w:rsidRPr="00466D0A">
        <w:rPr>
          <w:rFonts w:ascii="Times New Roman" w:hAnsi="Times New Roman"/>
        </w:rPr>
        <w:t>: http://rl-online.ru/articles/3_4-01/198.html</w:t>
      </w:r>
    </w:p>
  </w:footnote>
  <w:footnote w:id="33">
    <w:p w:rsidR="001124EC" w:rsidRPr="00570544" w:rsidRDefault="001124EC" w:rsidP="002D1F44">
      <w:pPr>
        <w:pStyle w:val="a9"/>
        <w:ind w:firstLine="709"/>
        <w:jc w:val="both"/>
        <w:rPr>
          <w:rFonts w:ascii="Times New Roman" w:hAnsi="Times New Roman"/>
        </w:rPr>
      </w:pPr>
      <w:r w:rsidRPr="00570544">
        <w:rPr>
          <w:rStyle w:val="ab"/>
          <w:rFonts w:ascii="Times New Roman" w:hAnsi="Times New Roman"/>
        </w:rPr>
        <w:footnoteRef/>
      </w:r>
      <w:r w:rsidRPr="00570544">
        <w:rPr>
          <w:rFonts w:ascii="Times New Roman" w:hAnsi="Times New Roman"/>
        </w:rPr>
        <w:t xml:space="preserve"> </w:t>
      </w:r>
      <w:proofErr w:type="spellStart"/>
      <w:r w:rsidRPr="00570544">
        <w:rPr>
          <w:rFonts w:ascii="Times New Roman" w:hAnsi="Times New Roman"/>
        </w:rPr>
        <w:t>Кукатас</w:t>
      </w:r>
      <w:proofErr w:type="spellEnd"/>
      <w:r w:rsidRPr="00570544">
        <w:rPr>
          <w:rFonts w:ascii="Times New Roman" w:hAnsi="Times New Roman"/>
        </w:rPr>
        <w:t xml:space="preserve"> Ч. Теоретические основы мультикультурализма. [Электронный   ресурс]. – </w:t>
      </w:r>
      <w:r w:rsidRPr="00570544">
        <w:rPr>
          <w:rFonts w:ascii="Times New Roman" w:hAnsi="Times New Roman"/>
          <w:lang w:val="en-US"/>
        </w:rPr>
        <w:t>URL</w:t>
      </w:r>
      <w:r w:rsidRPr="00570544">
        <w:rPr>
          <w:rFonts w:ascii="Times New Roman" w:hAnsi="Times New Roman"/>
        </w:rPr>
        <w:t>: http://polit.ru/article/2007/05/27/multiculturalism/</w:t>
      </w:r>
    </w:p>
  </w:footnote>
  <w:footnote w:id="34">
    <w:p w:rsidR="001124EC" w:rsidRPr="0025495A" w:rsidRDefault="001124EC" w:rsidP="002D1F44">
      <w:pPr>
        <w:pStyle w:val="a9"/>
        <w:ind w:firstLine="709"/>
        <w:jc w:val="both"/>
        <w:rPr>
          <w:rFonts w:ascii="Times New Roman" w:hAnsi="Times New Roman"/>
          <w:lang w:val="en-US"/>
        </w:rPr>
      </w:pPr>
      <w:r w:rsidRPr="008C2B22">
        <w:rPr>
          <w:rStyle w:val="ab"/>
          <w:rFonts w:ascii="Times New Roman" w:hAnsi="Times New Roman"/>
        </w:rPr>
        <w:footnoteRef/>
      </w:r>
      <w:r w:rsidRPr="008C2B22">
        <w:rPr>
          <w:rFonts w:ascii="Times New Roman" w:hAnsi="Times New Roman"/>
          <w:lang w:val="en-US"/>
        </w:rPr>
        <w:t xml:space="preserve"> Berry J. W. The Role of Psychology in Ethnic Studies </w:t>
      </w:r>
      <w:r w:rsidRPr="0025495A">
        <w:rPr>
          <w:rFonts w:ascii="Times New Roman" w:hAnsi="Times New Roman"/>
          <w:lang w:val="en-US"/>
        </w:rPr>
        <w:t>[</w:t>
      </w:r>
      <w:r w:rsidRPr="008C2B22">
        <w:rPr>
          <w:rFonts w:ascii="Times New Roman" w:hAnsi="Times New Roman"/>
        </w:rPr>
        <w:t>Электронный</w:t>
      </w:r>
      <w:r w:rsidRPr="0025495A">
        <w:rPr>
          <w:rFonts w:ascii="Times New Roman" w:hAnsi="Times New Roman"/>
          <w:lang w:val="en-US"/>
        </w:rPr>
        <w:t xml:space="preserve">   </w:t>
      </w:r>
      <w:r w:rsidRPr="008C2B22">
        <w:rPr>
          <w:rFonts w:ascii="Times New Roman" w:hAnsi="Times New Roman"/>
        </w:rPr>
        <w:t>ресурс</w:t>
      </w:r>
      <w:r w:rsidRPr="0025495A">
        <w:rPr>
          <w:rFonts w:ascii="Times New Roman" w:hAnsi="Times New Roman"/>
          <w:lang w:val="en-US"/>
        </w:rPr>
        <w:t xml:space="preserve">]. – </w:t>
      </w:r>
      <w:r w:rsidRPr="008C2B22">
        <w:rPr>
          <w:rFonts w:ascii="Times New Roman" w:hAnsi="Times New Roman"/>
          <w:lang w:val="en-US"/>
        </w:rPr>
        <w:t>URL</w:t>
      </w:r>
      <w:r w:rsidRPr="0025495A">
        <w:rPr>
          <w:rFonts w:ascii="Times New Roman" w:hAnsi="Times New Roman"/>
          <w:lang w:val="en-US"/>
        </w:rPr>
        <w:t>: http://elibrary.ru/item.asp?id=1512541</w:t>
      </w:r>
    </w:p>
  </w:footnote>
  <w:footnote w:id="35">
    <w:p w:rsidR="001124EC" w:rsidRPr="00F81EE4" w:rsidRDefault="001124EC" w:rsidP="002D1F44">
      <w:pPr>
        <w:pStyle w:val="a9"/>
        <w:ind w:firstLine="709"/>
        <w:jc w:val="both"/>
        <w:rPr>
          <w:rFonts w:ascii="Times New Roman" w:hAnsi="Times New Roman"/>
        </w:rPr>
      </w:pPr>
      <w:r w:rsidRPr="00F81EE4">
        <w:rPr>
          <w:rStyle w:val="ab"/>
          <w:rFonts w:ascii="Times New Roman" w:hAnsi="Times New Roman"/>
        </w:rPr>
        <w:footnoteRef/>
      </w:r>
      <w:r w:rsidRPr="00F81EE4">
        <w:rPr>
          <w:rFonts w:ascii="Times New Roman" w:hAnsi="Times New Roman"/>
        </w:rPr>
        <w:t xml:space="preserve"> </w:t>
      </w:r>
      <w:proofErr w:type="spellStart"/>
      <w:r w:rsidRPr="00F81EE4">
        <w:rPr>
          <w:rFonts w:ascii="Times New Roman" w:hAnsi="Times New Roman"/>
        </w:rPr>
        <w:t>Межуев</w:t>
      </w:r>
      <w:proofErr w:type="spellEnd"/>
      <w:r w:rsidRPr="00F81EE4">
        <w:rPr>
          <w:rFonts w:ascii="Times New Roman" w:hAnsi="Times New Roman"/>
        </w:rPr>
        <w:t xml:space="preserve"> Б. Политика натурализации в Европейском союзе и США.// Государство и </w:t>
      </w:r>
      <w:proofErr w:type="spellStart"/>
      <w:r w:rsidRPr="00F81EE4">
        <w:rPr>
          <w:rFonts w:ascii="Times New Roman" w:hAnsi="Times New Roman"/>
        </w:rPr>
        <w:t>антропоток</w:t>
      </w:r>
      <w:proofErr w:type="spellEnd"/>
      <w:r w:rsidRPr="00F81EE4">
        <w:rPr>
          <w:rFonts w:ascii="Times New Roman" w:hAnsi="Times New Roman"/>
        </w:rPr>
        <w:t xml:space="preserve">: [Электронный   ресурс]. – </w:t>
      </w:r>
      <w:r w:rsidRPr="00F81EE4">
        <w:rPr>
          <w:rFonts w:ascii="Times New Roman" w:hAnsi="Times New Roman"/>
          <w:lang w:val="en-US"/>
        </w:rPr>
        <w:t>URL</w:t>
      </w:r>
      <w:r w:rsidRPr="00F81EE4">
        <w:rPr>
          <w:rFonts w:ascii="Times New Roman" w:hAnsi="Times New Roman"/>
        </w:rPr>
        <w:t xml:space="preserve">: </w:t>
      </w:r>
      <w:hyperlink r:id="rId10" w:history="1">
        <w:r w:rsidRPr="00F81EE4">
          <w:rPr>
            <w:rStyle w:val="ac"/>
            <w:rFonts w:ascii="Times New Roman" w:hAnsi="Times New Roman"/>
            <w:lang w:val="en-US"/>
          </w:rPr>
          <w:t>http</w:t>
        </w:r>
        <w:r w:rsidRPr="00F81EE4">
          <w:rPr>
            <w:rStyle w:val="ac"/>
            <w:rFonts w:ascii="Times New Roman" w:hAnsi="Times New Roman"/>
          </w:rPr>
          <w:t>://</w:t>
        </w:r>
        <w:r w:rsidRPr="00F81EE4">
          <w:rPr>
            <w:rStyle w:val="ac"/>
            <w:rFonts w:ascii="Times New Roman" w:hAnsi="Times New Roman"/>
            <w:lang w:val="en-US"/>
          </w:rPr>
          <w:t>www</w:t>
        </w:r>
        <w:r w:rsidRPr="00F81EE4">
          <w:rPr>
            <w:rStyle w:val="ac"/>
            <w:rFonts w:ascii="Times New Roman" w:hAnsi="Times New Roman"/>
          </w:rPr>
          <w:t>.</w:t>
        </w:r>
        <w:proofErr w:type="spellStart"/>
        <w:r w:rsidRPr="00F81EE4">
          <w:rPr>
            <w:rStyle w:val="ac"/>
            <w:rFonts w:ascii="Times New Roman" w:hAnsi="Times New Roman"/>
            <w:lang w:val="en-US"/>
          </w:rPr>
          <w:t>antropotok</w:t>
        </w:r>
        <w:proofErr w:type="spellEnd"/>
        <w:r w:rsidRPr="00F81EE4">
          <w:rPr>
            <w:rStyle w:val="ac"/>
            <w:rFonts w:ascii="Times New Roman" w:hAnsi="Times New Roman"/>
          </w:rPr>
          <w:t>.</w:t>
        </w:r>
        <w:proofErr w:type="spellStart"/>
        <w:r w:rsidRPr="00F81EE4">
          <w:rPr>
            <w:rStyle w:val="ac"/>
            <w:rFonts w:ascii="Times New Roman" w:hAnsi="Times New Roman"/>
            <w:lang w:val="en-US"/>
          </w:rPr>
          <w:t>archipelag</w:t>
        </w:r>
        <w:proofErr w:type="spellEnd"/>
        <w:r w:rsidRPr="00F81EE4">
          <w:rPr>
            <w:rStyle w:val="ac"/>
            <w:rFonts w:ascii="Times New Roman" w:hAnsi="Times New Roman"/>
          </w:rPr>
          <w:t>.</w:t>
        </w:r>
        <w:proofErr w:type="spellStart"/>
        <w:r w:rsidRPr="00F81EE4">
          <w:rPr>
            <w:rStyle w:val="ac"/>
            <w:rFonts w:ascii="Times New Roman" w:hAnsi="Times New Roman"/>
            <w:lang w:val="en-US"/>
          </w:rPr>
          <w:t>ru</w:t>
        </w:r>
        <w:proofErr w:type="spellEnd"/>
        <w:r w:rsidRPr="00F81EE4">
          <w:rPr>
            <w:rStyle w:val="ac"/>
            <w:rFonts w:ascii="Times New Roman" w:hAnsi="Times New Roman"/>
          </w:rPr>
          <w:t>/</w:t>
        </w:r>
        <w:r w:rsidRPr="00F81EE4">
          <w:rPr>
            <w:rStyle w:val="ac"/>
            <w:rFonts w:ascii="Times New Roman" w:hAnsi="Times New Roman"/>
            <w:lang w:val="en-US"/>
          </w:rPr>
          <w:t>text</w:t>
        </w:r>
        <w:r w:rsidRPr="00F81EE4">
          <w:rPr>
            <w:rStyle w:val="ac"/>
            <w:rFonts w:ascii="Times New Roman" w:hAnsi="Times New Roman"/>
          </w:rPr>
          <w:t>/</w:t>
        </w:r>
        <w:r w:rsidRPr="00F81EE4">
          <w:rPr>
            <w:rStyle w:val="ac"/>
            <w:rFonts w:ascii="Times New Roman" w:hAnsi="Times New Roman"/>
            <w:lang w:val="en-US"/>
          </w:rPr>
          <w:t>a</w:t>
        </w:r>
        <w:r w:rsidRPr="00F81EE4">
          <w:rPr>
            <w:rStyle w:val="ac"/>
            <w:rFonts w:ascii="Times New Roman" w:hAnsi="Times New Roman"/>
          </w:rPr>
          <w:t>004.</w:t>
        </w:r>
        <w:proofErr w:type="spellStart"/>
        <w:r w:rsidRPr="00F81EE4">
          <w:rPr>
            <w:rStyle w:val="ac"/>
            <w:rFonts w:ascii="Times New Roman" w:hAnsi="Times New Roman"/>
            <w:lang w:val="en-US"/>
          </w:rPr>
          <w:t>htm</w:t>
        </w:r>
        <w:proofErr w:type="spellEnd"/>
      </w:hyperlink>
    </w:p>
  </w:footnote>
  <w:footnote w:id="36">
    <w:p w:rsidR="001124EC" w:rsidRPr="00F81EE4" w:rsidRDefault="001124EC" w:rsidP="002D1F44">
      <w:pPr>
        <w:pStyle w:val="a9"/>
        <w:ind w:firstLine="709"/>
        <w:jc w:val="both"/>
        <w:rPr>
          <w:rFonts w:ascii="Times New Roman" w:hAnsi="Times New Roman"/>
        </w:rPr>
      </w:pPr>
      <w:r w:rsidRPr="00F81EE4">
        <w:rPr>
          <w:rStyle w:val="ab"/>
          <w:rFonts w:ascii="Times New Roman" w:hAnsi="Times New Roman"/>
        </w:rPr>
        <w:footnoteRef/>
      </w:r>
      <w:r>
        <w:rPr>
          <w:rFonts w:ascii="Times New Roman" w:hAnsi="Times New Roman"/>
        </w:rPr>
        <w:t xml:space="preserve"> </w:t>
      </w:r>
      <w:proofErr w:type="spellStart"/>
      <w:r w:rsidRPr="00F81EE4">
        <w:rPr>
          <w:rFonts w:ascii="Times New Roman" w:hAnsi="Times New Roman"/>
        </w:rPr>
        <w:t>Гриценко</w:t>
      </w:r>
      <w:proofErr w:type="spellEnd"/>
      <w:r>
        <w:rPr>
          <w:rFonts w:ascii="Times New Roman" w:hAnsi="Times New Roman"/>
        </w:rPr>
        <w:t xml:space="preserve"> </w:t>
      </w:r>
      <w:r w:rsidRPr="00F81EE4">
        <w:rPr>
          <w:rFonts w:ascii="Times New Roman" w:hAnsi="Times New Roman"/>
        </w:rPr>
        <w:t xml:space="preserve">В. Теоретические основы исследования социально-психологической адаптации личности/группы в новой </w:t>
      </w:r>
      <w:proofErr w:type="spellStart"/>
      <w:r w:rsidRPr="00F81EE4">
        <w:rPr>
          <w:rFonts w:ascii="Times New Roman" w:hAnsi="Times New Roman"/>
        </w:rPr>
        <w:t>социо</w:t>
      </w:r>
      <w:proofErr w:type="spellEnd"/>
      <w:r w:rsidRPr="00F81EE4">
        <w:rPr>
          <w:rFonts w:ascii="Times New Roman" w:hAnsi="Times New Roman"/>
        </w:rPr>
        <w:t xml:space="preserve">- и этнокультурной среде. [Электронный   ресурс]. – </w:t>
      </w:r>
      <w:r w:rsidRPr="00F81EE4">
        <w:rPr>
          <w:rFonts w:ascii="Times New Roman" w:hAnsi="Times New Roman"/>
          <w:lang w:val="en-US"/>
        </w:rPr>
        <w:t>URL</w:t>
      </w:r>
      <w:r w:rsidRPr="00F81EE4">
        <w:rPr>
          <w:rFonts w:ascii="Times New Roman" w:hAnsi="Times New Roman"/>
        </w:rPr>
        <w:t xml:space="preserve">: </w:t>
      </w:r>
      <w:hyperlink r:id="rId11" w:history="1">
        <w:r w:rsidRPr="00F81EE4">
          <w:rPr>
            <w:rStyle w:val="ac"/>
            <w:rFonts w:ascii="Times New Roman" w:hAnsi="Times New Roman"/>
          </w:rPr>
          <w:t>http://psyjournals.ru/sgu_socialpsy/issue/30303_full.shtml</w:t>
        </w:r>
      </w:hyperlink>
    </w:p>
    <w:p w:rsidR="001124EC" w:rsidRPr="00723110" w:rsidRDefault="001124EC" w:rsidP="002D1F44">
      <w:pPr>
        <w:pStyle w:val="a9"/>
        <w:ind w:firstLine="709"/>
        <w:jc w:val="both"/>
        <w:rPr>
          <w:rFonts w:ascii="Times New Roman" w:hAnsi="Times New Roman"/>
        </w:rPr>
      </w:pPr>
    </w:p>
  </w:footnote>
  <w:footnote w:id="37">
    <w:p w:rsidR="001124EC" w:rsidRPr="00C43D25" w:rsidRDefault="001124EC" w:rsidP="00C43D25">
      <w:pPr>
        <w:pStyle w:val="a9"/>
        <w:ind w:firstLine="709"/>
        <w:jc w:val="both"/>
        <w:rPr>
          <w:rFonts w:ascii="Times New Roman" w:hAnsi="Times New Roman"/>
        </w:rPr>
      </w:pPr>
      <w:r w:rsidRPr="00C43D25">
        <w:rPr>
          <w:rStyle w:val="ab"/>
          <w:rFonts w:ascii="Times New Roman" w:hAnsi="Times New Roman"/>
        </w:rPr>
        <w:footnoteRef/>
      </w:r>
      <w:r w:rsidRPr="00C43D25">
        <w:rPr>
          <w:rFonts w:ascii="Times New Roman" w:hAnsi="Times New Roman"/>
        </w:rPr>
        <w:t xml:space="preserve"> Ермилов А. Курсовая работа «Современная германская политика управления культурным многообразием». М., НИУ-ВШЭ. 2013. С. 14-16</w:t>
      </w:r>
    </w:p>
  </w:footnote>
  <w:footnote w:id="38">
    <w:p w:rsidR="001124EC" w:rsidRPr="001124EC" w:rsidRDefault="001124EC" w:rsidP="00C43D25">
      <w:pPr>
        <w:pStyle w:val="a9"/>
        <w:ind w:firstLine="709"/>
        <w:jc w:val="both"/>
        <w:rPr>
          <w:rFonts w:ascii="Times New Roman" w:hAnsi="Times New Roman"/>
        </w:rPr>
      </w:pPr>
      <w:r w:rsidRPr="00C43D25">
        <w:rPr>
          <w:rStyle w:val="ab"/>
          <w:rFonts w:ascii="Times New Roman" w:hAnsi="Times New Roman"/>
        </w:rPr>
        <w:footnoteRef/>
      </w:r>
      <w:r w:rsidRPr="00C43D25">
        <w:rPr>
          <w:rFonts w:ascii="Times New Roman" w:hAnsi="Times New Roman"/>
        </w:rPr>
        <w:t xml:space="preserve"> </w:t>
      </w:r>
      <w:proofErr w:type="gramStart"/>
      <w:r w:rsidRPr="00C43D25">
        <w:rPr>
          <w:rFonts w:ascii="Times New Roman" w:hAnsi="Times New Roman"/>
          <w:lang w:val="en-US"/>
        </w:rPr>
        <w:t>Diaspora</w:t>
      </w:r>
      <w:r w:rsidRPr="00C43D25">
        <w:rPr>
          <w:rFonts w:ascii="Times New Roman" w:hAnsi="Times New Roman"/>
        </w:rPr>
        <w:t>.</w:t>
      </w:r>
      <w:proofErr w:type="gramEnd"/>
      <w:r w:rsidRPr="00C43D25">
        <w:rPr>
          <w:rFonts w:ascii="Times New Roman" w:hAnsi="Times New Roman"/>
        </w:rPr>
        <w:t xml:space="preserve"> </w:t>
      </w:r>
      <w:proofErr w:type="gramStart"/>
      <w:r w:rsidRPr="00C43D25">
        <w:rPr>
          <w:rFonts w:ascii="Times New Roman" w:hAnsi="Times New Roman"/>
          <w:lang w:val="en-US"/>
        </w:rPr>
        <w:t>Encyclopedia</w:t>
      </w:r>
      <w:r w:rsidRPr="00C43D25">
        <w:rPr>
          <w:rFonts w:ascii="Times New Roman" w:hAnsi="Times New Roman"/>
        </w:rPr>
        <w:t xml:space="preserve"> </w:t>
      </w:r>
      <w:r w:rsidRPr="00C43D25">
        <w:rPr>
          <w:rFonts w:ascii="Times New Roman" w:hAnsi="Times New Roman"/>
          <w:lang w:val="en-US"/>
        </w:rPr>
        <w:t>Britannica</w:t>
      </w:r>
      <w:r w:rsidRPr="00C43D25">
        <w:rPr>
          <w:rFonts w:ascii="Times New Roman" w:hAnsi="Times New Roman"/>
        </w:rPr>
        <w:t>, 2006.</w:t>
      </w:r>
      <w:proofErr w:type="gramEnd"/>
      <w:r w:rsidRPr="00C43D25">
        <w:rPr>
          <w:rFonts w:ascii="Times New Roman" w:hAnsi="Times New Roman"/>
        </w:rPr>
        <w:t xml:space="preserve"> [Электронный   ресурс]. – </w:t>
      </w:r>
      <w:r w:rsidRPr="00C43D25">
        <w:rPr>
          <w:rFonts w:ascii="Times New Roman" w:hAnsi="Times New Roman"/>
          <w:lang w:val="en-US"/>
        </w:rPr>
        <w:t>URL</w:t>
      </w:r>
      <w:r w:rsidRPr="00C43D25">
        <w:rPr>
          <w:rFonts w:ascii="Times New Roman" w:hAnsi="Times New Roman"/>
        </w:rPr>
        <w:t xml:space="preserve">: </w:t>
      </w:r>
      <w:r w:rsidRPr="00C43D25">
        <w:rPr>
          <w:rFonts w:ascii="Times New Roman" w:hAnsi="Times New Roman"/>
          <w:lang w:val="en-US"/>
        </w:rPr>
        <w:t>http</w:t>
      </w:r>
      <w:r w:rsidRPr="00C43D25">
        <w:rPr>
          <w:rFonts w:ascii="Times New Roman" w:hAnsi="Times New Roman"/>
        </w:rPr>
        <w:t>://</w:t>
      </w:r>
      <w:r w:rsidRPr="00C43D25">
        <w:rPr>
          <w:rFonts w:ascii="Times New Roman" w:hAnsi="Times New Roman"/>
          <w:lang w:val="en-US"/>
        </w:rPr>
        <w:t>global</w:t>
      </w:r>
      <w:r w:rsidRPr="00C43D25">
        <w:rPr>
          <w:rFonts w:ascii="Times New Roman" w:hAnsi="Times New Roman"/>
        </w:rPr>
        <w:t>.</w:t>
      </w:r>
      <w:proofErr w:type="spellStart"/>
      <w:r w:rsidRPr="00C43D25">
        <w:rPr>
          <w:rFonts w:ascii="Times New Roman" w:hAnsi="Times New Roman"/>
          <w:lang w:val="en-US"/>
        </w:rPr>
        <w:t>britannica</w:t>
      </w:r>
      <w:proofErr w:type="spellEnd"/>
      <w:r w:rsidRPr="00C43D25">
        <w:rPr>
          <w:rFonts w:ascii="Times New Roman" w:hAnsi="Times New Roman"/>
        </w:rPr>
        <w:t>.</w:t>
      </w:r>
      <w:r w:rsidRPr="00C43D25">
        <w:rPr>
          <w:rFonts w:ascii="Times New Roman" w:hAnsi="Times New Roman"/>
          <w:lang w:val="en-US"/>
        </w:rPr>
        <w:t>com</w:t>
      </w:r>
      <w:r w:rsidRPr="00C43D25">
        <w:rPr>
          <w:rFonts w:ascii="Times New Roman" w:hAnsi="Times New Roman"/>
        </w:rPr>
        <w:t>/</w:t>
      </w:r>
      <w:proofErr w:type="spellStart"/>
      <w:r w:rsidRPr="00C43D25">
        <w:rPr>
          <w:rFonts w:ascii="Times New Roman" w:hAnsi="Times New Roman"/>
          <w:lang w:val="en-US"/>
        </w:rPr>
        <w:t>EBchecked</w:t>
      </w:r>
      <w:proofErr w:type="spellEnd"/>
      <w:r w:rsidRPr="00C43D25">
        <w:rPr>
          <w:rFonts w:ascii="Times New Roman" w:hAnsi="Times New Roman"/>
        </w:rPr>
        <w:t>/</w:t>
      </w:r>
      <w:r w:rsidRPr="00C43D25">
        <w:rPr>
          <w:rFonts w:ascii="Times New Roman" w:hAnsi="Times New Roman"/>
          <w:lang w:val="en-US"/>
        </w:rPr>
        <w:t>topic</w:t>
      </w:r>
      <w:r w:rsidRPr="00C43D25">
        <w:rPr>
          <w:rFonts w:ascii="Times New Roman" w:hAnsi="Times New Roman"/>
        </w:rPr>
        <w:t>/161756</w:t>
      </w:r>
      <w:r w:rsidRPr="001124EC">
        <w:rPr>
          <w:rFonts w:ascii="Times New Roman" w:hAnsi="Times New Roman"/>
        </w:rPr>
        <w:t>/</w:t>
      </w:r>
      <w:r w:rsidRPr="00C43D25">
        <w:rPr>
          <w:rFonts w:ascii="Times New Roman" w:hAnsi="Times New Roman"/>
          <w:lang w:val="en-US"/>
        </w:rPr>
        <w:t>Diaspora</w:t>
      </w:r>
    </w:p>
  </w:footnote>
  <w:footnote w:id="39">
    <w:p w:rsidR="001124EC" w:rsidRPr="00B60A18" w:rsidRDefault="001124EC" w:rsidP="002D1F44">
      <w:pPr>
        <w:pStyle w:val="a9"/>
        <w:ind w:firstLine="709"/>
        <w:jc w:val="both"/>
        <w:rPr>
          <w:rFonts w:ascii="Times New Roman" w:hAnsi="Times New Roman"/>
        </w:rPr>
      </w:pPr>
      <w:r w:rsidRPr="00B60A18">
        <w:rPr>
          <w:rStyle w:val="ab"/>
          <w:rFonts w:ascii="Times New Roman" w:hAnsi="Times New Roman"/>
        </w:rPr>
        <w:footnoteRef/>
      </w:r>
      <w:r w:rsidRPr="00B60A18">
        <w:rPr>
          <w:rFonts w:ascii="Times New Roman" w:hAnsi="Times New Roman"/>
        </w:rPr>
        <w:t xml:space="preserve"> Диаспора// Социологический словарь. [Электронный   ресурс]. – </w:t>
      </w:r>
      <w:r w:rsidRPr="00B60A18">
        <w:rPr>
          <w:rFonts w:ascii="Times New Roman" w:hAnsi="Times New Roman"/>
          <w:lang w:val="en-US"/>
        </w:rPr>
        <w:t>URL</w:t>
      </w:r>
      <w:r w:rsidRPr="00B60A18">
        <w:rPr>
          <w:rFonts w:ascii="Times New Roman" w:hAnsi="Times New Roman"/>
        </w:rPr>
        <w:t xml:space="preserve">: </w:t>
      </w:r>
      <w:r w:rsidRPr="00B60A18">
        <w:rPr>
          <w:rFonts w:ascii="Times New Roman" w:hAnsi="Times New Roman"/>
          <w:lang w:val="en-US"/>
        </w:rPr>
        <w:t>http</w:t>
      </w:r>
      <w:r w:rsidRPr="00B60A18">
        <w:rPr>
          <w:rFonts w:ascii="Times New Roman" w:hAnsi="Times New Roman"/>
        </w:rPr>
        <w:t>://</w:t>
      </w:r>
      <w:proofErr w:type="spellStart"/>
      <w:r w:rsidRPr="00B60A18">
        <w:rPr>
          <w:rFonts w:ascii="Times New Roman" w:hAnsi="Times New Roman"/>
          <w:lang w:val="en-US"/>
        </w:rPr>
        <w:t>mirslovarei</w:t>
      </w:r>
      <w:proofErr w:type="spellEnd"/>
      <w:r w:rsidRPr="00B60A18">
        <w:rPr>
          <w:rFonts w:ascii="Times New Roman" w:hAnsi="Times New Roman"/>
        </w:rPr>
        <w:t>.</w:t>
      </w:r>
      <w:r w:rsidRPr="00B60A18">
        <w:rPr>
          <w:rFonts w:ascii="Times New Roman" w:hAnsi="Times New Roman"/>
          <w:lang w:val="en-US"/>
        </w:rPr>
        <w:t>com</w:t>
      </w:r>
      <w:r w:rsidRPr="00B60A18">
        <w:rPr>
          <w:rFonts w:ascii="Times New Roman" w:hAnsi="Times New Roman"/>
        </w:rPr>
        <w:t>/</w:t>
      </w:r>
      <w:r w:rsidRPr="00B60A18">
        <w:rPr>
          <w:rFonts w:ascii="Times New Roman" w:hAnsi="Times New Roman"/>
          <w:lang w:val="en-US"/>
        </w:rPr>
        <w:t>content</w:t>
      </w:r>
      <w:r w:rsidRPr="00B60A18">
        <w:rPr>
          <w:rFonts w:ascii="Times New Roman" w:hAnsi="Times New Roman"/>
        </w:rPr>
        <w:t>_</w:t>
      </w:r>
      <w:r w:rsidRPr="00B60A18">
        <w:rPr>
          <w:rFonts w:ascii="Times New Roman" w:hAnsi="Times New Roman"/>
          <w:lang w:val="en-US"/>
        </w:rPr>
        <w:t>soc</w:t>
      </w:r>
      <w:r w:rsidRPr="00B60A18">
        <w:rPr>
          <w:rFonts w:ascii="Times New Roman" w:hAnsi="Times New Roman"/>
        </w:rPr>
        <w:t>/</w:t>
      </w:r>
      <w:proofErr w:type="spellStart"/>
      <w:r w:rsidRPr="00B60A18">
        <w:rPr>
          <w:rFonts w:ascii="Times New Roman" w:hAnsi="Times New Roman"/>
          <w:lang w:val="en-US"/>
        </w:rPr>
        <w:t>diaspora</w:t>
      </w:r>
      <w:proofErr w:type="spellEnd"/>
      <w:r w:rsidRPr="00B60A18">
        <w:rPr>
          <w:rFonts w:ascii="Times New Roman" w:hAnsi="Times New Roman"/>
        </w:rPr>
        <w:t>-1391.</w:t>
      </w:r>
      <w:r w:rsidRPr="00B60A18">
        <w:rPr>
          <w:rFonts w:ascii="Times New Roman" w:hAnsi="Times New Roman"/>
          <w:lang w:val="en-US"/>
        </w:rPr>
        <w:t>html</w:t>
      </w:r>
    </w:p>
  </w:footnote>
  <w:footnote w:id="40">
    <w:p w:rsidR="001124EC" w:rsidRPr="00B60A18" w:rsidRDefault="001124EC" w:rsidP="001E3B1B">
      <w:pPr>
        <w:pStyle w:val="a9"/>
        <w:ind w:firstLine="709"/>
        <w:jc w:val="both"/>
        <w:rPr>
          <w:rFonts w:ascii="Times New Roman" w:hAnsi="Times New Roman"/>
        </w:rPr>
      </w:pPr>
      <w:r w:rsidRPr="00B60A18">
        <w:rPr>
          <w:rStyle w:val="ab"/>
          <w:rFonts w:ascii="Times New Roman" w:hAnsi="Times New Roman"/>
        </w:rPr>
        <w:footnoteRef/>
      </w:r>
      <w:r w:rsidRPr="00B60A18">
        <w:rPr>
          <w:rFonts w:ascii="Times New Roman" w:hAnsi="Times New Roman"/>
        </w:rPr>
        <w:t xml:space="preserve"> Диаспора// Культурологический словарь.  [Электронный   ресурс]. – </w:t>
      </w:r>
      <w:r w:rsidRPr="00B60A18">
        <w:rPr>
          <w:rFonts w:ascii="Times New Roman" w:hAnsi="Times New Roman"/>
          <w:lang w:val="en-US"/>
        </w:rPr>
        <w:t>URL</w:t>
      </w:r>
      <w:r w:rsidRPr="00B60A18">
        <w:rPr>
          <w:rFonts w:ascii="Times New Roman" w:hAnsi="Times New Roman"/>
        </w:rPr>
        <w:t xml:space="preserve">: </w:t>
      </w:r>
      <w:r w:rsidRPr="00B60A18">
        <w:rPr>
          <w:rFonts w:ascii="Times New Roman" w:hAnsi="Times New Roman"/>
          <w:lang w:val="en-US"/>
        </w:rPr>
        <w:t>http</w:t>
      </w:r>
      <w:r w:rsidRPr="00B60A18">
        <w:rPr>
          <w:rFonts w:ascii="Times New Roman" w:hAnsi="Times New Roman"/>
        </w:rPr>
        <w:t>://</w:t>
      </w:r>
      <w:proofErr w:type="spellStart"/>
      <w:r w:rsidRPr="00B60A18">
        <w:rPr>
          <w:rFonts w:ascii="Times New Roman" w:hAnsi="Times New Roman"/>
          <w:lang w:val="en-US"/>
        </w:rPr>
        <w:t>sbiblio</w:t>
      </w:r>
      <w:proofErr w:type="spellEnd"/>
      <w:r w:rsidRPr="00B60A18">
        <w:rPr>
          <w:rFonts w:ascii="Times New Roman" w:hAnsi="Times New Roman"/>
        </w:rPr>
        <w:t>.</w:t>
      </w:r>
      <w:r w:rsidRPr="00B60A18">
        <w:rPr>
          <w:rFonts w:ascii="Times New Roman" w:hAnsi="Times New Roman"/>
          <w:lang w:val="en-US"/>
        </w:rPr>
        <w:t>com</w:t>
      </w:r>
      <w:r w:rsidRPr="00B60A18">
        <w:rPr>
          <w:rFonts w:ascii="Times New Roman" w:hAnsi="Times New Roman"/>
        </w:rPr>
        <w:t>/</w:t>
      </w:r>
      <w:proofErr w:type="spellStart"/>
      <w:r w:rsidRPr="00B60A18">
        <w:rPr>
          <w:rFonts w:ascii="Times New Roman" w:hAnsi="Times New Roman"/>
          <w:lang w:val="en-US"/>
        </w:rPr>
        <w:t>biblio</w:t>
      </w:r>
      <w:proofErr w:type="spellEnd"/>
      <w:r w:rsidRPr="00B60A18">
        <w:rPr>
          <w:rFonts w:ascii="Times New Roman" w:hAnsi="Times New Roman"/>
        </w:rPr>
        <w:t>/</w:t>
      </w:r>
      <w:r w:rsidRPr="00B60A18">
        <w:rPr>
          <w:rFonts w:ascii="Times New Roman" w:hAnsi="Times New Roman"/>
          <w:lang w:val="en-US"/>
        </w:rPr>
        <w:t>content</w:t>
      </w:r>
      <w:r w:rsidRPr="00B60A18">
        <w:rPr>
          <w:rFonts w:ascii="Times New Roman" w:hAnsi="Times New Roman"/>
        </w:rPr>
        <w:t>.</w:t>
      </w:r>
      <w:proofErr w:type="spellStart"/>
      <w:r w:rsidRPr="00B60A18">
        <w:rPr>
          <w:rFonts w:ascii="Times New Roman" w:hAnsi="Times New Roman"/>
          <w:lang w:val="en-US"/>
        </w:rPr>
        <w:t>aspx</w:t>
      </w:r>
      <w:proofErr w:type="spellEnd"/>
      <w:r w:rsidRPr="00B60A18">
        <w:rPr>
          <w:rFonts w:ascii="Times New Roman" w:hAnsi="Times New Roman"/>
        </w:rPr>
        <w:t>?</w:t>
      </w:r>
      <w:proofErr w:type="spellStart"/>
      <w:r w:rsidRPr="00B60A18">
        <w:rPr>
          <w:rFonts w:ascii="Times New Roman" w:hAnsi="Times New Roman"/>
          <w:lang w:val="en-US"/>
        </w:rPr>
        <w:t>dictid</w:t>
      </w:r>
      <w:proofErr w:type="spellEnd"/>
      <w:r w:rsidRPr="00B60A18">
        <w:rPr>
          <w:rFonts w:ascii="Times New Roman" w:hAnsi="Times New Roman"/>
        </w:rPr>
        <w:t>=5&amp;</w:t>
      </w:r>
      <w:proofErr w:type="spellStart"/>
      <w:r w:rsidRPr="00B60A18">
        <w:rPr>
          <w:rFonts w:ascii="Times New Roman" w:hAnsi="Times New Roman"/>
          <w:lang w:val="en-US"/>
        </w:rPr>
        <w:t>wordid</w:t>
      </w:r>
      <w:proofErr w:type="spellEnd"/>
      <w:r w:rsidRPr="00B60A18">
        <w:rPr>
          <w:rFonts w:ascii="Times New Roman" w:hAnsi="Times New Roman"/>
        </w:rPr>
        <w:t>=70990</w:t>
      </w:r>
    </w:p>
  </w:footnote>
  <w:footnote w:id="41">
    <w:p w:rsidR="001124EC" w:rsidRPr="00B60A18" w:rsidRDefault="001124EC" w:rsidP="001E3B1B">
      <w:pPr>
        <w:pStyle w:val="a9"/>
        <w:ind w:firstLine="709"/>
        <w:jc w:val="both"/>
        <w:rPr>
          <w:rFonts w:ascii="Times New Roman" w:hAnsi="Times New Roman"/>
        </w:rPr>
      </w:pPr>
      <w:r w:rsidRPr="00B60A18">
        <w:rPr>
          <w:rStyle w:val="ab"/>
          <w:rFonts w:ascii="Times New Roman" w:hAnsi="Times New Roman"/>
        </w:rPr>
        <w:footnoteRef/>
      </w:r>
      <w:r w:rsidRPr="00B60A18">
        <w:rPr>
          <w:rFonts w:ascii="Times New Roman" w:hAnsi="Times New Roman"/>
        </w:rPr>
        <w:t xml:space="preserve"> Диаспора//Политологический словарь. [Электронный   ресурс]. – </w:t>
      </w:r>
      <w:r w:rsidRPr="00B60A18">
        <w:rPr>
          <w:rFonts w:ascii="Times New Roman" w:hAnsi="Times New Roman"/>
          <w:lang w:val="en-US"/>
        </w:rPr>
        <w:t>URL</w:t>
      </w:r>
      <w:r w:rsidRPr="00B60A18">
        <w:rPr>
          <w:rFonts w:ascii="Times New Roman" w:hAnsi="Times New Roman"/>
        </w:rPr>
        <w:t xml:space="preserve">: </w:t>
      </w:r>
      <w:r w:rsidRPr="00B60A18">
        <w:rPr>
          <w:rFonts w:ascii="Times New Roman" w:hAnsi="Times New Roman"/>
          <w:lang w:val="en-US"/>
        </w:rPr>
        <w:t>http</w:t>
      </w:r>
      <w:r w:rsidRPr="00B60A18">
        <w:rPr>
          <w:rFonts w:ascii="Times New Roman" w:hAnsi="Times New Roman"/>
        </w:rPr>
        <w:t>://</w:t>
      </w:r>
      <w:r w:rsidRPr="00B60A18">
        <w:rPr>
          <w:rFonts w:ascii="Times New Roman" w:hAnsi="Times New Roman"/>
          <w:lang w:val="en-US"/>
        </w:rPr>
        <w:t>www</w:t>
      </w:r>
      <w:r w:rsidRPr="00B60A18">
        <w:rPr>
          <w:rFonts w:ascii="Times New Roman" w:hAnsi="Times New Roman"/>
        </w:rPr>
        <w:t>.</w:t>
      </w:r>
      <w:proofErr w:type="spellStart"/>
      <w:r w:rsidRPr="00B60A18">
        <w:rPr>
          <w:rFonts w:ascii="Times New Roman" w:hAnsi="Times New Roman"/>
          <w:lang w:val="en-US"/>
        </w:rPr>
        <w:t>gumer</w:t>
      </w:r>
      <w:proofErr w:type="spellEnd"/>
      <w:r w:rsidRPr="00B60A18">
        <w:rPr>
          <w:rFonts w:ascii="Times New Roman" w:hAnsi="Times New Roman"/>
        </w:rPr>
        <w:t>.</w:t>
      </w:r>
      <w:r w:rsidRPr="00B60A18">
        <w:rPr>
          <w:rFonts w:ascii="Times New Roman" w:hAnsi="Times New Roman"/>
          <w:lang w:val="en-US"/>
        </w:rPr>
        <w:t>info</w:t>
      </w:r>
      <w:r w:rsidRPr="00B60A18">
        <w:rPr>
          <w:rFonts w:ascii="Times New Roman" w:hAnsi="Times New Roman"/>
        </w:rPr>
        <w:t>/</w:t>
      </w:r>
      <w:proofErr w:type="spellStart"/>
      <w:r w:rsidRPr="00B60A18">
        <w:rPr>
          <w:rFonts w:ascii="Times New Roman" w:hAnsi="Times New Roman"/>
          <w:lang w:val="en-US"/>
        </w:rPr>
        <w:t>bibliotek</w:t>
      </w:r>
      <w:proofErr w:type="spellEnd"/>
      <w:r w:rsidRPr="00B60A18">
        <w:rPr>
          <w:rFonts w:ascii="Times New Roman" w:hAnsi="Times New Roman"/>
        </w:rPr>
        <w:t>_</w:t>
      </w:r>
      <w:proofErr w:type="spellStart"/>
      <w:r w:rsidRPr="00B60A18">
        <w:rPr>
          <w:rFonts w:ascii="Times New Roman" w:hAnsi="Times New Roman"/>
          <w:lang w:val="en-US"/>
        </w:rPr>
        <w:t>Buks</w:t>
      </w:r>
      <w:proofErr w:type="spellEnd"/>
      <w:r w:rsidRPr="00B60A18">
        <w:rPr>
          <w:rFonts w:ascii="Times New Roman" w:hAnsi="Times New Roman"/>
        </w:rPr>
        <w:t>/</w:t>
      </w:r>
      <w:proofErr w:type="spellStart"/>
      <w:r w:rsidRPr="00B60A18">
        <w:rPr>
          <w:rFonts w:ascii="Times New Roman" w:hAnsi="Times New Roman"/>
          <w:lang w:val="en-US"/>
        </w:rPr>
        <w:t>Polit</w:t>
      </w:r>
      <w:proofErr w:type="spellEnd"/>
      <w:r w:rsidRPr="00B60A18">
        <w:rPr>
          <w:rFonts w:ascii="Times New Roman" w:hAnsi="Times New Roman"/>
        </w:rPr>
        <w:t>/</w:t>
      </w:r>
      <w:proofErr w:type="spellStart"/>
      <w:r w:rsidRPr="00B60A18">
        <w:rPr>
          <w:rFonts w:ascii="Times New Roman" w:hAnsi="Times New Roman"/>
          <w:lang w:val="en-US"/>
        </w:rPr>
        <w:t>Dict</w:t>
      </w:r>
      <w:proofErr w:type="spellEnd"/>
      <w:r w:rsidRPr="00B60A18">
        <w:rPr>
          <w:rFonts w:ascii="Times New Roman" w:hAnsi="Times New Roman"/>
        </w:rPr>
        <w:t>/05.</w:t>
      </w:r>
      <w:proofErr w:type="spellStart"/>
      <w:r w:rsidRPr="00B60A18">
        <w:rPr>
          <w:rFonts w:ascii="Times New Roman" w:hAnsi="Times New Roman"/>
          <w:lang w:val="en-US"/>
        </w:rPr>
        <w:t>php</w:t>
      </w:r>
      <w:proofErr w:type="spellEnd"/>
    </w:p>
  </w:footnote>
  <w:footnote w:id="42">
    <w:p w:rsidR="001124EC" w:rsidRPr="002B1D02" w:rsidRDefault="001124EC" w:rsidP="001E3B1B">
      <w:pPr>
        <w:pStyle w:val="a9"/>
        <w:ind w:firstLine="709"/>
        <w:jc w:val="both"/>
        <w:rPr>
          <w:rFonts w:ascii="Times New Roman" w:hAnsi="Times New Roman"/>
        </w:rPr>
      </w:pPr>
      <w:r w:rsidRPr="002B1D02">
        <w:rPr>
          <w:rStyle w:val="ab"/>
          <w:rFonts w:ascii="Times New Roman" w:hAnsi="Times New Roman"/>
        </w:rPr>
        <w:footnoteRef/>
      </w:r>
      <w:r w:rsidRPr="002B1D02">
        <w:rPr>
          <w:rFonts w:ascii="Times New Roman" w:hAnsi="Times New Roman"/>
        </w:rPr>
        <w:t xml:space="preserve">Диаспора// Политический словарь.  [Электронный   ресурс]. – </w:t>
      </w:r>
      <w:r w:rsidRPr="002B1D02">
        <w:rPr>
          <w:rFonts w:ascii="Times New Roman" w:hAnsi="Times New Roman"/>
          <w:lang w:val="en-US"/>
        </w:rPr>
        <w:t>URL</w:t>
      </w:r>
      <w:r w:rsidRPr="002B1D02">
        <w:rPr>
          <w:rFonts w:ascii="Times New Roman" w:hAnsi="Times New Roman"/>
        </w:rPr>
        <w:t xml:space="preserve">: </w:t>
      </w:r>
      <w:r w:rsidRPr="002B1D02">
        <w:rPr>
          <w:rFonts w:ascii="Times New Roman" w:hAnsi="Times New Roman"/>
          <w:lang w:val="en-US"/>
        </w:rPr>
        <w:t>http</w:t>
      </w:r>
      <w:r w:rsidRPr="002B1D02">
        <w:rPr>
          <w:rFonts w:ascii="Times New Roman" w:hAnsi="Times New Roman"/>
        </w:rPr>
        <w:t>://</w:t>
      </w:r>
      <w:proofErr w:type="spellStart"/>
      <w:r w:rsidRPr="002B1D02">
        <w:rPr>
          <w:rFonts w:ascii="Times New Roman" w:hAnsi="Times New Roman"/>
          <w:lang w:val="en-US"/>
        </w:rPr>
        <w:t>mirslovarei</w:t>
      </w:r>
      <w:proofErr w:type="spellEnd"/>
      <w:r w:rsidRPr="002B1D02">
        <w:rPr>
          <w:rFonts w:ascii="Times New Roman" w:hAnsi="Times New Roman"/>
        </w:rPr>
        <w:t>.</w:t>
      </w:r>
      <w:r w:rsidRPr="002B1D02">
        <w:rPr>
          <w:rFonts w:ascii="Times New Roman" w:hAnsi="Times New Roman"/>
          <w:lang w:val="en-US"/>
        </w:rPr>
        <w:t>com</w:t>
      </w:r>
      <w:r w:rsidRPr="002B1D02">
        <w:rPr>
          <w:rFonts w:ascii="Times New Roman" w:hAnsi="Times New Roman"/>
        </w:rPr>
        <w:t>/</w:t>
      </w:r>
      <w:r w:rsidRPr="002B1D02">
        <w:rPr>
          <w:rFonts w:ascii="Times New Roman" w:hAnsi="Times New Roman"/>
          <w:lang w:val="en-US"/>
        </w:rPr>
        <w:t>content</w:t>
      </w:r>
      <w:r w:rsidRPr="002B1D02">
        <w:rPr>
          <w:rFonts w:ascii="Times New Roman" w:hAnsi="Times New Roman"/>
        </w:rPr>
        <w:t>_</w:t>
      </w:r>
      <w:proofErr w:type="spellStart"/>
      <w:r w:rsidRPr="002B1D02">
        <w:rPr>
          <w:rFonts w:ascii="Times New Roman" w:hAnsi="Times New Roman"/>
          <w:lang w:val="en-US"/>
        </w:rPr>
        <w:t>pol</w:t>
      </w:r>
      <w:proofErr w:type="spellEnd"/>
      <w:r w:rsidRPr="002B1D02">
        <w:rPr>
          <w:rFonts w:ascii="Times New Roman" w:hAnsi="Times New Roman"/>
        </w:rPr>
        <w:t>/</w:t>
      </w:r>
      <w:proofErr w:type="spellStart"/>
      <w:r w:rsidRPr="002B1D02">
        <w:rPr>
          <w:rFonts w:ascii="Times New Roman" w:hAnsi="Times New Roman"/>
          <w:lang w:val="en-US"/>
        </w:rPr>
        <w:t>diaspora</w:t>
      </w:r>
      <w:proofErr w:type="spellEnd"/>
      <w:r w:rsidRPr="002B1D02">
        <w:rPr>
          <w:rFonts w:ascii="Times New Roman" w:hAnsi="Times New Roman"/>
        </w:rPr>
        <w:t>-817.</w:t>
      </w:r>
      <w:r w:rsidRPr="002B1D02">
        <w:rPr>
          <w:rFonts w:ascii="Times New Roman" w:hAnsi="Times New Roman"/>
          <w:lang w:val="en-US"/>
        </w:rPr>
        <w:t>html</w:t>
      </w:r>
    </w:p>
  </w:footnote>
  <w:footnote w:id="43">
    <w:p w:rsidR="001124EC" w:rsidRPr="002B1D02" w:rsidRDefault="001124EC" w:rsidP="001E3B1B">
      <w:pPr>
        <w:pStyle w:val="a9"/>
        <w:ind w:firstLine="709"/>
        <w:jc w:val="both"/>
        <w:rPr>
          <w:rFonts w:ascii="Times New Roman" w:hAnsi="Times New Roman"/>
        </w:rPr>
      </w:pPr>
      <w:r w:rsidRPr="002B1D02">
        <w:rPr>
          <w:rStyle w:val="ab"/>
          <w:rFonts w:ascii="Times New Roman" w:hAnsi="Times New Roman"/>
        </w:rPr>
        <w:footnoteRef/>
      </w:r>
      <w:r>
        <w:rPr>
          <w:rFonts w:ascii="Times New Roman" w:hAnsi="Times New Roman"/>
        </w:rPr>
        <w:t xml:space="preserve"> </w:t>
      </w:r>
      <w:r w:rsidRPr="002B1D02">
        <w:rPr>
          <w:rFonts w:ascii="Times New Roman" w:hAnsi="Times New Roman"/>
        </w:rPr>
        <w:t xml:space="preserve">Попков В. Феномен этнических диаспор. [Электронный   ресурс]. – </w:t>
      </w:r>
      <w:r w:rsidRPr="002B1D02">
        <w:rPr>
          <w:rFonts w:ascii="Times New Roman" w:hAnsi="Times New Roman"/>
          <w:lang w:val="de-DE"/>
        </w:rPr>
        <w:t>URL</w:t>
      </w:r>
      <w:r w:rsidRPr="002B1D02">
        <w:rPr>
          <w:rFonts w:ascii="Times New Roman" w:hAnsi="Times New Roman"/>
        </w:rPr>
        <w:t>: http://www.tovievich.ru/book/12/168/1.htm</w:t>
      </w:r>
    </w:p>
  </w:footnote>
  <w:footnote w:id="44">
    <w:p w:rsidR="001124EC" w:rsidRPr="002B1D02" w:rsidRDefault="001124EC" w:rsidP="001E3B1B">
      <w:pPr>
        <w:pStyle w:val="a9"/>
        <w:ind w:firstLine="709"/>
        <w:jc w:val="both"/>
        <w:rPr>
          <w:rFonts w:ascii="Times New Roman" w:hAnsi="Times New Roman"/>
        </w:rPr>
      </w:pPr>
      <w:r w:rsidRPr="002B1D02">
        <w:rPr>
          <w:rStyle w:val="ab"/>
          <w:rFonts w:ascii="Times New Roman" w:hAnsi="Times New Roman"/>
        </w:rPr>
        <w:footnoteRef/>
      </w:r>
      <w:r w:rsidRPr="002B1D02">
        <w:rPr>
          <w:rFonts w:ascii="Times New Roman" w:hAnsi="Times New Roman"/>
        </w:rPr>
        <w:t xml:space="preserve"> Дятлов В. Миграции, мигранты «новые диаспоры»: фактор стабильности и конфликта в регионе.</w:t>
      </w:r>
      <w:r>
        <w:rPr>
          <w:rFonts w:ascii="Times New Roman" w:hAnsi="Times New Roman"/>
        </w:rPr>
        <w:t xml:space="preserve"> </w:t>
      </w:r>
      <w:r w:rsidRPr="002B1D02">
        <w:rPr>
          <w:rFonts w:ascii="Times New Roman" w:hAnsi="Times New Roman"/>
        </w:rPr>
        <w:t xml:space="preserve">[Электронный   ресурс]. – </w:t>
      </w:r>
      <w:r w:rsidRPr="002B1D02">
        <w:rPr>
          <w:rFonts w:ascii="Times New Roman" w:hAnsi="Times New Roman"/>
          <w:lang w:val="de-DE"/>
        </w:rPr>
        <w:t>URL</w:t>
      </w:r>
      <w:r w:rsidRPr="002B1D02">
        <w:rPr>
          <w:rFonts w:ascii="Times New Roman" w:hAnsi="Times New Roman"/>
        </w:rPr>
        <w:t>: http://www.archipelag.ru/authors/dyatlov/?library=2634</w:t>
      </w:r>
    </w:p>
  </w:footnote>
  <w:footnote w:id="45">
    <w:p w:rsidR="001124EC" w:rsidRPr="002B1D02" w:rsidRDefault="001124EC" w:rsidP="001E3B1B">
      <w:pPr>
        <w:pStyle w:val="a9"/>
        <w:ind w:firstLine="709"/>
        <w:jc w:val="both"/>
        <w:rPr>
          <w:rFonts w:ascii="Times New Roman" w:hAnsi="Times New Roman"/>
        </w:rPr>
      </w:pPr>
      <w:r w:rsidRPr="002B1D02">
        <w:rPr>
          <w:rStyle w:val="ab"/>
          <w:rFonts w:ascii="Times New Roman" w:hAnsi="Times New Roman"/>
        </w:rPr>
        <w:footnoteRef/>
      </w:r>
      <w:r w:rsidRPr="002B1D02">
        <w:rPr>
          <w:rFonts w:ascii="Times New Roman" w:hAnsi="Times New Roman"/>
        </w:rPr>
        <w:t xml:space="preserve"> Левин З. Менталитет диаспоры (системный и социокультурный анализ). М.: Институт востоковедения РАН, 2001. </w:t>
      </w:r>
      <w:r>
        <w:rPr>
          <w:rFonts w:ascii="Times New Roman" w:hAnsi="Times New Roman"/>
        </w:rPr>
        <w:t>С</w:t>
      </w:r>
      <w:r w:rsidRPr="002B1D02">
        <w:rPr>
          <w:rFonts w:ascii="Times New Roman" w:hAnsi="Times New Roman"/>
        </w:rPr>
        <w:t xml:space="preserve">.5 </w:t>
      </w:r>
    </w:p>
  </w:footnote>
  <w:footnote w:id="46">
    <w:p w:rsidR="001124EC" w:rsidRPr="00B60A18" w:rsidRDefault="001124EC" w:rsidP="001E3B1B">
      <w:pPr>
        <w:pStyle w:val="a9"/>
        <w:ind w:firstLine="709"/>
        <w:jc w:val="both"/>
        <w:rPr>
          <w:rFonts w:ascii="Times New Roman" w:hAnsi="Times New Roman"/>
        </w:rPr>
      </w:pPr>
      <w:r w:rsidRPr="00B60A18">
        <w:rPr>
          <w:rStyle w:val="ab"/>
          <w:rFonts w:ascii="Times New Roman" w:hAnsi="Times New Roman"/>
        </w:rPr>
        <w:footnoteRef/>
      </w:r>
      <w:r w:rsidRPr="00B60A18">
        <w:rPr>
          <w:rFonts w:ascii="Times New Roman" w:hAnsi="Times New Roman"/>
        </w:rPr>
        <w:t xml:space="preserve"> </w:t>
      </w:r>
      <w:proofErr w:type="spellStart"/>
      <w:r w:rsidRPr="00B60A18">
        <w:rPr>
          <w:rFonts w:ascii="Times New Roman" w:hAnsi="Times New Roman"/>
        </w:rPr>
        <w:t>Тишков</w:t>
      </w:r>
      <w:proofErr w:type="spellEnd"/>
      <w:r w:rsidRPr="00B60A18">
        <w:rPr>
          <w:rFonts w:ascii="Times New Roman" w:hAnsi="Times New Roman"/>
        </w:rPr>
        <w:t xml:space="preserve"> В. Реквием по этносу: исследования по социально-культурной антропологии. М., 2003. С.441</w:t>
      </w:r>
    </w:p>
  </w:footnote>
  <w:footnote w:id="47">
    <w:p w:rsidR="001124EC" w:rsidRPr="00B60A18" w:rsidRDefault="001124EC" w:rsidP="00466D3B">
      <w:pPr>
        <w:pStyle w:val="a9"/>
        <w:ind w:firstLine="709"/>
        <w:jc w:val="both"/>
        <w:rPr>
          <w:rFonts w:ascii="Times New Roman" w:hAnsi="Times New Roman"/>
        </w:rPr>
      </w:pPr>
      <w:r w:rsidRPr="00B60A18">
        <w:rPr>
          <w:rStyle w:val="ab"/>
          <w:rFonts w:ascii="Times New Roman" w:hAnsi="Times New Roman"/>
        </w:rPr>
        <w:footnoteRef/>
      </w:r>
      <w:r w:rsidRPr="00B60A18">
        <w:rPr>
          <w:rFonts w:ascii="Times New Roman" w:hAnsi="Times New Roman"/>
        </w:rPr>
        <w:t xml:space="preserve"> </w:t>
      </w:r>
      <w:proofErr w:type="spellStart"/>
      <w:r w:rsidRPr="00B60A18">
        <w:rPr>
          <w:rFonts w:ascii="Times New Roman" w:hAnsi="Times New Roman"/>
        </w:rPr>
        <w:t>Тишков</w:t>
      </w:r>
      <w:proofErr w:type="spellEnd"/>
      <w:r w:rsidRPr="00B60A18">
        <w:rPr>
          <w:rFonts w:ascii="Times New Roman" w:hAnsi="Times New Roman"/>
        </w:rPr>
        <w:t xml:space="preserve"> В. Исторический феномен диаспоры. Национальные диаспоры в России и за рубежом </w:t>
      </w:r>
      <w:r w:rsidRPr="00B60A18">
        <w:rPr>
          <w:rFonts w:ascii="Times New Roman" w:hAnsi="Times New Roman"/>
          <w:lang w:val="en-US"/>
        </w:rPr>
        <w:t>XIX</w:t>
      </w:r>
      <w:r w:rsidRPr="00B60A18">
        <w:rPr>
          <w:rFonts w:ascii="Times New Roman" w:hAnsi="Times New Roman"/>
        </w:rPr>
        <w:t>-</w:t>
      </w:r>
      <w:r w:rsidRPr="00B60A18">
        <w:rPr>
          <w:rFonts w:ascii="Times New Roman" w:hAnsi="Times New Roman"/>
          <w:lang w:val="en-US"/>
        </w:rPr>
        <w:t>XX</w:t>
      </w:r>
      <w:r w:rsidRPr="00B60A18">
        <w:rPr>
          <w:rFonts w:ascii="Times New Roman" w:hAnsi="Times New Roman"/>
        </w:rPr>
        <w:t xml:space="preserve"> вв. Под ред. Ю.Полякова. М., 2001 С.22</w:t>
      </w:r>
    </w:p>
  </w:footnote>
  <w:footnote w:id="48">
    <w:p w:rsidR="001124EC" w:rsidRPr="00CA355F" w:rsidRDefault="001124EC" w:rsidP="00466D3B">
      <w:pPr>
        <w:pStyle w:val="a9"/>
        <w:ind w:firstLine="709"/>
        <w:jc w:val="both"/>
        <w:rPr>
          <w:rFonts w:ascii="Times New Roman" w:hAnsi="Times New Roman"/>
        </w:rPr>
      </w:pPr>
      <w:r w:rsidRPr="00CA355F">
        <w:rPr>
          <w:rStyle w:val="ab"/>
          <w:rFonts w:ascii="Times New Roman" w:hAnsi="Times New Roman"/>
        </w:rPr>
        <w:footnoteRef/>
      </w:r>
      <w:r w:rsidRPr="00CA355F">
        <w:rPr>
          <w:rFonts w:ascii="Times New Roman" w:hAnsi="Times New Roman"/>
        </w:rPr>
        <w:t xml:space="preserve"> Ким А. Этнополитическое исследование современных диаспор (</w:t>
      </w:r>
      <w:proofErr w:type="spellStart"/>
      <w:r w:rsidRPr="00CA355F">
        <w:rPr>
          <w:rFonts w:ascii="Times New Roman" w:hAnsi="Times New Roman"/>
        </w:rPr>
        <w:t>конфликтологический</w:t>
      </w:r>
      <w:proofErr w:type="spellEnd"/>
      <w:r w:rsidRPr="00CA355F">
        <w:rPr>
          <w:rFonts w:ascii="Times New Roman" w:hAnsi="Times New Roman"/>
        </w:rPr>
        <w:t xml:space="preserve"> аспект). Автореферат диссертации на соискание ученой степени д. полит. Н.  [Электронный   ресурс]. – </w:t>
      </w:r>
      <w:r w:rsidRPr="00CA355F">
        <w:rPr>
          <w:rFonts w:ascii="Times New Roman" w:hAnsi="Times New Roman"/>
          <w:lang w:val="de-DE"/>
        </w:rPr>
        <w:t>URL</w:t>
      </w:r>
      <w:r w:rsidRPr="00CA355F">
        <w:rPr>
          <w:rFonts w:ascii="Times New Roman" w:hAnsi="Times New Roman"/>
        </w:rPr>
        <w:t>: http://oldvak.ed.gov.ru/ru/announcements_1/political_sciences/index.php?id4=1771&amp;from4=4</w:t>
      </w:r>
    </w:p>
  </w:footnote>
  <w:footnote w:id="49">
    <w:p w:rsidR="001124EC" w:rsidRPr="008E3D1F" w:rsidRDefault="001124EC" w:rsidP="00466D3B">
      <w:pPr>
        <w:pStyle w:val="a9"/>
        <w:ind w:firstLine="709"/>
        <w:jc w:val="both"/>
        <w:rPr>
          <w:rFonts w:ascii="Times New Roman" w:hAnsi="Times New Roman"/>
        </w:rPr>
      </w:pPr>
      <w:r w:rsidRPr="008E3D1F">
        <w:rPr>
          <w:rStyle w:val="ab"/>
          <w:rFonts w:ascii="Times New Roman" w:hAnsi="Times New Roman"/>
        </w:rPr>
        <w:footnoteRef/>
      </w:r>
      <w:r w:rsidRPr="008E3D1F">
        <w:rPr>
          <w:rFonts w:ascii="Times New Roman" w:hAnsi="Times New Roman"/>
        </w:rPr>
        <w:t xml:space="preserve"> </w:t>
      </w:r>
      <w:proofErr w:type="spellStart"/>
      <w:r w:rsidRPr="008E3D1F">
        <w:rPr>
          <w:rFonts w:ascii="Times New Roman" w:hAnsi="Times New Roman"/>
        </w:rPr>
        <w:t>Наумкин</w:t>
      </w:r>
      <w:proofErr w:type="spellEnd"/>
      <w:r w:rsidRPr="008E3D1F">
        <w:rPr>
          <w:rFonts w:ascii="Times New Roman" w:hAnsi="Times New Roman"/>
        </w:rPr>
        <w:t xml:space="preserve"> В. Мусульманская диаспора на Западе: дифференциация, конвергенция, гибридизация? [Электронный   ресурс]. – </w:t>
      </w:r>
      <w:r w:rsidRPr="008E3D1F">
        <w:rPr>
          <w:rFonts w:ascii="Times New Roman" w:hAnsi="Times New Roman"/>
          <w:lang w:val="en-US"/>
        </w:rPr>
        <w:t>URL</w:t>
      </w:r>
      <w:r w:rsidRPr="008E3D1F">
        <w:rPr>
          <w:rFonts w:ascii="Times New Roman" w:hAnsi="Times New Roman"/>
        </w:rPr>
        <w:t>:http://www.perspektivy.info/srez/val/musulmanskaja_diaspora_na_zapade_differenciacija_konvergencija_gibridizacija_2011-04-08.htm</w:t>
      </w:r>
    </w:p>
  </w:footnote>
  <w:footnote w:id="50">
    <w:p w:rsidR="001124EC" w:rsidRPr="00182E80" w:rsidRDefault="001124EC" w:rsidP="00182E80">
      <w:pPr>
        <w:pStyle w:val="a9"/>
        <w:ind w:firstLine="709"/>
        <w:jc w:val="both"/>
        <w:rPr>
          <w:rFonts w:ascii="Times New Roman" w:hAnsi="Times New Roman"/>
        </w:rPr>
      </w:pPr>
      <w:r w:rsidRPr="00182E80">
        <w:rPr>
          <w:rStyle w:val="ab"/>
          <w:rFonts w:ascii="Times New Roman" w:hAnsi="Times New Roman"/>
        </w:rPr>
        <w:footnoteRef/>
      </w:r>
      <w:r w:rsidRPr="00182E80">
        <w:rPr>
          <w:rFonts w:ascii="Times New Roman" w:hAnsi="Times New Roman"/>
        </w:rPr>
        <w:t xml:space="preserve"> Шеффер Г. Диаспоры в мировой политике. Диаспоры. М., 2003. №1. С.170</w:t>
      </w:r>
    </w:p>
  </w:footnote>
  <w:footnote w:id="51">
    <w:p w:rsidR="001124EC" w:rsidRPr="00182E80" w:rsidRDefault="001124EC" w:rsidP="00182E80">
      <w:pPr>
        <w:pStyle w:val="a9"/>
        <w:ind w:firstLine="709"/>
        <w:jc w:val="both"/>
        <w:rPr>
          <w:rFonts w:ascii="Times New Roman" w:hAnsi="Times New Roman"/>
        </w:rPr>
      </w:pPr>
      <w:r w:rsidRPr="00182E80">
        <w:rPr>
          <w:rStyle w:val="ab"/>
          <w:rFonts w:ascii="Times New Roman" w:hAnsi="Times New Roman"/>
        </w:rPr>
        <w:footnoteRef/>
      </w:r>
      <w:r w:rsidRPr="00182E80">
        <w:rPr>
          <w:rFonts w:ascii="Times New Roman" w:hAnsi="Times New Roman"/>
        </w:rPr>
        <w:t xml:space="preserve"> Ермилов А. Курсовая работа «Современная германская политика управления культурным многообразием». М., НИУ-ВШЭ. 2013. С.24-28</w:t>
      </w:r>
    </w:p>
  </w:footnote>
  <w:footnote w:id="52">
    <w:p w:rsidR="001124EC" w:rsidRPr="00182E80" w:rsidRDefault="001124EC" w:rsidP="00182E80">
      <w:pPr>
        <w:pStyle w:val="a9"/>
        <w:ind w:firstLine="709"/>
        <w:jc w:val="both"/>
        <w:rPr>
          <w:rFonts w:ascii="Times New Roman" w:hAnsi="Times New Roman"/>
        </w:rPr>
      </w:pPr>
      <w:r w:rsidRPr="00182E80">
        <w:rPr>
          <w:rStyle w:val="ab"/>
          <w:rFonts w:ascii="Times New Roman" w:hAnsi="Times New Roman"/>
        </w:rPr>
        <w:footnoteRef/>
      </w:r>
      <w:r w:rsidRPr="00182E80">
        <w:rPr>
          <w:rFonts w:ascii="Times New Roman" w:hAnsi="Times New Roman"/>
        </w:rPr>
        <w:t xml:space="preserve"> Паин Э.А. Закат вульгарного мультикультурализм как возрождение культуры модерна. [Электронный   ресурс]. – </w:t>
      </w:r>
      <w:r w:rsidRPr="00182E80">
        <w:rPr>
          <w:rFonts w:ascii="Times New Roman" w:hAnsi="Times New Roman"/>
          <w:lang w:val="en-US"/>
        </w:rPr>
        <w:t>URL</w:t>
      </w:r>
      <w:r w:rsidRPr="00182E80">
        <w:rPr>
          <w:rFonts w:ascii="Times New Roman" w:hAnsi="Times New Roman"/>
        </w:rPr>
        <w:t xml:space="preserve">:  </w:t>
      </w:r>
      <w:r w:rsidRPr="00182E80">
        <w:rPr>
          <w:rFonts w:ascii="Times New Roman" w:hAnsi="Times New Roman"/>
          <w:lang w:val="en-US"/>
        </w:rPr>
        <w:t>http</w:t>
      </w:r>
      <w:r w:rsidRPr="00182E80">
        <w:rPr>
          <w:rFonts w:ascii="Times New Roman" w:hAnsi="Times New Roman"/>
        </w:rPr>
        <w:t>://</w:t>
      </w:r>
      <w:r w:rsidRPr="00182E80">
        <w:rPr>
          <w:rFonts w:ascii="Times New Roman" w:hAnsi="Times New Roman"/>
          <w:lang w:val="en-US"/>
        </w:rPr>
        <w:t>www</w:t>
      </w:r>
      <w:r w:rsidRPr="00182E80">
        <w:rPr>
          <w:rFonts w:ascii="Times New Roman" w:hAnsi="Times New Roman"/>
        </w:rPr>
        <w:t>.</w:t>
      </w:r>
      <w:proofErr w:type="spellStart"/>
      <w:r w:rsidRPr="00182E80">
        <w:rPr>
          <w:rFonts w:ascii="Times New Roman" w:hAnsi="Times New Roman"/>
          <w:lang w:val="en-US"/>
        </w:rPr>
        <w:t>demoscope</w:t>
      </w:r>
      <w:proofErr w:type="spellEnd"/>
      <w:r w:rsidRPr="00182E80">
        <w:rPr>
          <w:rFonts w:ascii="Times New Roman" w:hAnsi="Times New Roman"/>
        </w:rPr>
        <w:t>.</w:t>
      </w:r>
      <w:proofErr w:type="spellStart"/>
      <w:r w:rsidRPr="00182E80">
        <w:rPr>
          <w:rFonts w:ascii="Times New Roman" w:hAnsi="Times New Roman"/>
          <w:lang w:val="en-US"/>
        </w:rPr>
        <w:t>ru</w:t>
      </w:r>
      <w:proofErr w:type="spellEnd"/>
      <w:r w:rsidRPr="00182E80">
        <w:rPr>
          <w:rFonts w:ascii="Times New Roman" w:hAnsi="Times New Roman"/>
        </w:rPr>
        <w:t>/</w:t>
      </w:r>
      <w:r w:rsidRPr="00182E80">
        <w:rPr>
          <w:rFonts w:ascii="Times New Roman" w:hAnsi="Times New Roman"/>
          <w:lang w:val="en-US"/>
        </w:rPr>
        <w:t>weekly</w:t>
      </w:r>
      <w:r w:rsidRPr="00182E80">
        <w:rPr>
          <w:rFonts w:ascii="Times New Roman" w:hAnsi="Times New Roman"/>
        </w:rPr>
        <w:t>/2011/0473/</w:t>
      </w:r>
      <w:proofErr w:type="spellStart"/>
      <w:r w:rsidRPr="00182E80">
        <w:rPr>
          <w:rFonts w:ascii="Times New Roman" w:hAnsi="Times New Roman"/>
          <w:lang w:val="en-US"/>
        </w:rPr>
        <w:t>analit</w:t>
      </w:r>
      <w:proofErr w:type="spellEnd"/>
      <w:r w:rsidRPr="00182E80">
        <w:rPr>
          <w:rFonts w:ascii="Times New Roman" w:hAnsi="Times New Roman"/>
        </w:rPr>
        <w:t>04.</w:t>
      </w:r>
      <w:proofErr w:type="spellStart"/>
      <w:r w:rsidRPr="00182E80">
        <w:rPr>
          <w:rFonts w:ascii="Times New Roman" w:hAnsi="Times New Roman"/>
          <w:lang w:val="en-US"/>
        </w:rPr>
        <w:t>php</w:t>
      </w:r>
      <w:proofErr w:type="spellEnd"/>
    </w:p>
  </w:footnote>
  <w:footnote w:id="53">
    <w:p w:rsidR="001124EC" w:rsidRPr="001124EC" w:rsidRDefault="001124EC" w:rsidP="00466D3B">
      <w:pPr>
        <w:pStyle w:val="a9"/>
        <w:ind w:firstLine="709"/>
        <w:jc w:val="both"/>
        <w:rPr>
          <w:rFonts w:ascii="Times New Roman" w:hAnsi="Times New Roman"/>
        </w:rPr>
      </w:pPr>
      <w:r w:rsidRPr="009172E3">
        <w:rPr>
          <w:rStyle w:val="ab"/>
          <w:rFonts w:ascii="Times New Roman" w:hAnsi="Times New Roman"/>
        </w:rPr>
        <w:footnoteRef/>
      </w:r>
      <w:r w:rsidRPr="009172E3">
        <w:rPr>
          <w:rFonts w:ascii="Times New Roman" w:hAnsi="Times New Roman"/>
        </w:rPr>
        <w:t xml:space="preserve"> </w:t>
      </w:r>
      <w:proofErr w:type="gramStart"/>
      <w:r w:rsidRPr="009172E3">
        <w:rPr>
          <w:rFonts w:ascii="Times New Roman" w:hAnsi="Times New Roman"/>
          <w:lang w:val="en-US"/>
        </w:rPr>
        <w:t>Hoffman</w:t>
      </w:r>
      <w:r w:rsidRPr="009172E3">
        <w:rPr>
          <w:rFonts w:ascii="Times New Roman" w:hAnsi="Times New Roman"/>
        </w:rPr>
        <w:t>-</w:t>
      </w:r>
      <w:r w:rsidRPr="009172E3">
        <w:rPr>
          <w:rFonts w:ascii="Times New Roman" w:hAnsi="Times New Roman"/>
          <w:lang w:val="en-US"/>
        </w:rPr>
        <w:t>Novotny</w:t>
      </w:r>
      <w:r w:rsidRPr="009172E3">
        <w:rPr>
          <w:rFonts w:ascii="Times New Roman" w:hAnsi="Times New Roman"/>
        </w:rPr>
        <w:t xml:space="preserve">, </w:t>
      </w:r>
      <w:r w:rsidRPr="009172E3">
        <w:rPr>
          <w:rFonts w:ascii="Times New Roman" w:hAnsi="Times New Roman"/>
          <w:lang w:val="en-US"/>
        </w:rPr>
        <w:t>HJ</w:t>
      </w:r>
      <w:r w:rsidRPr="009172E3">
        <w:rPr>
          <w:rFonts w:ascii="Times New Roman" w:hAnsi="Times New Roman"/>
        </w:rPr>
        <w:t>.</w:t>
      </w:r>
      <w:proofErr w:type="gramEnd"/>
      <w:r w:rsidRPr="009172E3">
        <w:rPr>
          <w:rFonts w:ascii="Times New Roman" w:hAnsi="Times New Roman"/>
        </w:rPr>
        <w:t xml:space="preserve"> </w:t>
      </w:r>
      <w:proofErr w:type="spellStart"/>
      <w:r w:rsidRPr="009172E3">
        <w:rPr>
          <w:rFonts w:ascii="Times New Roman" w:hAnsi="Times New Roman"/>
          <w:lang w:val="de-DE"/>
        </w:rPr>
        <w:t>Soziologicsh</w:t>
      </w:r>
      <w:proofErr w:type="spellEnd"/>
      <w:r w:rsidRPr="001124EC">
        <w:rPr>
          <w:rFonts w:ascii="Times New Roman" w:hAnsi="Times New Roman"/>
        </w:rPr>
        <w:t xml:space="preserve"> </w:t>
      </w:r>
      <w:r w:rsidRPr="009172E3">
        <w:rPr>
          <w:rFonts w:ascii="Times New Roman" w:hAnsi="Times New Roman"/>
          <w:lang w:val="de-DE"/>
        </w:rPr>
        <w:t>Aspekte</w:t>
      </w:r>
      <w:r w:rsidRPr="001124EC">
        <w:rPr>
          <w:rFonts w:ascii="Times New Roman" w:hAnsi="Times New Roman"/>
        </w:rPr>
        <w:t xml:space="preserve"> </w:t>
      </w:r>
      <w:r w:rsidRPr="009172E3">
        <w:rPr>
          <w:rFonts w:ascii="Times New Roman" w:hAnsi="Times New Roman"/>
          <w:lang w:val="de-DE"/>
        </w:rPr>
        <w:t>der</w:t>
      </w:r>
      <w:r w:rsidRPr="001124EC">
        <w:rPr>
          <w:rFonts w:ascii="Times New Roman" w:hAnsi="Times New Roman"/>
        </w:rPr>
        <w:t xml:space="preserve"> </w:t>
      </w:r>
      <w:proofErr w:type="spellStart"/>
      <w:r w:rsidRPr="009172E3">
        <w:rPr>
          <w:rFonts w:ascii="Times New Roman" w:hAnsi="Times New Roman"/>
          <w:lang w:val="de-DE"/>
        </w:rPr>
        <w:t>Multikulturalitaet</w:t>
      </w:r>
      <w:proofErr w:type="spellEnd"/>
      <w:r w:rsidRPr="001124EC">
        <w:rPr>
          <w:rFonts w:ascii="Times New Roman" w:hAnsi="Times New Roman"/>
        </w:rPr>
        <w:t xml:space="preserve"> // </w:t>
      </w:r>
      <w:r w:rsidRPr="009172E3">
        <w:rPr>
          <w:rFonts w:ascii="Times New Roman" w:hAnsi="Times New Roman"/>
          <w:lang w:val="de-DE"/>
        </w:rPr>
        <w:t>Migration</w:t>
      </w:r>
      <w:r w:rsidRPr="001124EC">
        <w:rPr>
          <w:rFonts w:ascii="Times New Roman" w:hAnsi="Times New Roman"/>
        </w:rPr>
        <w:t xml:space="preserve">. </w:t>
      </w:r>
      <w:proofErr w:type="spellStart"/>
      <w:r w:rsidRPr="009172E3">
        <w:rPr>
          <w:rFonts w:ascii="Times New Roman" w:hAnsi="Times New Roman"/>
          <w:lang w:val="de-DE"/>
        </w:rPr>
        <w:t>Ethizitaet</w:t>
      </w:r>
      <w:proofErr w:type="spellEnd"/>
      <w:r w:rsidRPr="001124EC">
        <w:rPr>
          <w:rFonts w:ascii="Times New Roman" w:hAnsi="Times New Roman"/>
        </w:rPr>
        <w:t xml:space="preserve">. </w:t>
      </w:r>
      <w:proofErr w:type="spellStart"/>
      <w:r w:rsidRPr="009172E3">
        <w:rPr>
          <w:rFonts w:ascii="Times New Roman" w:hAnsi="Times New Roman"/>
          <w:lang w:val="de-DE"/>
        </w:rPr>
        <w:t>KonfliktTeKCT</w:t>
      </w:r>
      <w:proofErr w:type="spellEnd"/>
      <w:r w:rsidRPr="001124EC">
        <w:rPr>
          <w:rFonts w:ascii="Times New Roman" w:hAnsi="Times New Roman"/>
        </w:rPr>
        <w:t xml:space="preserve">. / </w:t>
      </w:r>
      <w:proofErr w:type="spellStart"/>
      <w:r w:rsidRPr="009172E3">
        <w:rPr>
          <w:rFonts w:ascii="Times New Roman" w:hAnsi="Times New Roman"/>
          <w:lang w:val="de-DE"/>
        </w:rPr>
        <w:t>Hg</w:t>
      </w:r>
      <w:proofErr w:type="spellEnd"/>
      <w:r w:rsidRPr="001124EC">
        <w:rPr>
          <w:rFonts w:ascii="Times New Roman" w:hAnsi="Times New Roman"/>
        </w:rPr>
        <w:t xml:space="preserve">. </w:t>
      </w:r>
      <w:r w:rsidRPr="009172E3">
        <w:rPr>
          <w:rFonts w:ascii="Times New Roman" w:hAnsi="Times New Roman"/>
          <w:lang w:val="de-DE"/>
        </w:rPr>
        <w:t>K</w:t>
      </w:r>
      <w:r w:rsidRPr="001124EC">
        <w:rPr>
          <w:rFonts w:ascii="Times New Roman" w:hAnsi="Times New Roman"/>
        </w:rPr>
        <w:t xml:space="preserve">. </w:t>
      </w:r>
      <w:r w:rsidRPr="009172E3">
        <w:rPr>
          <w:rFonts w:ascii="Times New Roman" w:hAnsi="Times New Roman"/>
          <w:lang w:val="de-DE"/>
        </w:rPr>
        <w:t>J</w:t>
      </w:r>
      <w:r w:rsidRPr="001124EC">
        <w:rPr>
          <w:rFonts w:ascii="Times New Roman" w:hAnsi="Times New Roman"/>
        </w:rPr>
        <w:t xml:space="preserve">. </w:t>
      </w:r>
      <w:r w:rsidRPr="009172E3">
        <w:rPr>
          <w:rFonts w:ascii="Times New Roman" w:hAnsi="Times New Roman"/>
          <w:lang w:val="de-DE"/>
        </w:rPr>
        <w:t>Bade</w:t>
      </w:r>
      <w:r w:rsidRPr="001124EC">
        <w:rPr>
          <w:rFonts w:ascii="Times New Roman" w:hAnsi="Times New Roman"/>
        </w:rPr>
        <w:t>.-</w:t>
      </w:r>
      <w:proofErr w:type="spellStart"/>
      <w:r w:rsidRPr="009172E3">
        <w:rPr>
          <w:rFonts w:ascii="Times New Roman" w:hAnsi="Times New Roman"/>
          <w:lang w:val="de-DE"/>
        </w:rPr>
        <w:t>Osnabrueck</w:t>
      </w:r>
      <w:proofErr w:type="spellEnd"/>
      <w:r w:rsidRPr="001124EC">
        <w:rPr>
          <w:rFonts w:ascii="Times New Roman" w:hAnsi="Times New Roman"/>
        </w:rPr>
        <w:t xml:space="preserve">, 1996. </w:t>
      </w:r>
      <w:r w:rsidRPr="009172E3">
        <w:rPr>
          <w:rFonts w:ascii="Times New Roman" w:hAnsi="Times New Roman"/>
          <w:lang w:val="de-DE"/>
        </w:rPr>
        <w:t>P</w:t>
      </w:r>
      <w:r w:rsidRPr="001124EC">
        <w:rPr>
          <w:rFonts w:ascii="Times New Roman" w:hAnsi="Times New Roman"/>
        </w:rPr>
        <w:t>.95.</w:t>
      </w:r>
    </w:p>
  </w:footnote>
  <w:footnote w:id="54">
    <w:p w:rsidR="001124EC" w:rsidRPr="009172E3" w:rsidRDefault="001124EC" w:rsidP="00466D3B">
      <w:pPr>
        <w:pStyle w:val="a9"/>
        <w:ind w:firstLine="709"/>
        <w:jc w:val="both"/>
        <w:rPr>
          <w:rFonts w:ascii="Times New Roman" w:hAnsi="Times New Roman"/>
          <w:lang w:val="en-US"/>
        </w:rPr>
      </w:pPr>
      <w:r w:rsidRPr="009172E3">
        <w:rPr>
          <w:rStyle w:val="ab"/>
          <w:rFonts w:ascii="Times New Roman" w:hAnsi="Times New Roman"/>
        </w:rPr>
        <w:footnoteRef/>
      </w:r>
      <w:r w:rsidRPr="001124EC">
        <w:rPr>
          <w:rFonts w:ascii="Times New Roman" w:hAnsi="Times New Roman"/>
        </w:rPr>
        <w:t xml:space="preserve"> </w:t>
      </w:r>
      <w:proofErr w:type="spellStart"/>
      <w:r w:rsidRPr="009172E3">
        <w:rPr>
          <w:rFonts w:ascii="Times New Roman" w:hAnsi="Times New Roman"/>
        </w:rPr>
        <w:t>Хантингтон</w:t>
      </w:r>
      <w:proofErr w:type="spellEnd"/>
      <w:r w:rsidRPr="001124EC">
        <w:rPr>
          <w:rFonts w:ascii="Times New Roman" w:hAnsi="Times New Roman"/>
        </w:rPr>
        <w:t xml:space="preserve"> </w:t>
      </w:r>
      <w:r w:rsidRPr="009172E3">
        <w:rPr>
          <w:rFonts w:ascii="Times New Roman" w:hAnsi="Times New Roman"/>
        </w:rPr>
        <w:t>С</w:t>
      </w:r>
      <w:r w:rsidRPr="001124EC">
        <w:rPr>
          <w:rFonts w:ascii="Times New Roman" w:hAnsi="Times New Roman"/>
        </w:rPr>
        <w:t xml:space="preserve">.   </w:t>
      </w:r>
      <w:r w:rsidRPr="009172E3">
        <w:rPr>
          <w:rFonts w:ascii="Times New Roman" w:hAnsi="Times New Roman"/>
        </w:rPr>
        <w:t xml:space="preserve">Кто мы? Вызовы американской национальной идентичности  / С. </w:t>
      </w:r>
      <w:proofErr w:type="spellStart"/>
      <w:r w:rsidRPr="009172E3">
        <w:rPr>
          <w:rFonts w:ascii="Times New Roman" w:hAnsi="Times New Roman"/>
        </w:rPr>
        <w:t>Хантингтон</w:t>
      </w:r>
      <w:proofErr w:type="spellEnd"/>
      <w:r w:rsidRPr="009172E3">
        <w:rPr>
          <w:rFonts w:ascii="Times New Roman" w:hAnsi="Times New Roman"/>
        </w:rPr>
        <w:t>; пер. с англ. А</w:t>
      </w:r>
      <w:r w:rsidRPr="009172E3">
        <w:rPr>
          <w:rFonts w:ascii="Times New Roman" w:hAnsi="Times New Roman"/>
          <w:lang w:val="en-US"/>
        </w:rPr>
        <w:t>.</w:t>
      </w:r>
      <w:r w:rsidRPr="009172E3">
        <w:rPr>
          <w:rFonts w:ascii="Times New Roman" w:hAnsi="Times New Roman"/>
        </w:rPr>
        <w:t>Башкирова</w:t>
      </w:r>
      <w:r w:rsidRPr="009172E3">
        <w:rPr>
          <w:rFonts w:ascii="Times New Roman" w:hAnsi="Times New Roman"/>
          <w:lang w:val="en-US"/>
        </w:rPr>
        <w:t xml:space="preserve">. - </w:t>
      </w:r>
      <w:r w:rsidRPr="009172E3">
        <w:rPr>
          <w:rFonts w:ascii="Times New Roman" w:hAnsi="Times New Roman"/>
        </w:rPr>
        <w:t>М</w:t>
      </w:r>
      <w:r w:rsidRPr="009172E3">
        <w:rPr>
          <w:rFonts w:ascii="Times New Roman" w:hAnsi="Times New Roman"/>
          <w:lang w:val="en-US"/>
        </w:rPr>
        <w:t>.</w:t>
      </w:r>
      <w:r w:rsidRPr="00466D3B">
        <w:rPr>
          <w:rFonts w:ascii="Times New Roman" w:hAnsi="Times New Roman"/>
          <w:lang w:val="en-US"/>
        </w:rPr>
        <w:t>,</w:t>
      </w:r>
      <w:r w:rsidRPr="009172E3">
        <w:rPr>
          <w:rFonts w:ascii="Times New Roman" w:hAnsi="Times New Roman"/>
          <w:lang w:val="en-US"/>
        </w:rPr>
        <w:t xml:space="preserve"> </w:t>
      </w:r>
      <w:proofErr w:type="spellStart"/>
      <w:r w:rsidRPr="009172E3">
        <w:rPr>
          <w:rFonts w:ascii="Times New Roman" w:hAnsi="Times New Roman"/>
        </w:rPr>
        <w:t>Транзиткнига</w:t>
      </w:r>
      <w:proofErr w:type="spellEnd"/>
      <w:r w:rsidRPr="00466D3B">
        <w:rPr>
          <w:rFonts w:ascii="Times New Roman" w:hAnsi="Times New Roman"/>
          <w:lang w:val="en-US"/>
        </w:rPr>
        <w:t>.</w:t>
      </w:r>
      <w:r w:rsidRPr="009172E3">
        <w:rPr>
          <w:rFonts w:ascii="Times New Roman" w:hAnsi="Times New Roman"/>
          <w:lang w:val="en-US"/>
        </w:rPr>
        <w:t xml:space="preserve"> 2004. </w:t>
      </w:r>
      <w:r w:rsidRPr="009172E3">
        <w:rPr>
          <w:rFonts w:ascii="Times New Roman" w:hAnsi="Times New Roman"/>
        </w:rPr>
        <w:t>С</w:t>
      </w:r>
      <w:r w:rsidRPr="009172E3">
        <w:rPr>
          <w:rFonts w:ascii="Times New Roman" w:hAnsi="Times New Roman"/>
          <w:lang w:val="en-US"/>
        </w:rPr>
        <w:t>.268</w:t>
      </w:r>
    </w:p>
  </w:footnote>
  <w:footnote w:id="55">
    <w:p w:rsidR="001124EC" w:rsidRPr="001124EC" w:rsidRDefault="001124EC" w:rsidP="00466D3B">
      <w:pPr>
        <w:pStyle w:val="a9"/>
        <w:ind w:firstLine="709"/>
        <w:jc w:val="both"/>
        <w:rPr>
          <w:rFonts w:ascii="Times New Roman" w:hAnsi="Times New Roman"/>
        </w:rPr>
      </w:pPr>
      <w:r w:rsidRPr="009172E3">
        <w:rPr>
          <w:rStyle w:val="ab"/>
          <w:rFonts w:ascii="Times New Roman" w:hAnsi="Times New Roman"/>
        </w:rPr>
        <w:footnoteRef/>
      </w:r>
      <w:r w:rsidRPr="009172E3">
        <w:rPr>
          <w:rFonts w:ascii="Times New Roman" w:hAnsi="Times New Roman"/>
          <w:lang w:val="en-US"/>
        </w:rPr>
        <w:t xml:space="preserve"> </w:t>
      </w:r>
      <w:proofErr w:type="spellStart"/>
      <w:proofErr w:type="gramStart"/>
      <w:r w:rsidRPr="009172E3">
        <w:rPr>
          <w:rFonts w:ascii="Times New Roman" w:hAnsi="Times New Roman"/>
          <w:lang w:val="en-US"/>
        </w:rPr>
        <w:t>Kymlicka</w:t>
      </w:r>
      <w:proofErr w:type="spellEnd"/>
      <w:r w:rsidRPr="009172E3">
        <w:rPr>
          <w:rFonts w:ascii="Times New Roman" w:hAnsi="Times New Roman"/>
          <w:lang w:val="en-US"/>
        </w:rPr>
        <w:t xml:space="preserve"> W. Multicultural citizenship.</w:t>
      </w:r>
      <w:proofErr w:type="gramEnd"/>
      <w:r w:rsidRPr="009172E3">
        <w:rPr>
          <w:rFonts w:ascii="Times New Roman" w:hAnsi="Times New Roman"/>
          <w:lang w:val="en-US"/>
        </w:rPr>
        <w:t xml:space="preserve"> </w:t>
      </w:r>
      <w:proofErr w:type="gramStart"/>
      <w:r w:rsidRPr="009172E3">
        <w:rPr>
          <w:rFonts w:ascii="Times New Roman" w:hAnsi="Times New Roman"/>
          <w:lang w:val="en-US"/>
        </w:rPr>
        <w:t>A liberal theory of minority rights.</w:t>
      </w:r>
      <w:proofErr w:type="gramEnd"/>
      <w:r w:rsidRPr="009172E3">
        <w:rPr>
          <w:rFonts w:ascii="Times New Roman" w:hAnsi="Times New Roman"/>
          <w:lang w:val="en-US"/>
        </w:rPr>
        <w:t xml:space="preserve"> Oxford</w:t>
      </w:r>
      <w:r w:rsidRPr="001124EC">
        <w:rPr>
          <w:rFonts w:ascii="Times New Roman" w:hAnsi="Times New Roman"/>
        </w:rPr>
        <w:t xml:space="preserve">: </w:t>
      </w:r>
      <w:r w:rsidRPr="009172E3">
        <w:rPr>
          <w:rFonts w:ascii="Times New Roman" w:hAnsi="Times New Roman"/>
          <w:lang w:val="en-US"/>
        </w:rPr>
        <w:t>Oxford</w:t>
      </w:r>
      <w:r w:rsidRPr="001124EC">
        <w:rPr>
          <w:rFonts w:ascii="Times New Roman" w:hAnsi="Times New Roman"/>
        </w:rPr>
        <w:t xml:space="preserve"> </w:t>
      </w:r>
      <w:proofErr w:type="spellStart"/>
      <w:r w:rsidRPr="009172E3">
        <w:rPr>
          <w:rFonts w:ascii="Times New Roman" w:hAnsi="Times New Roman"/>
          <w:lang w:val="en-US"/>
        </w:rPr>
        <w:t>univ</w:t>
      </w:r>
      <w:proofErr w:type="spellEnd"/>
      <w:r w:rsidRPr="001124EC">
        <w:rPr>
          <w:rFonts w:ascii="Times New Roman" w:hAnsi="Times New Roman"/>
        </w:rPr>
        <w:t xml:space="preserve">. </w:t>
      </w:r>
      <w:r w:rsidRPr="009172E3">
        <w:rPr>
          <w:rFonts w:ascii="Times New Roman" w:hAnsi="Times New Roman"/>
          <w:lang w:val="en-US"/>
        </w:rPr>
        <w:t>press</w:t>
      </w:r>
      <w:r w:rsidRPr="001124EC">
        <w:rPr>
          <w:rFonts w:ascii="Times New Roman" w:hAnsi="Times New Roman"/>
        </w:rPr>
        <w:t xml:space="preserve">, 1995, </w:t>
      </w:r>
      <w:r w:rsidRPr="009172E3">
        <w:rPr>
          <w:rFonts w:ascii="Times New Roman" w:hAnsi="Times New Roman"/>
          <w:lang w:val="en-US"/>
        </w:rPr>
        <w:t>II</w:t>
      </w:r>
      <w:r w:rsidRPr="001124EC">
        <w:rPr>
          <w:rFonts w:ascii="Times New Roman" w:hAnsi="Times New Roman"/>
        </w:rPr>
        <w:t xml:space="preserve"> </w:t>
      </w:r>
      <w:r w:rsidRPr="009172E3">
        <w:rPr>
          <w:rFonts w:ascii="Times New Roman" w:hAnsi="Times New Roman"/>
          <w:lang w:val="en-US"/>
        </w:rPr>
        <w:t>P</w:t>
      </w:r>
      <w:r w:rsidRPr="001124EC">
        <w:rPr>
          <w:rFonts w:ascii="Times New Roman" w:hAnsi="Times New Roman"/>
        </w:rPr>
        <w:t>.280.</w:t>
      </w:r>
    </w:p>
  </w:footnote>
  <w:footnote w:id="56">
    <w:p w:rsidR="001124EC" w:rsidRPr="009172E3" w:rsidRDefault="001124EC" w:rsidP="00466D3B">
      <w:pPr>
        <w:pStyle w:val="a9"/>
        <w:ind w:firstLine="709"/>
        <w:jc w:val="both"/>
        <w:rPr>
          <w:rFonts w:ascii="Times New Roman" w:hAnsi="Times New Roman"/>
        </w:rPr>
      </w:pPr>
      <w:r w:rsidRPr="009172E3">
        <w:rPr>
          <w:rStyle w:val="ab"/>
          <w:rFonts w:ascii="Times New Roman" w:hAnsi="Times New Roman"/>
        </w:rPr>
        <w:footnoteRef/>
      </w:r>
      <w:r w:rsidRPr="001124EC">
        <w:rPr>
          <w:rFonts w:ascii="Times New Roman" w:hAnsi="Times New Roman"/>
        </w:rPr>
        <w:t xml:space="preserve"> </w:t>
      </w:r>
      <w:proofErr w:type="spellStart"/>
      <w:r w:rsidRPr="009172E3">
        <w:rPr>
          <w:rFonts w:ascii="Times New Roman" w:hAnsi="Times New Roman"/>
        </w:rPr>
        <w:t>Кукатас</w:t>
      </w:r>
      <w:proofErr w:type="spellEnd"/>
      <w:r w:rsidRPr="009172E3">
        <w:rPr>
          <w:rFonts w:ascii="Times New Roman" w:hAnsi="Times New Roman"/>
        </w:rPr>
        <w:t xml:space="preserve"> Ч. Теоретические основы мультикультурализма. [Электронный   ресурс]. – </w:t>
      </w:r>
      <w:r w:rsidRPr="009172E3">
        <w:rPr>
          <w:rFonts w:ascii="Times New Roman" w:hAnsi="Times New Roman"/>
          <w:lang w:val="en-US"/>
        </w:rPr>
        <w:t>URL</w:t>
      </w:r>
      <w:r w:rsidRPr="009172E3">
        <w:rPr>
          <w:rFonts w:ascii="Times New Roman" w:hAnsi="Times New Roman"/>
        </w:rPr>
        <w:t>:  http://www.inliberty.ru/library/study/327</w:t>
      </w:r>
    </w:p>
  </w:footnote>
  <w:footnote w:id="57">
    <w:p w:rsidR="001124EC" w:rsidRPr="00776EB7" w:rsidRDefault="001124EC" w:rsidP="00466D3B">
      <w:pPr>
        <w:pStyle w:val="a9"/>
        <w:ind w:firstLine="709"/>
        <w:jc w:val="both"/>
        <w:rPr>
          <w:rFonts w:ascii="Times New Roman" w:hAnsi="Times New Roman"/>
        </w:rPr>
      </w:pPr>
      <w:r w:rsidRPr="00776EB7">
        <w:rPr>
          <w:rStyle w:val="ab"/>
          <w:rFonts w:ascii="Times New Roman" w:hAnsi="Times New Roman"/>
        </w:rPr>
        <w:footnoteRef/>
      </w:r>
      <w:r w:rsidRPr="00776EB7">
        <w:rPr>
          <w:rFonts w:ascii="Times New Roman" w:hAnsi="Times New Roman"/>
          <w:lang w:val="en-US"/>
        </w:rPr>
        <w:t xml:space="preserve"> </w:t>
      </w:r>
      <w:proofErr w:type="spellStart"/>
      <w:r w:rsidRPr="00776EB7">
        <w:rPr>
          <w:rFonts w:ascii="Times New Roman" w:hAnsi="Times New Roman"/>
          <w:lang w:val="en-US"/>
        </w:rPr>
        <w:t>Ostendorf</w:t>
      </w:r>
      <w:proofErr w:type="spellEnd"/>
      <w:r w:rsidRPr="00776EB7">
        <w:rPr>
          <w:rFonts w:ascii="Times New Roman" w:hAnsi="Times New Roman"/>
          <w:lang w:val="en-US"/>
        </w:rPr>
        <w:t xml:space="preserve"> B. The paradox of tolerance// </w:t>
      </w:r>
      <w:proofErr w:type="gramStart"/>
      <w:r w:rsidRPr="00776EB7">
        <w:rPr>
          <w:rFonts w:ascii="Times New Roman" w:hAnsi="Times New Roman"/>
          <w:lang w:val="en-US"/>
        </w:rPr>
        <w:t>The</w:t>
      </w:r>
      <w:proofErr w:type="gramEnd"/>
      <w:r w:rsidRPr="00776EB7">
        <w:rPr>
          <w:rFonts w:ascii="Times New Roman" w:hAnsi="Times New Roman"/>
          <w:lang w:val="en-US"/>
        </w:rPr>
        <w:t xml:space="preserve"> end of tolerance? </w:t>
      </w:r>
      <w:proofErr w:type="gramStart"/>
      <w:r w:rsidRPr="00776EB7">
        <w:rPr>
          <w:rFonts w:ascii="Times New Roman" w:hAnsi="Times New Roman"/>
          <w:lang w:val="en-US"/>
        </w:rPr>
        <w:t>L</w:t>
      </w:r>
      <w:r w:rsidRPr="00776EB7">
        <w:rPr>
          <w:rFonts w:ascii="Times New Roman" w:hAnsi="Times New Roman"/>
        </w:rPr>
        <w:t>., 2002.</w:t>
      </w:r>
      <w:proofErr w:type="gramEnd"/>
      <w:r w:rsidRPr="00776EB7">
        <w:rPr>
          <w:rFonts w:ascii="Times New Roman" w:hAnsi="Times New Roman"/>
        </w:rPr>
        <w:t xml:space="preserve"> </w:t>
      </w:r>
      <w:proofErr w:type="gramStart"/>
      <w:r w:rsidRPr="00776EB7">
        <w:rPr>
          <w:rFonts w:ascii="Times New Roman" w:hAnsi="Times New Roman"/>
          <w:lang w:val="en-US"/>
        </w:rPr>
        <w:t>P</w:t>
      </w:r>
      <w:r w:rsidRPr="00776EB7">
        <w:rPr>
          <w:rFonts w:ascii="Times New Roman" w:hAnsi="Times New Roman"/>
        </w:rPr>
        <w:t>.122.</w:t>
      </w:r>
      <w:proofErr w:type="gramEnd"/>
    </w:p>
  </w:footnote>
  <w:footnote w:id="58">
    <w:p w:rsidR="001124EC" w:rsidRPr="00776EB7" w:rsidRDefault="001124EC" w:rsidP="00466D3B">
      <w:pPr>
        <w:pStyle w:val="a9"/>
        <w:ind w:firstLine="709"/>
        <w:jc w:val="both"/>
        <w:rPr>
          <w:rFonts w:ascii="Times New Roman" w:hAnsi="Times New Roman"/>
          <w:lang w:val="en-US"/>
        </w:rPr>
      </w:pPr>
      <w:r w:rsidRPr="00776EB7">
        <w:rPr>
          <w:rStyle w:val="ab"/>
          <w:rFonts w:ascii="Times New Roman" w:hAnsi="Times New Roman"/>
        </w:rPr>
        <w:footnoteRef/>
      </w:r>
      <w:r w:rsidRPr="00776EB7">
        <w:rPr>
          <w:rFonts w:ascii="Times New Roman" w:hAnsi="Times New Roman"/>
        </w:rPr>
        <w:t xml:space="preserve"> </w:t>
      </w:r>
      <w:proofErr w:type="spellStart"/>
      <w:r w:rsidRPr="00776EB7">
        <w:rPr>
          <w:rFonts w:ascii="Times New Roman" w:hAnsi="Times New Roman"/>
        </w:rPr>
        <w:t>Хантингтон</w:t>
      </w:r>
      <w:proofErr w:type="spellEnd"/>
      <w:r w:rsidRPr="00776EB7">
        <w:rPr>
          <w:rFonts w:ascii="Times New Roman" w:hAnsi="Times New Roman"/>
        </w:rPr>
        <w:t xml:space="preserve"> С. Кто мы? </w:t>
      </w:r>
      <w:r w:rsidRPr="009172E3">
        <w:rPr>
          <w:rFonts w:ascii="Times New Roman" w:hAnsi="Times New Roman"/>
        </w:rPr>
        <w:t xml:space="preserve">Вызовы американской национальной идентичности  / С. </w:t>
      </w:r>
      <w:proofErr w:type="spellStart"/>
      <w:r w:rsidRPr="009172E3">
        <w:rPr>
          <w:rFonts w:ascii="Times New Roman" w:hAnsi="Times New Roman"/>
        </w:rPr>
        <w:t>Хантингтон</w:t>
      </w:r>
      <w:proofErr w:type="spellEnd"/>
      <w:r w:rsidRPr="009172E3">
        <w:rPr>
          <w:rFonts w:ascii="Times New Roman" w:hAnsi="Times New Roman"/>
        </w:rPr>
        <w:t>; пер. с англ. А</w:t>
      </w:r>
      <w:r w:rsidRPr="009172E3">
        <w:rPr>
          <w:rFonts w:ascii="Times New Roman" w:hAnsi="Times New Roman"/>
          <w:lang w:val="en-US"/>
        </w:rPr>
        <w:t>.</w:t>
      </w:r>
      <w:r w:rsidRPr="009172E3">
        <w:rPr>
          <w:rFonts w:ascii="Times New Roman" w:hAnsi="Times New Roman"/>
        </w:rPr>
        <w:t>Башкирова</w:t>
      </w:r>
      <w:r w:rsidRPr="009172E3">
        <w:rPr>
          <w:rFonts w:ascii="Times New Roman" w:hAnsi="Times New Roman"/>
          <w:lang w:val="en-US"/>
        </w:rPr>
        <w:t xml:space="preserve">. - </w:t>
      </w:r>
      <w:r w:rsidRPr="009172E3">
        <w:rPr>
          <w:rFonts w:ascii="Times New Roman" w:hAnsi="Times New Roman"/>
        </w:rPr>
        <w:t>М</w:t>
      </w:r>
      <w:r w:rsidRPr="009172E3">
        <w:rPr>
          <w:rFonts w:ascii="Times New Roman" w:hAnsi="Times New Roman"/>
          <w:lang w:val="en-US"/>
        </w:rPr>
        <w:t>.</w:t>
      </w:r>
      <w:r w:rsidRPr="00466D3B">
        <w:rPr>
          <w:rFonts w:ascii="Times New Roman" w:hAnsi="Times New Roman"/>
          <w:lang w:val="en-US"/>
        </w:rPr>
        <w:t>,</w:t>
      </w:r>
      <w:r w:rsidRPr="009172E3">
        <w:rPr>
          <w:rFonts w:ascii="Times New Roman" w:hAnsi="Times New Roman"/>
          <w:lang w:val="en-US"/>
        </w:rPr>
        <w:t xml:space="preserve"> </w:t>
      </w:r>
      <w:proofErr w:type="spellStart"/>
      <w:r w:rsidRPr="009172E3">
        <w:rPr>
          <w:rFonts w:ascii="Times New Roman" w:hAnsi="Times New Roman"/>
        </w:rPr>
        <w:t>Транзиткнига</w:t>
      </w:r>
      <w:proofErr w:type="spellEnd"/>
      <w:r w:rsidRPr="00466D3B">
        <w:rPr>
          <w:rFonts w:ascii="Times New Roman" w:hAnsi="Times New Roman"/>
          <w:lang w:val="en-US"/>
        </w:rPr>
        <w:t>.</w:t>
      </w:r>
      <w:r w:rsidRPr="009172E3">
        <w:rPr>
          <w:rFonts w:ascii="Times New Roman" w:hAnsi="Times New Roman"/>
          <w:lang w:val="en-US"/>
        </w:rPr>
        <w:t xml:space="preserve"> 2004. </w:t>
      </w:r>
      <w:r w:rsidRPr="00776EB7">
        <w:rPr>
          <w:rFonts w:ascii="Times New Roman" w:hAnsi="Times New Roman"/>
          <w:lang w:val="en-US"/>
        </w:rPr>
        <w:t xml:space="preserve"> </w:t>
      </w:r>
      <w:r w:rsidRPr="00776EB7">
        <w:rPr>
          <w:rFonts w:ascii="Times New Roman" w:hAnsi="Times New Roman"/>
        </w:rPr>
        <w:t>С</w:t>
      </w:r>
      <w:r w:rsidRPr="00776EB7">
        <w:rPr>
          <w:rFonts w:ascii="Times New Roman" w:hAnsi="Times New Roman"/>
          <w:lang w:val="en-US"/>
        </w:rPr>
        <w:t>.226</w:t>
      </w:r>
    </w:p>
  </w:footnote>
  <w:footnote w:id="59">
    <w:p w:rsidR="001124EC" w:rsidRPr="00776EB7" w:rsidRDefault="001124EC" w:rsidP="00466D3B">
      <w:pPr>
        <w:pStyle w:val="a9"/>
        <w:ind w:firstLine="709"/>
        <w:jc w:val="both"/>
        <w:rPr>
          <w:rFonts w:ascii="Times New Roman" w:hAnsi="Times New Roman"/>
          <w:lang w:val="en-US"/>
        </w:rPr>
      </w:pPr>
      <w:r w:rsidRPr="00776EB7">
        <w:rPr>
          <w:rStyle w:val="ab"/>
          <w:rFonts w:ascii="Times New Roman" w:hAnsi="Times New Roman"/>
        </w:rPr>
        <w:footnoteRef/>
      </w:r>
      <w:r w:rsidRPr="00776EB7">
        <w:rPr>
          <w:rFonts w:ascii="Times New Roman" w:hAnsi="Times New Roman"/>
          <w:lang w:val="en-US"/>
        </w:rPr>
        <w:t xml:space="preserve"> </w:t>
      </w:r>
      <w:proofErr w:type="spellStart"/>
      <w:r w:rsidRPr="00776EB7">
        <w:rPr>
          <w:rFonts w:ascii="Times New Roman" w:hAnsi="Times New Roman"/>
          <w:lang w:val="en-US"/>
        </w:rPr>
        <w:t>Ostendorf</w:t>
      </w:r>
      <w:proofErr w:type="spellEnd"/>
      <w:r w:rsidRPr="00776EB7">
        <w:rPr>
          <w:rFonts w:ascii="Times New Roman" w:hAnsi="Times New Roman"/>
          <w:lang w:val="en-US"/>
        </w:rPr>
        <w:t xml:space="preserve"> B. The paradox of tolerance// </w:t>
      </w:r>
      <w:proofErr w:type="gramStart"/>
      <w:r w:rsidRPr="00776EB7">
        <w:rPr>
          <w:rFonts w:ascii="Times New Roman" w:hAnsi="Times New Roman"/>
          <w:lang w:val="en-US"/>
        </w:rPr>
        <w:t>The</w:t>
      </w:r>
      <w:proofErr w:type="gramEnd"/>
      <w:r w:rsidRPr="00776EB7">
        <w:rPr>
          <w:rFonts w:ascii="Times New Roman" w:hAnsi="Times New Roman"/>
          <w:lang w:val="en-US"/>
        </w:rPr>
        <w:t xml:space="preserve"> end of tolerance? </w:t>
      </w:r>
      <w:proofErr w:type="gramStart"/>
      <w:r w:rsidRPr="00776EB7">
        <w:rPr>
          <w:rFonts w:ascii="Times New Roman" w:hAnsi="Times New Roman"/>
          <w:lang w:val="en-US"/>
        </w:rPr>
        <w:t>L., 2002.</w:t>
      </w:r>
      <w:proofErr w:type="gramEnd"/>
      <w:r w:rsidRPr="00776EB7">
        <w:rPr>
          <w:rFonts w:ascii="Times New Roman" w:hAnsi="Times New Roman"/>
          <w:lang w:val="en-US"/>
        </w:rPr>
        <w:t xml:space="preserve"> </w:t>
      </w:r>
      <w:proofErr w:type="gramStart"/>
      <w:r w:rsidRPr="00776EB7">
        <w:rPr>
          <w:rFonts w:ascii="Times New Roman" w:hAnsi="Times New Roman"/>
          <w:lang w:val="en-US"/>
        </w:rPr>
        <w:t>P.123.</w:t>
      </w:r>
      <w:proofErr w:type="gramEnd"/>
    </w:p>
  </w:footnote>
  <w:footnote w:id="60">
    <w:p w:rsidR="001124EC" w:rsidRPr="00776EB7" w:rsidRDefault="001124EC" w:rsidP="00466D3B">
      <w:pPr>
        <w:pStyle w:val="a9"/>
        <w:ind w:firstLine="709"/>
        <w:jc w:val="both"/>
        <w:rPr>
          <w:rFonts w:ascii="Times New Roman" w:hAnsi="Times New Roman"/>
          <w:lang w:val="en-US"/>
        </w:rPr>
      </w:pPr>
      <w:r w:rsidRPr="00776EB7">
        <w:rPr>
          <w:rStyle w:val="ab"/>
          <w:rFonts w:ascii="Times New Roman" w:hAnsi="Times New Roman"/>
        </w:rPr>
        <w:footnoteRef/>
      </w:r>
      <w:r w:rsidRPr="00776EB7">
        <w:rPr>
          <w:rFonts w:ascii="Times New Roman" w:hAnsi="Times New Roman"/>
          <w:lang w:val="en-US"/>
        </w:rPr>
        <w:t xml:space="preserve"> </w:t>
      </w:r>
      <w:proofErr w:type="spellStart"/>
      <w:proofErr w:type="gramStart"/>
      <w:r w:rsidRPr="00776EB7">
        <w:rPr>
          <w:rFonts w:ascii="Times New Roman" w:hAnsi="Times New Roman"/>
          <w:lang w:val="en-US"/>
        </w:rPr>
        <w:t>Kymlicka</w:t>
      </w:r>
      <w:proofErr w:type="spellEnd"/>
      <w:r w:rsidRPr="00776EB7">
        <w:rPr>
          <w:rFonts w:ascii="Times New Roman" w:hAnsi="Times New Roman"/>
          <w:lang w:val="en-US"/>
        </w:rPr>
        <w:t xml:space="preserve"> W. Multicultural citizenship.</w:t>
      </w:r>
      <w:proofErr w:type="gramEnd"/>
      <w:r w:rsidRPr="00776EB7">
        <w:rPr>
          <w:rFonts w:ascii="Times New Roman" w:hAnsi="Times New Roman"/>
          <w:lang w:val="en-US"/>
        </w:rPr>
        <w:t xml:space="preserve"> </w:t>
      </w:r>
      <w:proofErr w:type="gramStart"/>
      <w:r w:rsidRPr="00776EB7">
        <w:rPr>
          <w:rFonts w:ascii="Times New Roman" w:hAnsi="Times New Roman"/>
          <w:lang w:val="en-US"/>
        </w:rPr>
        <w:t>A liberal theory of minority rights.</w:t>
      </w:r>
      <w:proofErr w:type="gramEnd"/>
      <w:r w:rsidRPr="00776EB7">
        <w:rPr>
          <w:rFonts w:ascii="Times New Roman" w:hAnsi="Times New Roman"/>
          <w:lang w:val="en-US"/>
        </w:rPr>
        <w:t xml:space="preserve"> Oxford: Oxford </w:t>
      </w:r>
      <w:proofErr w:type="spellStart"/>
      <w:r w:rsidRPr="00776EB7">
        <w:rPr>
          <w:rFonts w:ascii="Times New Roman" w:hAnsi="Times New Roman"/>
          <w:lang w:val="en-US"/>
        </w:rPr>
        <w:t>univ</w:t>
      </w:r>
      <w:proofErr w:type="spellEnd"/>
      <w:r w:rsidRPr="00776EB7">
        <w:rPr>
          <w:rFonts w:ascii="Times New Roman" w:hAnsi="Times New Roman"/>
          <w:lang w:val="en-US"/>
        </w:rPr>
        <w:t xml:space="preserve">. press, 1995, </w:t>
      </w:r>
      <w:proofErr w:type="gramStart"/>
      <w:r w:rsidRPr="00776EB7">
        <w:rPr>
          <w:rFonts w:ascii="Times New Roman" w:hAnsi="Times New Roman"/>
          <w:lang w:val="en-US"/>
        </w:rPr>
        <w:t>II.</w:t>
      </w:r>
      <w:r w:rsidRPr="00466D3B">
        <w:rPr>
          <w:rFonts w:ascii="Times New Roman" w:hAnsi="Times New Roman"/>
          <w:lang w:val="en-US"/>
        </w:rPr>
        <w:t>;</w:t>
      </w:r>
      <w:proofErr w:type="gramEnd"/>
      <w:r w:rsidRPr="00776EB7">
        <w:rPr>
          <w:rFonts w:ascii="Times New Roman" w:hAnsi="Times New Roman"/>
          <w:lang w:val="en-US"/>
        </w:rPr>
        <w:t xml:space="preserve">   </w:t>
      </w:r>
      <w:proofErr w:type="spellStart"/>
      <w:r w:rsidRPr="00776EB7">
        <w:rPr>
          <w:rFonts w:ascii="Times New Roman" w:hAnsi="Times New Roman"/>
          <w:lang w:val="en-US"/>
        </w:rPr>
        <w:t>Kundnani</w:t>
      </w:r>
      <w:proofErr w:type="spellEnd"/>
      <w:r w:rsidRPr="00776EB7">
        <w:rPr>
          <w:rFonts w:ascii="Times New Roman" w:hAnsi="Times New Roman"/>
          <w:lang w:val="en-US"/>
        </w:rPr>
        <w:t xml:space="preserve"> </w:t>
      </w:r>
      <w:proofErr w:type="spellStart"/>
      <w:r w:rsidRPr="00776EB7">
        <w:rPr>
          <w:rFonts w:ascii="Times New Roman" w:hAnsi="Times New Roman"/>
          <w:lang w:val="en-US"/>
        </w:rPr>
        <w:t>A.The</w:t>
      </w:r>
      <w:proofErr w:type="spellEnd"/>
      <w:r w:rsidRPr="00776EB7">
        <w:rPr>
          <w:rFonts w:ascii="Times New Roman" w:hAnsi="Times New Roman"/>
          <w:lang w:val="en-US"/>
        </w:rPr>
        <w:t xml:space="preserve"> death of </w:t>
      </w:r>
      <w:proofErr w:type="spellStart"/>
      <w:r w:rsidRPr="00776EB7">
        <w:rPr>
          <w:rFonts w:ascii="Times New Roman" w:hAnsi="Times New Roman"/>
          <w:lang w:val="en-US"/>
        </w:rPr>
        <w:t>multikulturalizm</w:t>
      </w:r>
      <w:proofErr w:type="spellEnd"/>
      <w:r w:rsidRPr="00776EB7">
        <w:rPr>
          <w:rFonts w:ascii="Times New Roman" w:hAnsi="Times New Roman"/>
          <w:lang w:val="en-US"/>
        </w:rPr>
        <w:t xml:space="preserve">. Race </w:t>
      </w:r>
      <w:proofErr w:type="spellStart"/>
      <w:r w:rsidRPr="00776EB7">
        <w:rPr>
          <w:rFonts w:ascii="Times New Roman" w:hAnsi="Times New Roman"/>
          <w:lang w:val="en-US"/>
        </w:rPr>
        <w:t>a.Class</w:t>
      </w:r>
      <w:proofErr w:type="spellEnd"/>
      <w:proofErr w:type="gramStart"/>
      <w:r w:rsidRPr="00776EB7">
        <w:rPr>
          <w:rFonts w:ascii="Times New Roman" w:hAnsi="Times New Roman"/>
          <w:lang w:val="en-US"/>
        </w:rPr>
        <w:t>.-</w:t>
      </w:r>
      <w:proofErr w:type="gramEnd"/>
      <w:r w:rsidRPr="00776EB7">
        <w:rPr>
          <w:rFonts w:ascii="Times New Roman" w:hAnsi="Times New Roman"/>
          <w:lang w:val="en-US"/>
        </w:rPr>
        <w:t xml:space="preserve"> L., 2002.</w:t>
      </w:r>
    </w:p>
  </w:footnote>
  <w:footnote w:id="61">
    <w:p w:rsidR="001124EC" w:rsidRPr="00776EB7" w:rsidRDefault="001124EC" w:rsidP="00466D3B">
      <w:pPr>
        <w:pStyle w:val="a9"/>
        <w:ind w:firstLine="709"/>
        <w:jc w:val="both"/>
        <w:rPr>
          <w:rFonts w:ascii="Times New Roman" w:hAnsi="Times New Roman"/>
          <w:lang w:val="en-US"/>
        </w:rPr>
      </w:pPr>
      <w:r w:rsidRPr="00776EB7">
        <w:rPr>
          <w:rStyle w:val="ab"/>
          <w:rFonts w:ascii="Times New Roman" w:hAnsi="Times New Roman"/>
        </w:rPr>
        <w:footnoteRef/>
      </w:r>
      <w:r w:rsidRPr="00776EB7">
        <w:rPr>
          <w:rFonts w:ascii="Times New Roman" w:hAnsi="Times New Roman"/>
          <w:lang w:val="en-US"/>
        </w:rPr>
        <w:t xml:space="preserve"> </w:t>
      </w:r>
      <w:proofErr w:type="spellStart"/>
      <w:proofErr w:type="gramStart"/>
      <w:r w:rsidRPr="00776EB7">
        <w:rPr>
          <w:rFonts w:ascii="Times New Roman" w:hAnsi="Times New Roman"/>
          <w:lang w:val="en-US"/>
        </w:rPr>
        <w:t>Kundnani</w:t>
      </w:r>
      <w:proofErr w:type="spellEnd"/>
      <w:r w:rsidRPr="00776EB7">
        <w:rPr>
          <w:rFonts w:ascii="Times New Roman" w:hAnsi="Times New Roman"/>
          <w:lang w:val="en-US"/>
        </w:rPr>
        <w:t xml:space="preserve"> </w:t>
      </w:r>
      <w:proofErr w:type="spellStart"/>
      <w:r w:rsidRPr="00776EB7">
        <w:rPr>
          <w:rFonts w:ascii="Times New Roman" w:hAnsi="Times New Roman"/>
          <w:lang w:val="en-US"/>
        </w:rPr>
        <w:t>A.The</w:t>
      </w:r>
      <w:proofErr w:type="spellEnd"/>
      <w:r w:rsidRPr="00776EB7">
        <w:rPr>
          <w:rFonts w:ascii="Times New Roman" w:hAnsi="Times New Roman"/>
          <w:lang w:val="en-US"/>
        </w:rPr>
        <w:t xml:space="preserve"> death of </w:t>
      </w:r>
      <w:proofErr w:type="spellStart"/>
      <w:r w:rsidRPr="00776EB7">
        <w:rPr>
          <w:rFonts w:ascii="Times New Roman" w:hAnsi="Times New Roman"/>
          <w:lang w:val="en-US"/>
        </w:rPr>
        <w:t>multikulturalizm</w:t>
      </w:r>
      <w:proofErr w:type="spellEnd"/>
      <w:r w:rsidRPr="00776EB7">
        <w:rPr>
          <w:rFonts w:ascii="Times New Roman" w:hAnsi="Times New Roman"/>
          <w:lang w:val="en-US"/>
        </w:rPr>
        <w:t>.</w:t>
      </w:r>
      <w:proofErr w:type="gramEnd"/>
      <w:r w:rsidRPr="00776EB7">
        <w:rPr>
          <w:rFonts w:ascii="Times New Roman" w:hAnsi="Times New Roman"/>
          <w:lang w:val="en-US"/>
        </w:rPr>
        <w:t xml:space="preserve"> Race </w:t>
      </w:r>
      <w:proofErr w:type="spellStart"/>
      <w:r w:rsidRPr="00776EB7">
        <w:rPr>
          <w:rFonts w:ascii="Times New Roman" w:hAnsi="Times New Roman"/>
          <w:lang w:val="en-US"/>
        </w:rPr>
        <w:t>a.Class</w:t>
      </w:r>
      <w:proofErr w:type="spellEnd"/>
      <w:r w:rsidRPr="00776EB7">
        <w:rPr>
          <w:rFonts w:ascii="Times New Roman" w:hAnsi="Times New Roman"/>
          <w:lang w:val="en-US"/>
        </w:rPr>
        <w:t>.- L., 2002.P.69</w:t>
      </w:r>
    </w:p>
  </w:footnote>
  <w:footnote w:id="62">
    <w:p w:rsidR="001124EC" w:rsidRPr="00776EB7" w:rsidRDefault="001124EC" w:rsidP="00466D3B">
      <w:pPr>
        <w:pStyle w:val="a9"/>
        <w:ind w:firstLine="709"/>
        <w:jc w:val="both"/>
        <w:rPr>
          <w:rFonts w:ascii="Times New Roman" w:hAnsi="Times New Roman"/>
          <w:lang w:val="de-DE"/>
        </w:rPr>
      </w:pPr>
      <w:r w:rsidRPr="00776EB7">
        <w:rPr>
          <w:rStyle w:val="ab"/>
          <w:rFonts w:ascii="Times New Roman" w:hAnsi="Times New Roman"/>
        </w:rPr>
        <w:footnoteRef/>
      </w:r>
      <w:r w:rsidRPr="00776EB7">
        <w:rPr>
          <w:rFonts w:ascii="Times New Roman" w:hAnsi="Times New Roman"/>
          <w:lang w:val="en-US"/>
        </w:rPr>
        <w:t xml:space="preserve"> </w:t>
      </w:r>
      <w:r w:rsidRPr="00776EB7">
        <w:rPr>
          <w:rFonts w:ascii="Times New Roman" w:hAnsi="Times New Roman"/>
        </w:rPr>
        <w:t>Буквально</w:t>
      </w:r>
      <w:r w:rsidRPr="00776EB7">
        <w:rPr>
          <w:rFonts w:ascii="Times New Roman" w:hAnsi="Times New Roman"/>
          <w:lang w:val="en-US"/>
        </w:rPr>
        <w:t xml:space="preserve"> «Der </w:t>
      </w:r>
      <w:proofErr w:type="spellStart"/>
      <w:r w:rsidRPr="00776EB7">
        <w:rPr>
          <w:rFonts w:ascii="Times New Roman" w:hAnsi="Times New Roman"/>
          <w:lang w:val="en-US"/>
        </w:rPr>
        <w:t>Ansats</w:t>
      </w:r>
      <w:proofErr w:type="spellEnd"/>
      <w:r w:rsidRPr="00776EB7">
        <w:rPr>
          <w:rFonts w:ascii="Times New Roman" w:hAnsi="Times New Roman"/>
          <w:lang w:val="en-US"/>
        </w:rPr>
        <w:t xml:space="preserve"> fur </w:t>
      </w:r>
      <w:proofErr w:type="spellStart"/>
      <w:r w:rsidRPr="00776EB7">
        <w:rPr>
          <w:rFonts w:ascii="Times New Roman" w:hAnsi="Times New Roman"/>
          <w:lang w:val="en-US"/>
        </w:rPr>
        <w:t>Multikulti</w:t>
      </w:r>
      <w:proofErr w:type="spellEnd"/>
      <w:r w:rsidRPr="00776EB7">
        <w:rPr>
          <w:rFonts w:ascii="Times New Roman" w:hAnsi="Times New Roman"/>
          <w:lang w:val="en-US"/>
        </w:rPr>
        <w:t xml:space="preserve"> </w:t>
      </w:r>
      <w:proofErr w:type="spellStart"/>
      <w:r w:rsidRPr="00776EB7">
        <w:rPr>
          <w:rFonts w:ascii="Times New Roman" w:hAnsi="Times New Roman"/>
          <w:lang w:val="en-US"/>
        </w:rPr>
        <w:t>ist</w:t>
      </w:r>
      <w:proofErr w:type="spellEnd"/>
      <w:r w:rsidRPr="00776EB7">
        <w:rPr>
          <w:rFonts w:ascii="Times New Roman" w:hAnsi="Times New Roman"/>
          <w:lang w:val="en-US"/>
        </w:rPr>
        <w:t xml:space="preserve"> </w:t>
      </w:r>
      <w:proofErr w:type="spellStart"/>
      <w:r w:rsidRPr="00776EB7">
        <w:rPr>
          <w:rFonts w:ascii="Times New Roman" w:hAnsi="Times New Roman"/>
          <w:lang w:val="en-US"/>
        </w:rPr>
        <w:t>gescheitert</w:t>
      </w:r>
      <w:proofErr w:type="spellEnd"/>
      <w:r w:rsidRPr="00776EB7">
        <w:rPr>
          <w:rFonts w:ascii="Times New Roman" w:hAnsi="Times New Roman"/>
          <w:lang w:val="en-US"/>
        </w:rPr>
        <w:t xml:space="preserve">, absolute </w:t>
      </w:r>
      <w:proofErr w:type="spellStart"/>
      <w:r w:rsidRPr="00776EB7">
        <w:rPr>
          <w:rFonts w:ascii="Times New Roman" w:hAnsi="Times New Roman"/>
          <w:lang w:val="en-US"/>
        </w:rPr>
        <w:t>gescheitert</w:t>
      </w:r>
      <w:proofErr w:type="spellEnd"/>
      <w:r w:rsidRPr="00776EB7">
        <w:rPr>
          <w:rFonts w:ascii="Times New Roman" w:hAnsi="Times New Roman"/>
          <w:lang w:val="en-US"/>
        </w:rPr>
        <w:t xml:space="preserve">!» - </w:t>
      </w:r>
      <w:r w:rsidRPr="00776EB7">
        <w:rPr>
          <w:rFonts w:ascii="Times New Roman" w:hAnsi="Times New Roman"/>
        </w:rPr>
        <w:t>Мульти</w:t>
      </w:r>
      <w:r w:rsidRPr="00776EB7">
        <w:rPr>
          <w:rFonts w:ascii="Times New Roman" w:hAnsi="Times New Roman"/>
          <w:lang w:val="en-US"/>
        </w:rPr>
        <w:t>-</w:t>
      </w:r>
      <w:r w:rsidRPr="00776EB7">
        <w:rPr>
          <w:rFonts w:ascii="Times New Roman" w:hAnsi="Times New Roman"/>
        </w:rPr>
        <w:t>культи</w:t>
      </w:r>
      <w:r w:rsidRPr="00776EB7">
        <w:rPr>
          <w:rFonts w:ascii="Times New Roman" w:hAnsi="Times New Roman"/>
          <w:lang w:val="en-US"/>
        </w:rPr>
        <w:t xml:space="preserve"> </w:t>
      </w:r>
      <w:r w:rsidRPr="00776EB7">
        <w:rPr>
          <w:rFonts w:ascii="Times New Roman" w:hAnsi="Times New Roman"/>
        </w:rPr>
        <w:t>потерпело</w:t>
      </w:r>
      <w:r w:rsidRPr="00776EB7">
        <w:rPr>
          <w:rFonts w:ascii="Times New Roman" w:hAnsi="Times New Roman"/>
          <w:lang w:val="en-US"/>
        </w:rPr>
        <w:t xml:space="preserve"> </w:t>
      </w:r>
      <w:r w:rsidRPr="00776EB7">
        <w:rPr>
          <w:rFonts w:ascii="Times New Roman" w:hAnsi="Times New Roman"/>
        </w:rPr>
        <w:t>крах</w:t>
      </w:r>
      <w:r w:rsidRPr="00776EB7">
        <w:rPr>
          <w:rFonts w:ascii="Times New Roman" w:hAnsi="Times New Roman"/>
          <w:lang w:val="en-US"/>
        </w:rPr>
        <w:t xml:space="preserve">, </w:t>
      </w:r>
      <w:r w:rsidRPr="00776EB7">
        <w:rPr>
          <w:rFonts w:ascii="Times New Roman" w:hAnsi="Times New Roman"/>
        </w:rPr>
        <w:t>абсолютный</w:t>
      </w:r>
      <w:r w:rsidRPr="00776EB7">
        <w:rPr>
          <w:rFonts w:ascii="Times New Roman" w:hAnsi="Times New Roman"/>
          <w:lang w:val="en-US"/>
        </w:rPr>
        <w:t xml:space="preserve"> </w:t>
      </w:r>
      <w:r w:rsidRPr="00776EB7">
        <w:rPr>
          <w:rFonts w:ascii="Times New Roman" w:hAnsi="Times New Roman"/>
        </w:rPr>
        <w:t>крах</w:t>
      </w:r>
      <w:r w:rsidRPr="00776EB7">
        <w:rPr>
          <w:rFonts w:ascii="Times New Roman" w:hAnsi="Times New Roman"/>
          <w:lang w:val="en-US"/>
        </w:rPr>
        <w:t xml:space="preserve">!  </w:t>
      </w:r>
      <w:r w:rsidRPr="00776EB7">
        <w:rPr>
          <w:rFonts w:ascii="Times New Roman" w:hAnsi="Times New Roman"/>
          <w:lang w:val="de-DE"/>
        </w:rPr>
        <w:t xml:space="preserve">Merkel </w:t>
      </w:r>
      <w:proofErr w:type="spellStart"/>
      <w:r w:rsidRPr="00776EB7">
        <w:rPr>
          <w:rFonts w:ascii="Times New Roman" w:hAnsi="Times New Roman"/>
          <w:lang w:val="de-DE"/>
        </w:rPr>
        <w:t>erklart</w:t>
      </w:r>
      <w:proofErr w:type="spellEnd"/>
      <w:r w:rsidRPr="00776EB7">
        <w:rPr>
          <w:rFonts w:ascii="Times New Roman" w:hAnsi="Times New Roman"/>
          <w:lang w:val="de-DE"/>
        </w:rPr>
        <w:t xml:space="preserve"> Multikulti </w:t>
      </w:r>
      <w:proofErr w:type="spellStart"/>
      <w:r w:rsidRPr="00776EB7">
        <w:rPr>
          <w:rFonts w:ascii="Times New Roman" w:hAnsi="Times New Roman"/>
          <w:lang w:val="de-DE"/>
        </w:rPr>
        <w:t>fur</w:t>
      </w:r>
      <w:proofErr w:type="spellEnd"/>
      <w:r w:rsidRPr="00776EB7">
        <w:rPr>
          <w:rFonts w:ascii="Times New Roman" w:hAnsi="Times New Roman"/>
          <w:lang w:val="de-DE"/>
        </w:rPr>
        <w:t xml:space="preserve"> gescheitert. Der Spiegel. 16.10 2010. [</w:t>
      </w:r>
      <w:r w:rsidRPr="00776EB7">
        <w:rPr>
          <w:rFonts w:ascii="Times New Roman" w:hAnsi="Times New Roman"/>
        </w:rPr>
        <w:t>Электронный</w:t>
      </w:r>
      <w:r w:rsidRPr="00776EB7">
        <w:rPr>
          <w:rFonts w:ascii="Times New Roman" w:hAnsi="Times New Roman"/>
          <w:lang w:val="de-DE"/>
        </w:rPr>
        <w:t xml:space="preserve">   </w:t>
      </w:r>
      <w:r w:rsidRPr="00776EB7">
        <w:rPr>
          <w:rFonts w:ascii="Times New Roman" w:hAnsi="Times New Roman"/>
        </w:rPr>
        <w:t>ресурс</w:t>
      </w:r>
      <w:r w:rsidRPr="00776EB7">
        <w:rPr>
          <w:rFonts w:ascii="Times New Roman" w:hAnsi="Times New Roman"/>
          <w:lang w:val="de-DE"/>
        </w:rPr>
        <w:t xml:space="preserve">]. – URL: </w:t>
      </w:r>
      <w:hyperlink r:id="rId12" w:history="1">
        <w:r w:rsidRPr="00776EB7">
          <w:rPr>
            <w:rStyle w:val="ac"/>
            <w:rFonts w:ascii="Times New Roman" w:hAnsi="Times New Roman"/>
            <w:lang w:val="de-DE"/>
          </w:rPr>
          <w:t>http://www.spiegei.de/politik/Deutschland/0,1518,723532,00.html</w:t>
        </w:r>
      </w:hyperlink>
    </w:p>
  </w:footnote>
  <w:footnote w:id="63">
    <w:p w:rsidR="001124EC" w:rsidRPr="00AA3358" w:rsidRDefault="001124EC" w:rsidP="00466D3B">
      <w:pPr>
        <w:pStyle w:val="a9"/>
        <w:ind w:firstLine="709"/>
        <w:jc w:val="both"/>
        <w:rPr>
          <w:rFonts w:ascii="Times New Roman" w:hAnsi="Times New Roman"/>
          <w:lang w:val="de-DE"/>
        </w:rPr>
      </w:pPr>
      <w:r w:rsidRPr="003D776E">
        <w:rPr>
          <w:rStyle w:val="ab"/>
          <w:rFonts w:ascii="Times New Roman" w:hAnsi="Times New Roman"/>
        </w:rPr>
        <w:footnoteRef/>
      </w:r>
      <w:r w:rsidRPr="00AA3358">
        <w:rPr>
          <w:rFonts w:ascii="Times New Roman" w:hAnsi="Times New Roman"/>
          <w:lang w:val="de-DE"/>
        </w:rPr>
        <w:t xml:space="preserve"> Herder J.G. </w:t>
      </w:r>
      <w:proofErr w:type="spellStart"/>
      <w:r w:rsidRPr="00AA3358">
        <w:rPr>
          <w:rFonts w:ascii="Times New Roman" w:hAnsi="Times New Roman"/>
          <w:lang w:val="de-DE"/>
        </w:rPr>
        <w:t>Samtliche</w:t>
      </w:r>
      <w:proofErr w:type="spellEnd"/>
      <w:r w:rsidRPr="00AA3358">
        <w:rPr>
          <w:rFonts w:ascii="Times New Roman" w:hAnsi="Times New Roman"/>
          <w:lang w:val="de-DE"/>
        </w:rPr>
        <w:t xml:space="preserve"> Werke/ Hrsg. Von Bernhard </w:t>
      </w:r>
      <w:proofErr w:type="spellStart"/>
      <w:r w:rsidRPr="00AA3358">
        <w:rPr>
          <w:rFonts w:ascii="Times New Roman" w:hAnsi="Times New Roman"/>
          <w:lang w:val="de-DE"/>
        </w:rPr>
        <w:t>Suphan</w:t>
      </w:r>
      <w:proofErr w:type="spellEnd"/>
      <w:r w:rsidRPr="00AA3358">
        <w:rPr>
          <w:rFonts w:ascii="Times New Roman" w:hAnsi="Times New Roman"/>
          <w:lang w:val="de-DE"/>
        </w:rPr>
        <w:t>:  33 Bde.- Berlin, 1877-1913. Bd.5. S.</w:t>
      </w:r>
      <w:r w:rsidRPr="00690742">
        <w:rPr>
          <w:rFonts w:ascii="Times New Roman" w:hAnsi="Times New Roman"/>
          <w:lang w:val="de-DE"/>
        </w:rPr>
        <w:t>350</w:t>
      </w:r>
      <w:r w:rsidRPr="00AA3358">
        <w:rPr>
          <w:rFonts w:ascii="Times New Roman" w:hAnsi="Times New Roman"/>
          <w:lang w:val="de-DE"/>
        </w:rPr>
        <w:t xml:space="preserve"> </w:t>
      </w:r>
    </w:p>
  </w:footnote>
  <w:footnote w:id="64">
    <w:p w:rsidR="001124EC" w:rsidRPr="001124EC" w:rsidRDefault="001124EC" w:rsidP="00466D3B">
      <w:pPr>
        <w:pStyle w:val="a9"/>
        <w:ind w:firstLine="709"/>
        <w:jc w:val="both"/>
        <w:rPr>
          <w:rFonts w:ascii="Times New Roman" w:hAnsi="Times New Roman"/>
          <w:lang w:val="de-DE"/>
        </w:rPr>
      </w:pPr>
      <w:r w:rsidRPr="003D776E">
        <w:rPr>
          <w:rStyle w:val="ab"/>
          <w:rFonts w:ascii="Times New Roman" w:hAnsi="Times New Roman"/>
        </w:rPr>
        <w:footnoteRef/>
      </w:r>
      <w:r w:rsidRPr="00690742">
        <w:rPr>
          <w:rFonts w:ascii="Times New Roman" w:hAnsi="Times New Roman"/>
          <w:lang w:val="de-DE"/>
        </w:rPr>
        <w:t xml:space="preserve"> </w:t>
      </w:r>
      <w:r w:rsidRPr="00AA3358">
        <w:rPr>
          <w:rFonts w:ascii="Times New Roman" w:hAnsi="Times New Roman"/>
          <w:lang w:val="de-DE"/>
        </w:rPr>
        <w:t xml:space="preserve">Herder J.G. </w:t>
      </w:r>
      <w:proofErr w:type="spellStart"/>
      <w:r w:rsidRPr="00AA3358">
        <w:rPr>
          <w:rFonts w:ascii="Times New Roman" w:hAnsi="Times New Roman"/>
          <w:lang w:val="de-DE"/>
        </w:rPr>
        <w:t>Samtliche</w:t>
      </w:r>
      <w:proofErr w:type="spellEnd"/>
      <w:r w:rsidRPr="00AA3358">
        <w:rPr>
          <w:rFonts w:ascii="Times New Roman" w:hAnsi="Times New Roman"/>
          <w:lang w:val="de-DE"/>
        </w:rPr>
        <w:t xml:space="preserve"> Werke/ Hrsg. Von Bernhard </w:t>
      </w:r>
      <w:proofErr w:type="spellStart"/>
      <w:r w:rsidRPr="00AA3358">
        <w:rPr>
          <w:rFonts w:ascii="Times New Roman" w:hAnsi="Times New Roman"/>
          <w:lang w:val="de-DE"/>
        </w:rPr>
        <w:t>Suphan</w:t>
      </w:r>
      <w:proofErr w:type="spellEnd"/>
      <w:r w:rsidRPr="00AA3358">
        <w:rPr>
          <w:rFonts w:ascii="Times New Roman" w:hAnsi="Times New Roman"/>
          <w:lang w:val="de-DE"/>
        </w:rPr>
        <w:t>:  33 Bde.- Berlin, 1877-1913. Bd.5. S.</w:t>
      </w:r>
      <w:r w:rsidRPr="001124EC">
        <w:rPr>
          <w:rFonts w:ascii="Times New Roman" w:hAnsi="Times New Roman"/>
          <w:lang w:val="de-DE"/>
        </w:rPr>
        <w:t>350</w:t>
      </w:r>
    </w:p>
  </w:footnote>
  <w:footnote w:id="65">
    <w:p w:rsidR="001124EC" w:rsidRPr="00AA3358" w:rsidRDefault="001124EC" w:rsidP="00466D3B">
      <w:pPr>
        <w:pStyle w:val="a9"/>
        <w:ind w:firstLine="709"/>
        <w:jc w:val="both"/>
        <w:rPr>
          <w:lang w:val="de-DE"/>
        </w:rPr>
      </w:pPr>
      <w:r w:rsidRPr="00D35666">
        <w:rPr>
          <w:rStyle w:val="ab"/>
          <w:rFonts w:ascii="Times New Roman" w:hAnsi="Times New Roman"/>
        </w:rPr>
        <w:footnoteRef/>
      </w:r>
      <w:r w:rsidRPr="00AA3358">
        <w:rPr>
          <w:rFonts w:ascii="Times New Roman" w:hAnsi="Times New Roman"/>
          <w:lang w:val="de-DE"/>
        </w:rPr>
        <w:t xml:space="preserve"> Schroder warnt vor Kampf der Kulturen. Frankfurter Allgemeine Zeitung. 20.11.2004. [</w:t>
      </w:r>
      <w:r w:rsidRPr="00705D99">
        <w:rPr>
          <w:rFonts w:ascii="Times New Roman" w:hAnsi="Times New Roman"/>
        </w:rPr>
        <w:t>Электронный</w:t>
      </w:r>
      <w:r w:rsidRPr="00AA3358">
        <w:rPr>
          <w:rFonts w:ascii="Times New Roman" w:hAnsi="Times New Roman"/>
          <w:lang w:val="de-DE"/>
        </w:rPr>
        <w:t xml:space="preserve">   </w:t>
      </w:r>
      <w:r w:rsidRPr="00705D99">
        <w:rPr>
          <w:rFonts w:ascii="Times New Roman" w:hAnsi="Times New Roman"/>
        </w:rPr>
        <w:t>ресурс</w:t>
      </w:r>
      <w:r w:rsidRPr="00AA3358">
        <w:rPr>
          <w:rFonts w:ascii="Times New Roman" w:hAnsi="Times New Roman"/>
          <w:lang w:val="de-DE"/>
        </w:rPr>
        <w:t>]. – URL: http:/www.faz.net/s/RubA24ECD630CAE40E483841DB7D16F4211/Doc</w:t>
      </w:r>
    </w:p>
  </w:footnote>
  <w:footnote w:id="66">
    <w:p w:rsidR="001124EC" w:rsidRPr="00776EB7" w:rsidRDefault="001124EC" w:rsidP="00466D3B">
      <w:pPr>
        <w:pStyle w:val="a9"/>
        <w:ind w:firstLine="709"/>
        <w:jc w:val="both"/>
        <w:rPr>
          <w:rFonts w:ascii="Times New Roman" w:hAnsi="Times New Roman"/>
          <w:lang w:val="de-DE"/>
        </w:rPr>
      </w:pPr>
      <w:r w:rsidRPr="00776EB7">
        <w:rPr>
          <w:rStyle w:val="ab"/>
          <w:rFonts w:ascii="Times New Roman" w:hAnsi="Times New Roman"/>
        </w:rPr>
        <w:footnoteRef/>
      </w:r>
      <w:r w:rsidRPr="00776EB7">
        <w:rPr>
          <w:rFonts w:ascii="Times New Roman" w:hAnsi="Times New Roman"/>
          <w:lang w:val="de-DE"/>
        </w:rPr>
        <w:t xml:space="preserve"> Giordano R. Gutmenschen und die dunklen Seiten des  Islam. Zehn Thesen zur Integrationsdebatte.</w:t>
      </w:r>
      <w:r w:rsidRPr="00776EB7">
        <w:rPr>
          <w:rFonts w:ascii="Times New Roman" w:hAnsi="Times New Roman"/>
          <w:sz w:val="28"/>
          <w:szCs w:val="28"/>
          <w:lang w:val="de-DE"/>
        </w:rPr>
        <w:t xml:space="preserve"> </w:t>
      </w:r>
      <w:r w:rsidRPr="00776EB7">
        <w:rPr>
          <w:rFonts w:ascii="Times New Roman" w:hAnsi="Times New Roman"/>
          <w:lang w:val="de-DE"/>
        </w:rPr>
        <w:t>[</w:t>
      </w:r>
      <w:r w:rsidRPr="00776EB7">
        <w:rPr>
          <w:rFonts w:ascii="Times New Roman" w:hAnsi="Times New Roman"/>
        </w:rPr>
        <w:t>Электронный</w:t>
      </w:r>
      <w:r w:rsidRPr="00776EB7">
        <w:rPr>
          <w:rFonts w:ascii="Times New Roman" w:hAnsi="Times New Roman"/>
          <w:lang w:val="de-DE"/>
        </w:rPr>
        <w:t xml:space="preserve">   </w:t>
      </w:r>
      <w:r w:rsidRPr="00776EB7">
        <w:rPr>
          <w:rFonts w:ascii="Times New Roman" w:hAnsi="Times New Roman"/>
        </w:rPr>
        <w:t>ресурс</w:t>
      </w:r>
      <w:r w:rsidRPr="00776EB7">
        <w:rPr>
          <w:rFonts w:ascii="Times New Roman" w:hAnsi="Times New Roman"/>
          <w:lang w:val="de-DE"/>
        </w:rPr>
        <w:t xml:space="preserve">]. – </w:t>
      </w:r>
      <w:hyperlink r:id="rId13" w:history="1">
        <w:r w:rsidRPr="00776EB7">
          <w:rPr>
            <w:rStyle w:val="ac"/>
            <w:rFonts w:ascii="Times New Roman" w:hAnsi="Times New Roman"/>
            <w:lang w:val="de-DE"/>
          </w:rPr>
          <w:t>URL: http://www.welt.de/debatte/article9722366/Die-Gutmenschen-und-die-dunklen-Seiten-des-Islam.html</w:t>
        </w:r>
      </w:hyperlink>
    </w:p>
  </w:footnote>
  <w:footnote w:id="67">
    <w:p w:rsidR="001124EC" w:rsidRPr="00EA5633" w:rsidRDefault="001124EC" w:rsidP="00466D3B">
      <w:pPr>
        <w:pStyle w:val="a9"/>
        <w:ind w:firstLine="709"/>
        <w:jc w:val="both"/>
        <w:rPr>
          <w:rFonts w:ascii="Times New Roman" w:hAnsi="Times New Roman"/>
        </w:rPr>
      </w:pPr>
      <w:r w:rsidRPr="00EA5633">
        <w:rPr>
          <w:rStyle w:val="ab"/>
          <w:rFonts w:ascii="Times New Roman" w:hAnsi="Times New Roman"/>
        </w:rPr>
        <w:footnoteRef/>
      </w:r>
      <w:r w:rsidRPr="00EA5633">
        <w:rPr>
          <w:rFonts w:ascii="Times New Roman" w:hAnsi="Times New Roman"/>
        </w:rPr>
        <w:t xml:space="preserve"> Погорельская С. Германия и мультикультурализм. Актуальные проблемы Европы. </w:t>
      </w:r>
      <w:proofErr w:type="spellStart"/>
      <w:r w:rsidRPr="00EA5633">
        <w:rPr>
          <w:rFonts w:ascii="Times New Roman" w:hAnsi="Times New Roman"/>
        </w:rPr>
        <w:t>Научн</w:t>
      </w:r>
      <w:proofErr w:type="spellEnd"/>
      <w:r w:rsidRPr="00EA5633">
        <w:rPr>
          <w:rFonts w:ascii="Times New Roman" w:hAnsi="Times New Roman"/>
        </w:rPr>
        <w:t>. журнал/ РАН ИНИОН, М. 2011</w:t>
      </w:r>
      <w:r>
        <w:rPr>
          <w:rFonts w:ascii="Times New Roman" w:hAnsi="Times New Roman"/>
        </w:rPr>
        <w:t>.</w:t>
      </w:r>
      <w:r w:rsidRPr="00EA5633">
        <w:rPr>
          <w:rFonts w:ascii="Times New Roman" w:hAnsi="Times New Roman"/>
        </w:rPr>
        <w:t xml:space="preserve"> №4 С. 98. </w:t>
      </w:r>
    </w:p>
  </w:footnote>
  <w:footnote w:id="68">
    <w:p w:rsidR="001124EC" w:rsidRPr="00182E80" w:rsidRDefault="001124EC" w:rsidP="00182E80">
      <w:pPr>
        <w:pStyle w:val="a9"/>
        <w:ind w:firstLine="709"/>
        <w:jc w:val="both"/>
        <w:rPr>
          <w:rFonts w:ascii="Times New Roman" w:hAnsi="Times New Roman"/>
        </w:rPr>
      </w:pPr>
      <w:r w:rsidRPr="00182E80">
        <w:rPr>
          <w:rStyle w:val="ab"/>
          <w:rFonts w:ascii="Times New Roman" w:hAnsi="Times New Roman"/>
        </w:rPr>
        <w:footnoteRef/>
      </w:r>
      <w:r w:rsidRPr="00182E80">
        <w:rPr>
          <w:rFonts w:ascii="Times New Roman" w:hAnsi="Times New Roman"/>
        </w:rPr>
        <w:t xml:space="preserve"> Ермилов А. Курсовая работа «Современная германская политика управления культурным многообразием». М., НИУ-ВШЭ. 2013. С.</w:t>
      </w:r>
      <w:r>
        <w:rPr>
          <w:rFonts w:ascii="Times New Roman" w:hAnsi="Times New Roman"/>
        </w:rPr>
        <w:t>28-32</w:t>
      </w:r>
    </w:p>
  </w:footnote>
  <w:footnote w:id="69">
    <w:p w:rsidR="001124EC" w:rsidRPr="00C05373" w:rsidRDefault="001124EC" w:rsidP="00466D3B">
      <w:pPr>
        <w:pStyle w:val="a9"/>
        <w:ind w:firstLine="709"/>
        <w:jc w:val="both"/>
        <w:rPr>
          <w:rFonts w:ascii="Times New Roman" w:hAnsi="Times New Roman"/>
        </w:rPr>
      </w:pPr>
      <w:r w:rsidRPr="00C05373">
        <w:rPr>
          <w:rStyle w:val="ab"/>
          <w:rFonts w:ascii="Times New Roman" w:hAnsi="Times New Roman"/>
        </w:rPr>
        <w:footnoteRef/>
      </w:r>
      <w:r w:rsidRPr="00C05373">
        <w:rPr>
          <w:rFonts w:ascii="Times New Roman" w:hAnsi="Times New Roman"/>
        </w:rPr>
        <w:t xml:space="preserve"> Погорельская С. Турецкая община в ФРГ: между интеграцией и исламом. Актуальные проблемы Европы. </w:t>
      </w:r>
      <w:proofErr w:type="spellStart"/>
      <w:r w:rsidRPr="00EA5633">
        <w:rPr>
          <w:rFonts w:ascii="Times New Roman" w:hAnsi="Times New Roman"/>
        </w:rPr>
        <w:t>Научн</w:t>
      </w:r>
      <w:proofErr w:type="spellEnd"/>
      <w:r w:rsidRPr="00EA5633">
        <w:rPr>
          <w:rFonts w:ascii="Times New Roman" w:hAnsi="Times New Roman"/>
        </w:rPr>
        <w:t>. журнал/ РАН ИНИОН, М.</w:t>
      </w:r>
      <w:r>
        <w:rPr>
          <w:rFonts w:ascii="Times New Roman" w:hAnsi="Times New Roman"/>
        </w:rPr>
        <w:t xml:space="preserve"> </w:t>
      </w:r>
      <w:r w:rsidRPr="00C05373">
        <w:rPr>
          <w:rFonts w:ascii="Times New Roman" w:hAnsi="Times New Roman"/>
        </w:rPr>
        <w:t>2009</w:t>
      </w:r>
      <w:r>
        <w:rPr>
          <w:rFonts w:ascii="Times New Roman" w:hAnsi="Times New Roman"/>
        </w:rPr>
        <w:t>.</w:t>
      </w:r>
      <w:r w:rsidRPr="00C05373">
        <w:rPr>
          <w:rFonts w:ascii="Times New Roman" w:hAnsi="Times New Roman"/>
        </w:rPr>
        <w:t xml:space="preserve"> № 4</w:t>
      </w:r>
      <w:r>
        <w:rPr>
          <w:rFonts w:ascii="Times New Roman" w:hAnsi="Times New Roman"/>
        </w:rPr>
        <w:t>.</w:t>
      </w:r>
      <w:r w:rsidRPr="00C05373">
        <w:rPr>
          <w:rFonts w:ascii="Times New Roman" w:hAnsi="Times New Roman"/>
        </w:rPr>
        <w:t xml:space="preserve"> </w:t>
      </w:r>
      <w:r>
        <w:rPr>
          <w:rFonts w:ascii="Times New Roman" w:hAnsi="Times New Roman"/>
        </w:rPr>
        <w:t>С</w:t>
      </w:r>
      <w:r w:rsidRPr="00C05373">
        <w:rPr>
          <w:rFonts w:ascii="Times New Roman" w:hAnsi="Times New Roman"/>
        </w:rPr>
        <w:t xml:space="preserve">.68. </w:t>
      </w:r>
    </w:p>
  </w:footnote>
  <w:footnote w:id="70">
    <w:p w:rsidR="001124EC" w:rsidRPr="008E3D1F" w:rsidRDefault="001124EC" w:rsidP="00466D3B">
      <w:pPr>
        <w:pStyle w:val="2"/>
        <w:spacing w:before="0" w:beforeAutospacing="0" w:after="0"/>
        <w:ind w:firstLine="709"/>
        <w:jc w:val="both"/>
        <w:rPr>
          <w:b w:val="0"/>
          <w:sz w:val="20"/>
          <w:szCs w:val="20"/>
        </w:rPr>
      </w:pPr>
      <w:r w:rsidRPr="008E3D1F">
        <w:rPr>
          <w:rStyle w:val="ab"/>
          <w:b w:val="0"/>
          <w:sz w:val="20"/>
          <w:szCs w:val="20"/>
        </w:rPr>
        <w:footnoteRef/>
      </w:r>
      <w:r w:rsidRPr="008E3D1F">
        <w:rPr>
          <w:b w:val="0"/>
          <w:sz w:val="20"/>
          <w:szCs w:val="20"/>
        </w:rPr>
        <w:t xml:space="preserve">  Михайлина И.  В Бундестаге стало больше депутатов-иммигрантов. [Электронный   ресурс]. – </w:t>
      </w:r>
      <w:r w:rsidRPr="008E3D1F">
        <w:rPr>
          <w:b w:val="0"/>
          <w:sz w:val="20"/>
          <w:szCs w:val="20"/>
          <w:lang w:val="en-US"/>
        </w:rPr>
        <w:t>URL</w:t>
      </w:r>
      <w:r w:rsidRPr="008E3D1F">
        <w:rPr>
          <w:b w:val="0"/>
          <w:sz w:val="20"/>
          <w:szCs w:val="20"/>
        </w:rPr>
        <w:t>: http://germania-online.ru/politika/politika-detal/datum/2013/11/13/v-bundestage-stalo-bolshe-deputatov-immigrantov.html</w:t>
      </w:r>
    </w:p>
    <w:p w:rsidR="001124EC" w:rsidRDefault="001124EC" w:rsidP="00203D83">
      <w:pPr>
        <w:pStyle w:val="a9"/>
      </w:pPr>
    </w:p>
  </w:footnote>
  <w:footnote w:id="71">
    <w:p w:rsidR="001124EC" w:rsidRPr="00776EB7" w:rsidRDefault="001124EC" w:rsidP="00466D3B">
      <w:pPr>
        <w:pStyle w:val="a9"/>
        <w:ind w:firstLine="709"/>
        <w:jc w:val="both"/>
        <w:rPr>
          <w:rFonts w:ascii="Times New Roman" w:hAnsi="Times New Roman"/>
        </w:rPr>
      </w:pPr>
      <w:r w:rsidRPr="00776EB7">
        <w:rPr>
          <w:rStyle w:val="ab"/>
          <w:rFonts w:ascii="Times New Roman" w:hAnsi="Times New Roman"/>
        </w:rPr>
        <w:footnoteRef/>
      </w:r>
      <w:r w:rsidRPr="00776EB7">
        <w:rPr>
          <w:rFonts w:ascii="Times New Roman" w:hAnsi="Times New Roman"/>
          <w:lang w:val="de-DE"/>
        </w:rPr>
        <w:t xml:space="preserve"> Merz F. </w:t>
      </w:r>
      <w:proofErr w:type="spellStart"/>
      <w:r w:rsidRPr="00776EB7">
        <w:rPr>
          <w:rFonts w:ascii="Times New Roman" w:hAnsi="Times New Roman"/>
          <w:lang w:val="de-DE"/>
        </w:rPr>
        <w:t>Auslander</w:t>
      </w:r>
      <w:proofErr w:type="spellEnd"/>
      <w:r w:rsidRPr="00776EB7">
        <w:rPr>
          <w:rFonts w:ascii="Times New Roman" w:hAnsi="Times New Roman"/>
          <w:lang w:val="de-DE"/>
        </w:rPr>
        <w:t xml:space="preserve"> sollen sich anpassen. </w:t>
      </w:r>
      <w:r w:rsidRPr="00776EB7">
        <w:rPr>
          <w:rFonts w:ascii="Times New Roman" w:hAnsi="Times New Roman"/>
          <w:lang w:val="en-US"/>
        </w:rPr>
        <w:t>Der</w:t>
      </w:r>
      <w:r w:rsidRPr="00776EB7">
        <w:rPr>
          <w:rFonts w:ascii="Times New Roman" w:hAnsi="Times New Roman"/>
        </w:rPr>
        <w:t xml:space="preserve"> </w:t>
      </w:r>
      <w:r w:rsidRPr="00776EB7">
        <w:rPr>
          <w:rFonts w:ascii="Times New Roman" w:hAnsi="Times New Roman"/>
          <w:lang w:val="en-US"/>
        </w:rPr>
        <w:t>Spiegel</w:t>
      </w:r>
      <w:r w:rsidRPr="00776EB7">
        <w:rPr>
          <w:rFonts w:ascii="Times New Roman" w:hAnsi="Times New Roman"/>
        </w:rPr>
        <w:t xml:space="preserve">. 18.10.2000. [Электронный   ресурс]. – </w:t>
      </w:r>
      <w:r w:rsidRPr="00776EB7">
        <w:rPr>
          <w:rFonts w:ascii="Times New Roman" w:hAnsi="Times New Roman"/>
          <w:lang w:val="en-US"/>
        </w:rPr>
        <w:t>URL</w:t>
      </w:r>
      <w:r w:rsidRPr="00776EB7">
        <w:rPr>
          <w:rFonts w:ascii="Times New Roman" w:hAnsi="Times New Roman"/>
        </w:rPr>
        <w:t xml:space="preserve">: </w:t>
      </w:r>
      <w:hyperlink r:id="rId14" w:history="1">
        <w:r w:rsidRPr="00776EB7">
          <w:rPr>
            <w:rStyle w:val="ac"/>
            <w:rFonts w:ascii="Times New Roman" w:hAnsi="Times New Roman"/>
            <w:lang w:val="en-US"/>
          </w:rPr>
          <w:t>http</w:t>
        </w:r>
        <w:r w:rsidRPr="00776EB7">
          <w:rPr>
            <w:rStyle w:val="ac"/>
            <w:rFonts w:ascii="Times New Roman" w:hAnsi="Times New Roman"/>
          </w:rPr>
          <w:t>://</w:t>
        </w:r>
        <w:r w:rsidRPr="00776EB7">
          <w:rPr>
            <w:rStyle w:val="ac"/>
            <w:rFonts w:ascii="Times New Roman" w:hAnsi="Times New Roman"/>
            <w:lang w:val="en-US"/>
          </w:rPr>
          <w:t>www</w:t>
        </w:r>
        <w:r w:rsidRPr="00776EB7">
          <w:rPr>
            <w:rStyle w:val="ac"/>
            <w:rFonts w:ascii="Times New Roman" w:hAnsi="Times New Roman"/>
          </w:rPr>
          <w:t>.</w:t>
        </w:r>
        <w:proofErr w:type="spellStart"/>
        <w:r w:rsidRPr="00776EB7">
          <w:rPr>
            <w:rStyle w:val="ac"/>
            <w:rFonts w:ascii="Times New Roman" w:hAnsi="Times New Roman"/>
            <w:lang w:val="en-US"/>
          </w:rPr>
          <w:t>spiegel</w:t>
        </w:r>
        <w:proofErr w:type="spellEnd"/>
        <w:r w:rsidRPr="00776EB7">
          <w:rPr>
            <w:rStyle w:val="ac"/>
            <w:rFonts w:ascii="Times New Roman" w:hAnsi="Times New Roman"/>
          </w:rPr>
          <w:t>.</w:t>
        </w:r>
        <w:r w:rsidRPr="00776EB7">
          <w:rPr>
            <w:rStyle w:val="ac"/>
            <w:rFonts w:ascii="Times New Roman" w:hAnsi="Times New Roman"/>
            <w:lang w:val="en-US"/>
          </w:rPr>
          <w:t>de</w:t>
        </w:r>
        <w:r w:rsidRPr="00776EB7">
          <w:rPr>
            <w:rStyle w:val="ac"/>
            <w:rFonts w:ascii="Times New Roman" w:hAnsi="Times New Roman"/>
          </w:rPr>
          <w:t>/</w:t>
        </w:r>
        <w:proofErr w:type="spellStart"/>
        <w:r w:rsidRPr="00776EB7">
          <w:rPr>
            <w:rStyle w:val="ac"/>
            <w:rFonts w:ascii="Times New Roman" w:hAnsi="Times New Roman"/>
            <w:lang w:val="en-US"/>
          </w:rPr>
          <w:t>politik</w:t>
        </w:r>
        <w:proofErr w:type="spellEnd"/>
        <w:r w:rsidRPr="00776EB7">
          <w:rPr>
            <w:rStyle w:val="ac"/>
            <w:rFonts w:ascii="Times New Roman" w:hAnsi="Times New Roman"/>
          </w:rPr>
          <w:t>/</w:t>
        </w:r>
        <w:proofErr w:type="spellStart"/>
        <w:r w:rsidRPr="00776EB7">
          <w:rPr>
            <w:rStyle w:val="ac"/>
            <w:rFonts w:ascii="Times New Roman" w:hAnsi="Times New Roman"/>
            <w:lang w:val="en-US"/>
          </w:rPr>
          <w:t>deutschland</w:t>
        </w:r>
        <w:proofErr w:type="spellEnd"/>
        <w:r w:rsidRPr="00776EB7">
          <w:rPr>
            <w:rStyle w:val="ac"/>
            <w:rFonts w:ascii="Times New Roman" w:hAnsi="Times New Roman"/>
          </w:rPr>
          <w:t>/0,1518,98553,00.</w:t>
        </w:r>
        <w:r w:rsidRPr="00776EB7">
          <w:rPr>
            <w:rStyle w:val="ac"/>
            <w:rFonts w:ascii="Times New Roman" w:hAnsi="Times New Roman"/>
            <w:lang w:val="en-US"/>
          </w:rPr>
          <w:t>html</w:t>
        </w:r>
      </w:hyperlink>
    </w:p>
  </w:footnote>
  <w:footnote w:id="72">
    <w:p w:rsidR="001124EC" w:rsidRPr="00776EB7" w:rsidRDefault="001124EC" w:rsidP="00466D3B">
      <w:pPr>
        <w:pStyle w:val="a9"/>
        <w:ind w:firstLine="709"/>
        <w:jc w:val="both"/>
        <w:rPr>
          <w:rFonts w:ascii="Times New Roman" w:hAnsi="Times New Roman"/>
        </w:rPr>
      </w:pPr>
      <w:r w:rsidRPr="00776EB7">
        <w:rPr>
          <w:rStyle w:val="ab"/>
          <w:rFonts w:ascii="Times New Roman" w:hAnsi="Times New Roman"/>
        </w:rPr>
        <w:footnoteRef/>
      </w:r>
      <w:r w:rsidRPr="00776EB7">
        <w:rPr>
          <w:rFonts w:ascii="Times New Roman" w:hAnsi="Times New Roman"/>
        </w:rPr>
        <w:t xml:space="preserve"> Погорельская С. Германия и мультикультурализм. Актуаль</w:t>
      </w:r>
      <w:r>
        <w:rPr>
          <w:rFonts w:ascii="Times New Roman" w:hAnsi="Times New Roman"/>
        </w:rPr>
        <w:t xml:space="preserve">ные проблемы Европы. </w:t>
      </w:r>
      <w:proofErr w:type="spellStart"/>
      <w:r w:rsidRPr="00EA5633">
        <w:rPr>
          <w:rFonts w:ascii="Times New Roman" w:hAnsi="Times New Roman"/>
        </w:rPr>
        <w:t>Научн</w:t>
      </w:r>
      <w:proofErr w:type="spellEnd"/>
      <w:r w:rsidRPr="00EA5633">
        <w:rPr>
          <w:rFonts w:ascii="Times New Roman" w:hAnsi="Times New Roman"/>
        </w:rPr>
        <w:t>. журнал/ РАН ИНИОН, М.</w:t>
      </w:r>
      <w:r>
        <w:rPr>
          <w:rFonts w:ascii="Times New Roman" w:hAnsi="Times New Roman"/>
        </w:rPr>
        <w:t xml:space="preserve"> 2011. №4. С</w:t>
      </w:r>
      <w:r w:rsidRPr="00776EB7">
        <w:rPr>
          <w:rFonts w:ascii="Times New Roman" w:hAnsi="Times New Roman"/>
        </w:rPr>
        <w:t>.104.</w:t>
      </w:r>
    </w:p>
  </w:footnote>
  <w:footnote w:id="73">
    <w:p w:rsidR="001124EC" w:rsidRPr="00542228" w:rsidRDefault="001124EC" w:rsidP="00542228">
      <w:pPr>
        <w:autoSpaceDE w:val="0"/>
        <w:autoSpaceDN w:val="0"/>
        <w:adjustRightInd w:val="0"/>
        <w:spacing w:after="0" w:line="240" w:lineRule="auto"/>
        <w:ind w:firstLine="709"/>
        <w:jc w:val="both"/>
        <w:rPr>
          <w:rFonts w:ascii="Times New Roman" w:hAnsi="Times New Roman"/>
          <w:sz w:val="20"/>
          <w:szCs w:val="20"/>
        </w:rPr>
      </w:pPr>
      <w:r w:rsidRPr="00542228">
        <w:rPr>
          <w:rStyle w:val="ab"/>
          <w:rFonts w:ascii="Times New Roman" w:hAnsi="Times New Roman"/>
          <w:sz w:val="20"/>
          <w:szCs w:val="20"/>
        </w:rPr>
        <w:footnoteRef/>
      </w:r>
      <w:r w:rsidRPr="00542228">
        <w:rPr>
          <w:rFonts w:ascii="Times New Roman" w:hAnsi="Times New Roman"/>
          <w:sz w:val="20"/>
          <w:szCs w:val="20"/>
        </w:rPr>
        <w:t xml:space="preserve"> Саррацин Т. «Германия </w:t>
      </w:r>
      <w:proofErr w:type="spellStart"/>
      <w:r w:rsidRPr="00542228">
        <w:rPr>
          <w:rFonts w:ascii="Times New Roman" w:hAnsi="Times New Roman"/>
          <w:sz w:val="20"/>
          <w:szCs w:val="20"/>
        </w:rPr>
        <w:t>самоликвидируется</w:t>
      </w:r>
      <w:proofErr w:type="spellEnd"/>
      <w:r w:rsidRPr="00542228">
        <w:rPr>
          <w:rFonts w:ascii="Times New Roman" w:hAnsi="Times New Roman"/>
          <w:sz w:val="20"/>
          <w:szCs w:val="20"/>
        </w:rPr>
        <w:t xml:space="preserve">. Как мы проигрываем нашу страну». [Электронный   ресурс]. – </w:t>
      </w:r>
      <w:r w:rsidRPr="00542228">
        <w:rPr>
          <w:rFonts w:ascii="Times New Roman" w:hAnsi="Times New Roman"/>
          <w:sz w:val="20"/>
          <w:szCs w:val="20"/>
          <w:lang w:val="en-US"/>
        </w:rPr>
        <w:t>URL</w:t>
      </w:r>
      <w:r w:rsidRPr="00542228">
        <w:rPr>
          <w:rFonts w:ascii="Times New Roman" w:hAnsi="Times New Roman"/>
          <w:sz w:val="20"/>
          <w:szCs w:val="20"/>
        </w:rPr>
        <w:t>: http://www.rulit.net/author/sarracin-tilo/germaniya-samolikvidaciya-get-277386.html</w:t>
      </w:r>
    </w:p>
  </w:footnote>
  <w:footnote w:id="74">
    <w:p w:rsidR="001124EC" w:rsidRPr="00542228" w:rsidRDefault="001124EC" w:rsidP="00466D3B">
      <w:pPr>
        <w:autoSpaceDE w:val="0"/>
        <w:autoSpaceDN w:val="0"/>
        <w:adjustRightInd w:val="0"/>
        <w:spacing w:after="0" w:line="240" w:lineRule="auto"/>
        <w:ind w:firstLine="709"/>
        <w:jc w:val="both"/>
        <w:rPr>
          <w:rFonts w:ascii="Times New Roman" w:hAnsi="Times New Roman"/>
          <w:sz w:val="20"/>
          <w:szCs w:val="20"/>
        </w:rPr>
      </w:pPr>
      <w:r w:rsidRPr="00542228">
        <w:rPr>
          <w:rStyle w:val="ab"/>
          <w:rFonts w:ascii="Times New Roman" w:hAnsi="Times New Roman"/>
          <w:sz w:val="20"/>
          <w:szCs w:val="20"/>
        </w:rPr>
        <w:footnoteRef/>
      </w:r>
      <w:r w:rsidRPr="00542228">
        <w:rPr>
          <w:rFonts w:ascii="Times New Roman" w:hAnsi="Times New Roman"/>
          <w:sz w:val="20"/>
          <w:szCs w:val="20"/>
        </w:rPr>
        <w:t xml:space="preserve"> </w:t>
      </w:r>
      <w:r>
        <w:rPr>
          <w:rFonts w:ascii="Times New Roman" w:hAnsi="Times New Roman"/>
          <w:sz w:val="20"/>
          <w:szCs w:val="20"/>
        </w:rPr>
        <w:t>Там же.</w:t>
      </w:r>
    </w:p>
  </w:footnote>
  <w:footnote w:id="75">
    <w:p w:rsidR="001124EC" w:rsidRPr="00542228" w:rsidRDefault="001124EC" w:rsidP="00466D3B">
      <w:pPr>
        <w:pStyle w:val="a9"/>
        <w:ind w:firstLine="709"/>
        <w:jc w:val="both"/>
        <w:rPr>
          <w:rFonts w:ascii="Times New Roman" w:hAnsi="Times New Roman"/>
        </w:rPr>
      </w:pPr>
      <w:r w:rsidRPr="00542228">
        <w:rPr>
          <w:rStyle w:val="ab"/>
          <w:rFonts w:ascii="Times New Roman" w:hAnsi="Times New Roman"/>
        </w:rPr>
        <w:footnoteRef/>
      </w:r>
      <w:r w:rsidRPr="00542228">
        <w:rPr>
          <w:rFonts w:ascii="Times New Roman" w:hAnsi="Times New Roman"/>
        </w:rPr>
        <w:t xml:space="preserve"> </w:t>
      </w:r>
      <w:r w:rsidRPr="00542228">
        <w:rPr>
          <w:rFonts w:ascii="Times New Roman" w:hAnsi="Times New Roman"/>
          <w:lang w:val="en-US"/>
        </w:rPr>
        <w:t>Merkel</w:t>
      </w:r>
      <w:r w:rsidRPr="00542228">
        <w:rPr>
          <w:rFonts w:ascii="Times New Roman" w:hAnsi="Times New Roman"/>
        </w:rPr>
        <w:t xml:space="preserve"> </w:t>
      </w:r>
      <w:r w:rsidRPr="00542228">
        <w:rPr>
          <w:rFonts w:ascii="Times New Roman" w:hAnsi="Times New Roman"/>
          <w:lang w:val="en-US"/>
        </w:rPr>
        <w:t>entrusted</w:t>
      </w:r>
      <w:r w:rsidRPr="00542228">
        <w:rPr>
          <w:rFonts w:ascii="Times New Roman" w:hAnsi="Times New Roman"/>
        </w:rPr>
        <w:t xml:space="preserve"> </w:t>
      </w:r>
      <w:proofErr w:type="spellStart"/>
      <w:r w:rsidRPr="00542228">
        <w:rPr>
          <w:rFonts w:ascii="Times New Roman" w:hAnsi="Times New Roman"/>
          <w:lang w:val="en-US"/>
        </w:rPr>
        <w:t>uber</w:t>
      </w:r>
      <w:proofErr w:type="spellEnd"/>
      <w:r w:rsidRPr="00542228">
        <w:rPr>
          <w:rFonts w:ascii="Times New Roman" w:hAnsi="Times New Roman"/>
        </w:rPr>
        <w:t xml:space="preserve"> </w:t>
      </w:r>
      <w:proofErr w:type="spellStart"/>
      <w:r w:rsidRPr="00542228">
        <w:rPr>
          <w:rFonts w:ascii="Times New Roman" w:hAnsi="Times New Roman"/>
          <w:lang w:val="en-US"/>
        </w:rPr>
        <w:t>Sarrazin</w:t>
      </w:r>
      <w:proofErr w:type="spellEnd"/>
      <w:r w:rsidRPr="00542228">
        <w:rPr>
          <w:rFonts w:ascii="Times New Roman" w:hAnsi="Times New Roman"/>
        </w:rPr>
        <w:t xml:space="preserve">. 25.08.2010.  [Электронный   ресурс]. – </w:t>
      </w:r>
      <w:r w:rsidRPr="00542228">
        <w:rPr>
          <w:rFonts w:ascii="Times New Roman" w:hAnsi="Times New Roman"/>
          <w:lang w:val="en-US"/>
        </w:rPr>
        <w:t>URL</w:t>
      </w:r>
      <w:r w:rsidRPr="00542228">
        <w:rPr>
          <w:rFonts w:ascii="Times New Roman" w:hAnsi="Times New Roman"/>
        </w:rPr>
        <w:t xml:space="preserve">: </w:t>
      </w:r>
      <w:r w:rsidRPr="00542228">
        <w:rPr>
          <w:rFonts w:ascii="Times New Roman" w:hAnsi="Times New Roman"/>
          <w:lang w:val="en-US"/>
        </w:rPr>
        <w:t>http</w:t>
      </w:r>
      <w:r w:rsidRPr="00542228">
        <w:rPr>
          <w:rFonts w:ascii="Times New Roman" w:hAnsi="Times New Roman"/>
        </w:rPr>
        <w:t>//</w:t>
      </w:r>
      <w:r w:rsidRPr="00542228">
        <w:rPr>
          <w:rFonts w:ascii="Times New Roman" w:hAnsi="Times New Roman"/>
          <w:lang w:val="en-US"/>
        </w:rPr>
        <w:t>www</w:t>
      </w:r>
      <w:r w:rsidRPr="00542228">
        <w:rPr>
          <w:rFonts w:ascii="Times New Roman" w:hAnsi="Times New Roman"/>
        </w:rPr>
        <w:t>.</w:t>
      </w:r>
      <w:proofErr w:type="spellStart"/>
      <w:r w:rsidRPr="00542228">
        <w:rPr>
          <w:rFonts w:ascii="Times New Roman" w:hAnsi="Times New Roman"/>
          <w:lang w:val="en-US"/>
        </w:rPr>
        <w:t>spiegel</w:t>
      </w:r>
      <w:proofErr w:type="spellEnd"/>
      <w:r w:rsidRPr="00542228">
        <w:rPr>
          <w:rFonts w:ascii="Times New Roman" w:hAnsi="Times New Roman"/>
        </w:rPr>
        <w:t>.</w:t>
      </w:r>
      <w:r w:rsidRPr="00542228">
        <w:rPr>
          <w:rFonts w:ascii="Times New Roman" w:hAnsi="Times New Roman"/>
          <w:lang w:val="en-US"/>
        </w:rPr>
        <w:t>de</w:t>
      </w:r>
      <w:r w:rsidRPr="00542228">
        <w:rPr>
          <w:rFonts w:ascii="Times New Roman" w:hAnsi="Times New Roman"/>
        </w:rPr>
        <w:t>/</w:t>
      </w:r>
      <w:proofErr w:type="spellStart"/>
      <w:r w:rsidRPr="00542228">
        <w:rPr>
          <w:rFonts w:ascii="Times New Roman" w:hAnsi="Times New Roman"/>
          <w:lang w:val="en-US"/>
        </w:rPr>
        <w:t>politik</w:t>
      </w:r>
      <w:proofErr w:type="spellEnd"/>
      <w:r w:rsidRPr="00542228">
        <w:rPr>
          <w:rFonts w:ascii="Times New Roman" w:hAnsi="Times New Roman"/>
        </w:rPr>
        <w:t>/</w:t>
      </w:r>
      <w:r w:rsidRPr="00542228">
        <w:rPr>
          <w:rFonts w:ascii="Times New Roman" w:hAnsi="Times New Roman"/>
          <w:lang w:val="en-US"/>
        </w:rPr>
        <w:t>Deutschland</w:t>
      </w:r>
      <w:r w:rsidRPr="00542228">
        <w:rPr>
          <w:rFonts w:ascii="Times New Roman" w:hAnsi="Times New Roman"/>
        </w:rPr>
        <w:t>/0,1518,723532,00.</w:t>
      </w:r>
      <w:r w:rsidRPr="00542228">
        <w:rPr>
          <w:rFonts w:ascii="Times New Roman" w:hAnsi="Times New Roman"/>
          <w:lang w:val="en-US"/>
        </w:rPr>
        <w:t>html</w:t>
      </w:r>
    </w:p>
  </w:footnote>
  <w:footnote w:id="76">
    <w:p w:rsidR="001124EC" w:rsidRPr="004455D1" w:rsidRDefault="001124EC" w:rsidP="004455D1">
      <w:pPr>
        <w:pStyle w:val="a9"/>
        <w:ind w:firstLine="709"/>
        <w:jc w:val="both"/>
        <w:rPr>
          <w:rFonts w:ascii="Times New Roman" w:hAnsi="Times New Roman"/>
        </w:rPr>
      </w:pPr>
      <w:r w:rsidRPr="004455D1">
        <w:rPr>
          <w:rStyle w:val="ab"/>
          <w:rFonts w:ascii="Times New Roman" w:hAnsi="Times New Roman"/>
        </w:rPr>
        <w:footnoteRef/>
      </w:r>
      <w:r w:rsidRPr="004455D1">
        <w:rPr>
          <w:rFonts w:ascii="Times New Roman" w:hAnsi="Times New Roman"/>
        </w:rPr>
        <w:t xml:space="preserve"> </w:t>
      </w:r>
      <w:proofErr w:type="spellStart"/>
      <w:r w:rsidRPr="004455D1">
        <w:rPr>
          <w:rFonts w:ascii="Times New Roman" w:hAnsi="Times New Roman"/>
        </w:rPr>
        <w:t>Цит</w:t>
      </w:r>
      <w:proofErr w:type="spellEnd"/>
      <w:r w:rsidRPr="004455D1">
        <w:rPr>
          <w:rFonts w:ascii="Times New Roman" w:hAnsi="Times New Roman"/>
        </w:rPr>
        <w:t xml:space="preserve">. по: Погорельская С. Германия: политкорректность и Саррацин. [Электронный   ресурс]. – </w:t>
      </w:r>
      <w:r w:rsidRPr="004455D1">
        <w:rPr>
          <w:rFonts w:ascii="Times New Roman" w:hAnsi="Times New Roman"/>
          <w:lang w:val="en-US"/>
        </w:rPr>
        <w:t>URL</w:t>
      </w:r>
      <w:r w:rsidRPr="004455D1">
        <w:rPr>
          <w:rFonts w:ascii="Times New Roman" w:hAnsi="Times New Roman"/>
        </w:rPr>
        <w:t>: http://www.chaskor.ru/article/germaniya_politkorrektnost_i_sarratsin_19894</w:t>
      </w:r>
    </w:p>
  </w:footnote>
  <w:footnote w:id="77">
    <w:p w:rsidR="001124EC" w:rsidRPr="00B666F8" w:rsidRDefault="001124EC" w:rsidP="00B666F8">
      <w:pPr>
        <w:pStyle w:val="a9"/>
        <w:ind w:firstLine="709"/>
        <w:jc w:val="both"/>
        <w:rPr>
          <w:rFonts w:ascii="Times New Roman" w:hAnsi="Times New Roman"/>
        </w:rPr>
      </w:pPr>
      <w:r w:rsidRPr="00B666F8">
        <w:rPr>
          <w:rStyle w:val="ab"/>
          <w:rFonts w:ascii="Times New Roman" w:hAnsi="Times New Roman"/>
        </w:rPr>
        <w:footnoteRef/>
      </w:r>
      <w:r w:rsidRPr="00B666F8">
        <w:rPr>
          <w:rFonts w:ascii="Times New Roman" w:hAnsi="Times New Roman"/>
          <w:lang w:val="en-US"/>
        </w:rPr>
        <w:t xml:space="preserve"> </w:t>
      </w:r>
      <w:proofErr w:type="spellStart"/>
      <w:r w:rsidRPr="00B666F8">
        <w:rPr>
          <w:rFonts w:ascii="Times New Roman" w:hAnsi="Times New Roman"/>
          <w:lang w:val="en-US"/>
        </w:rPr>
        <w:t>Welsch</w:t>
      </w:r>
      <w:proofErr w:type="spellEnd"/>
      <w:r w:rsidRPr="00B666F8">
        <w:rPr>
          <w:rFonts w:ascii="Times New Roman" w:hAnsi="Times New Roman"/>
          <w:lang w:val="en-US"/>
        </w:rPr>
        <w:t xml:space="preserve"> W. </w:t>
      </w:r>
      <w:proofErr w:type="spellStart"/>
      <w:r w:rsidRPr="00B666F8">
        <w:rPr>
          <w:rFonts w:ascii="Times New Roman" w:hAnsi="Times New Roman"/>
          <w:lang w:val="en-US"/>
        </w:rPr>
        <w:t>Transculturality</w:t>
      </w:r>
      <w:proofErr w:type="spellEnd"/>
      <w:r w:rsidRPr="00B666F8">
        <w:rPr>
          <w:rFonts w:ascii="Times New Roman" w:hAnsi="Times New Roman"/>
          <w:lang w:val="en-US"/>
        </w:rPr>
        <w:t xml:space="preserve"> – the Puzzling Form of Cultures Today. </w:t>
      </w:r>
      <w:r w:rsidRPr="00B666F8">
        <w:rPr>
          <w:rFonts w:ascii="Times New Roman" w:hAnsi="Times New Roman"/>
        </w:rPr>
        <w:t xml:space="preserve">[Электронный   ресурс]. – </w:t>
      </w:r>
      <w:r w:rsidRPr="00B666F8">
        <w:rPr>
          <w:rFonts w:ascii="Times New Roman" w:hAnsi="Times New Roman"/>
          <w:lang w:val="en-US"/>
        </w:rPr>
        <w:t>URL</w:t>
      </w:r>
      <w:r w:rsidRPr="00B666F8">
        <w:rPr>
          <w:rFonts w:ascii="Times New Roman" w:hAnsi="Times New Roman"/>
        </w:rPr>
        <w:t xml:space="preserve">: </w:t>
      </w:r>
      <w:r w:rsidRPr="00B666F8">
        <w:rPr>
          <w:rFonts w:ascii="Times New Roman" w:hAnsi="Times New Roman"/>
          <w:lang w:val="en-US"/>
        </w:rPr>
        <w:t>http</w:t>
      </w:r>
      <w:r w:rsidRPr="00B666F8">
        <w:rPr>
          <w:rFonts w:ascii="Times New Roman" w:hAnsi="Times New Roman"/>
        </w:rPr>
        <w:t>://</w:t>
      </w:r>
      <w:r w:rsidRPr="00B666F8">
        <w:rPr>
          <w:rFonts w:ascii="Times New Roman" w:hAnsi="Times New Roman"/>
          <w:lang w:val="en-US"/>
        </w:rPr>
        <w:t>www</w:t>
      </w:r>
      <w:r w:rsidRPr="00B666F8">
        <w:rPr>
          <w:rFonts w:ascii="Times New Roman" w:hAnsi="Times New Roman"/>
        </w:rPr>
        <w:t>.</w:t>
      </w:r>
      <w:proofErr w:type="spellStart"/>
      <w:r w:rsidRPr="00B666F8">
        <w:rPr>
          <w:rFonts w:ascii="Times New Roman" w:hAnsi="Times New Roman"/>
          <w:lang w:val="en-US"/>
        </w:rPr>
        <w:t>westreadseast</w:t>
      </w:r>
      <w:proofErr w:type="spellEnd"/>
      <w:r w:rsidRPr="00B666F8">
        <w:rPr>
          <w:rFonts w:ascii="Times New Roman" w:hAnsi="Times New Roman"/>
        </w:rPr>
        <w:t>.</w:t>
      </w:r>
      <w:proofErr w:type="spellStart"/>
      <w:r w:rsidRPr="00B666F8">
        <w:rPr>
          <w:rFonts w:ascii="Times New Roman" w:hAnsi="Times New Roman"/>
          <w:lang w:val="en-US"/>
        </w:rPr>
        <w:t>eu</w:t>
      </w:r>
      <w:proofErr w:type="spellEnd"/>
      <w:r w:rsidRPr="00B666F8">
        <w:rPr>
          <w:rFonts w:ascii="Times New Roman" w:hAnsi="Times New Roman"/>
        </w:rPr>
        <w:t>/</w:t>
      </w:r>
      <w:r w:rsidRPr="00B666F8">
        <w:rPr>
          <w:rFonts w:ascii="Times New Roman" w:hAnsi="Times New Roman"/>
          <w:lang w:val="en-US"/>
        </w:rPr>
        <w:t>PDF</w:t>
      </w:r>
      <w:r w:rsidRPr="00B666F8">
        <w:rPr>
          <w:rFonts w:ascii="Times New Roman" w:hAnsi="Times New Roman"/>
        </w:rPr>
        <w:t>/</w:t>
      </w:r>
      <w:r w:rsidRPr="00B666F8">
        <w:rPr>
          <w:rFonts w:ascii="Times New Roman" w:hAnsi="Times New Roman"/>
          <w:lang w:val="en-US"/>
        </w:rPr>
        <w:t>Readings</w:t>
      </w:r>
      <w:r w:rsidRPr="00B666F8">
        <w:rPr>
          <w:rFonts w:ascii="Times New Roman" w:hAnsi="Times New Roman"/>
        </w:rPr>
        <w:t>/</w:t>
      </w:r>
      <w:proofErr w:type="spellStart"/>
      <w:r w:rsidRPr="00B666F8">
        <w:rPr>
          <w:rFonts w:ascii="Times New Roman" w:hAnsi="Times New Roman"/>
          <w:lang w:val="en-US"/>
        </w:rPr>
        <w:t>Welsch</w:t>
      </w:r>
      <w:proofErr w:type="spellEnd"/>
      <w:r w:rsidRPr="00B666F8">
        <w:rPr>
          <w:rFonts w:ascii="Times New Roman" w:hAnsi="Times New Roman"/>
        </w:rPr>
        <w:t>_</w:t>
      </w:r>
      <w:proofErr w:type="spellStart"/>
      <w:r w:rsidRPr="00B666F8">
        <w:rPr>
          <w:rFonts w:ascii="Times New Roman" w:hAnsi="Times New Roman"/>
          <w:lang w:val="en-US"/>
        </w:rPr>
        <w:t>Transculturality</w:t>
      </w:r>
      <w:proofErr w:type="spellEnd"/>
      <w:r w:rsidRPr="00B666F8">
        <w:rPr>
          <w:rFonts w:ascii="Times New Roman" w:hAnsi="Times New Roman"/>
        </w:rPr>
        <w:t>.</w:t>
      </w:r>
      <w:proofErr w:type="spellStart"/>
      <w:r w:rsidRPr="00B666F8">
        <w:rPr>
          <w:rFonts w:ascii="Times New Roman" w:hAnsi="Times New Roman"/>
          <w:lang w:val="en-US"/>
        </w:rPr>
        <w:t>pdf</w:t>
      </w:r>
      <w:proofErr w:type="spellEnd"/>
    </w:p>
  </w:footnote>
  <w:footnote w:id="78">
    <w:p w:rsidR="001124EC" w:rsidRPr="00B666F8" w:rsidRDefault="001124EC" w:rsidP="00B666F8">
      <w:pPr>
        <w:pStyle w:val="a9"/>
        <w:ind w:firstLine="709"/>
        <w:jc w:val="both"/>
        <w:rPr>
          <w:rFonts w:ascii="Times New Roman" w:hAnsi="Times New Roman"/>
        </w:rPr>
      </w:pPr>
      <w:r w:rsidRPr="00B666F8">
        <w:rPr>
          <w:rStyle w:val="ab"/>
          <w:rFonts w:ascii="Times New Roman" w:hAnsi="Times New Roman"/>
        </w:rPr>
        <w:footnoteRef/>
      </w:r>
      <w:r w:rsidRPr="00B666F8">
        <w:rPr>
          <w:rFonts w:ascii="Times New Roman" w:hAnsi="Times New Roman"/>
        </w:rPr>
        <w:t xml:space="preserve"> Ермилов А. Курсовая работа «Современная германская политика управления культурным многообразием». М., НИУ-ВШЭ. 2013. С.32-37</w:t>
      </w:r>
    </w:p>
  </w:footnote>
  <w:footnote w:id="79">
    <w:p w:rsidR="001124EC" w:rsidRPr="00956463" w:rsidRDefault="001124EC" w:rsidP="00466D3B">
      <w:pPr>
        <w:pStyle w:val="a9"/>
        <w:ind w:firstLine="709"/>
        <w:jc w:val="both"/>
        <w:rPr>
          <w:rFonts w:ascii="Times New Roman" w:hAnsi="Times New Roman"/>
          <w:lang w:val="en-US"/>
        </w:rPr>
      </w:pPr>
      <w:r>
        <w:rPr>
          <w:rStyle w:val="ab"/>
        </w:rPr>
        <w:footnoteRef/>
      </w:r>
      <w:r>
        <w:t xml:space="preserve"> </w:t>
      </w:r>
      <w:r w:rsidRPr="002B1D02">
        <w:rPr>
          <w:rFonts w:ascii="Times New Roman" w:hAnsi="Times New Roman"/>
        </w:rPr>
        <w:t xml:space="preserve">Жискар </w:t>
      </w:r>
      <w:proofErr w:type="spellStart"/>
      <w:r w:rsidRPr="002B1D02">
        <w:rPr>
          <w:rFonts w:ascii="Times New Roman" w:hAnsi="Times New Roman"/>
        </w:rPr>
        <w:t>д'Эстен</w:t>
      </w:r>
      <w:proofErr w:type="spellEnd"/>
      <w:r w:rsidRPr="002B1D02">
        <w:rPr>
          <w:rFonts w:ascii="Times New Roman" w:hAnsi="Times New Roman"/>
        </w:rPr>
        <w:t xml:space="preserve"> В. Французы. Размышления о судьбе народа. М</w:t>
      </w:r>
      <w:r w:rsidRPr="00956463">
        <w:rPr>
          <w:rFonts w:ascii="Times New Roman" w:hAnsi="Times New Roman"/>
          <w:lang w:val="en-US"/>
        </w:rPr>
        <w:t xml:space="preserve">., </w:t>
      </w:r>
      <w:r w:rsidRPr="002B1D02">
        <w:rPr>
          <w:rFonts w:ascii="Times New Roman" w:hAnsi="Times New Roman"/>
        </w:rPr>
        <w:t>НИЦ</w:t>
      </w:r>
      <w:r w:rsidRPr="00956463">
        <w:rPr>
          <w:rFonts w:ascii="Times New Roman" w:hAnsi="Times New Roman"/>
          <w:lang w:val="en-US"/>
        </w:rPr>
        <w:t xml:space="preserve"> «</w:t>
      </w:r>
      <w:proofErr w:type="spellStart"/>
      <w:r w:rsidRPr="002B1D02">
        <w:rPr>
          <w:rFonts w:ascii="Times New Roman" w:hAnsi="Times New Roman"/>
        </w:rPr>
        <w:t>Ладомир</w:t>
      </w:r>
      <w:proofErr w:type="spellEnd"/>
      <w:r w:rsidRPr="00956463">
        <w:rPr>
          <w:rFonts w:ascii="Times New Roman" w:hAnsi="Times New Roman"/>
          <w:lang w:val="en-US"/>
        </w:rPr>
        <w:t>». 2004</w:t>
      </w:r>
      <w:r>
        <w:rPr>
          <w:rFonts w:ascii="Times New Roman" w:hAnsi="Times New Roman"/>
        </w:rPr>
        <w:t>.</w:t>
      </w:r>
      <w:r w:rsidRPr="00956463">
        <w:rPr>
          <w:rFonts w:ascii="Times New Roman" w:hAnsi="Times New Roman"/>
          <w:lang w:val="en-US"/>
        </w:rPr>
        <w:t xml:space="preserve"> </w:t>
      </w:r>
      <w:r>
        <w:rPr>
          <w:rFonts w:ascii="Times New Roman" w:hAnsi="Times New Roman"/>
        </w:rPr>
        <w:t xml:space="preserve"> С</w:t>
      </w:r>
      <w:r w:rsidRPr="00956463">
        <w:rPr>
          <w:rFonts w:ascii="Times New Roman" w:hAnsi="Times New Roman"/>
          <w:lang w:val="en-US"/>
        </w:rPr>
        <w:t>. 174.</w:t>
      </w:r>
    </w:p>
  </w:footnote>
  <w:footnote w:id="80">
    <w:p w:rsidR="001124EC" w:rsidRPr="002B1D02" w:rsidRDefault="001124EC" w:rsidP="00466D3B">
      <w:pPr>
        <w:spacing w:after="0" w:line="240" w:lineRule="auto"/>
        <w:ind w:firstLine="709"/>
        <w:jc w:val="both"/>
        <w:outlineLvl w:val="1"/>
        <w:rPr>
          <w:rFonts w:ascii="Times New Roman" w:hAnsi="Times New Roman"/>
          <w:bCs/>
          <w:sz w:val="20"/>
          <w:szCs w:val="20"/>
          <w:lang w:val="en-US"/>
        </w:rPr>
      </w:pPr>
      <w:r w:rsidRPr="002B1D02">
        <w:rPr>
          <w:rStyle w:val="ab"/>
          <w:rFonts w:ascii="Times New Roman" w:hAnsi="Times New Roman"/>
          <w:sz w:val="20"/>
          <w:szCs w:val="20"/>
        </w:rPr>
        <w:footnoteRef/>
      </w:r>
      <w:r w:rsidRPr="002B1D02">
        <w:rPr>
          <w:rFonts w:ascii="Times New Roman" w:hAnsi="Times New Roman"/>
          <w:sz w:val="20"/>
          <w:szCs w:val="20"/>
          <w:lang w:val="en-US"/>
        </w:rPr>
        <w:t xml:space="preserve"> </w:t>
      </w:r>
      <w:proofErr w:type="gramStart"/>
      <w:r w:rsidRPr="002B1D02">
        <w:rPr>
          <w:rFonts w:ascii="Times New Roman" w:hAnsi="Times New Roman"/>
          <w:bCs/>
          <w:sz w:val="20"/>
          <w:szCs w:val="20"/>
          <w:lang w:val="en-US"/>
        </w:rPr>
        <w:t xml:space="preserve">Les </w:t>
      </w:r>
      <w:proofErr w:type="spellStart"/>
      <w:r w:rsidRPr="002B1D02">
        <w:rPr>
          <w:rFonts w:ascii="Times New Roman" w:hAnsi="Times New Roman"/>
          <w:bCs/>
          <w:sz w:val="20"/>
          <w:szCs w:val="20"/>
          <w:lang w:val="en-US"/>
        </w:rPr>
        <w:t>mots</w:t>
      </w:r>
      <w:proofErr w:type="spellEnd"/>
      <w:r w:rsidRPr="002B1D02">
        <w:rPr>
          <w:rFonts w:ascii="Times New Roman" w:hAnsi="Times New Roman"/>
          <w:bCs/>
          <w:sz w:val="20"/>
          <w:szCs w:val="20"/>
          <w:lang w:val="en-US"/>
        </w:rPr>
        <w:t xml:space="preserve"> de </w:t>
      </w:r>
      <w:proofErr w:type="spellStart"/>
      <w:r w:rsidRPr="002B1D02">
        <w:rPr>
          <w:rFonts w:ascii="Times New Roman" w:hAnsi="Times New Roman"/>
          <w:bCs/>
          <w:sz w:val="20"/>
          <w:szCs w:val="20"/>
          <w:lang w:val="en-US"/>
        </w:rPr>
        <w:t>l’immigration</w:t>
      </w:r>
      <w:proofErr w:type="spellEnd"/>
      <w:r w:rsidRPr="002B1D02">
        <w:rPr>
          <w:rFonts w:ascii="Times New Roman" w:hAnsi="Times New Roman"/>
          <w:bCs/>
          <w:sz w:val="20"/>
          <w:szCs w:val="20"/>
          <w:lang w:val="en-US"/>
        </w:rPr>
        <w:t xml:space="preserve">, de </w:t>
      </w:r>
      <w:proofErr w:type="spellStart"/>
      <w:r w:rsidRPr="002B1D02">
        <w:rPr>
          <w:rFonts w:ascii="Times New Roman" w:hAnsi="Times New Roman"/>
          <w:bCs/>
          <w:sz w:val="20"/>
          <w:szCs w:val="20"/>
          <w:lang w:val="en-US"/>
        </w:rPr>
        <w:t>l’intégration</w:t>
      </w:r>
      <w:proofErr w:type="spellEnd"/>
      <w:r w:rsidRPr="002B1D02">
        <w:rPr>
          <w:rFonts w:ascii="Times New Roman" w:hAnsi="Times New Roman"/>
          <w:bCs/>
          <w:sz w:val="20"/>
          <w:szCs w:val="20"/>
          <w:lang w:val="en-US"/>
        </w:rPr>
        <w:t xml:space="preserve"> </w:t>
      </w:r>
      <w:r w:rsidRPr="002B1D02">
        <w:rPr>
          <w:rFonts w:ascii="Times New Roman" w:hAnsi="Times New Roman"/>
          <w:sz w:val="20"/>
          <w:szCs w:val="20"/>
          <w:lang w:val="en-US"/>
        </w:rPr>
        <w:t>[</w:t>
      </w:r>
      <w:r w:rsidRPr="002B1D02">
        <w:rPr>
          <w:rFonts w:ascii="Times New Roman" w:hAnsi="Times New Roman"/>
          <w:sz w:val="20"/>
          <w:szCs w:val="20"/>
        </w:rPr>
        <w:t>Электронный</w:t>
      </w:r>
      <w:r w:rsidRPr="002B1D02">
        <w:rPr>
          <w:rFonts w:ascii="Times New Roman" w:hAnsi="Times New Roman"/>
          <w:sz w:val="20"/>
          <w:szCs w:val="20"/>
          <w:lang w:val="en-US"/>
        </w:rPr>
        <w:t xml:space="preserve">   </w:t>
      </w:r>
      <w:r w:rsidRPr="002B1D02">
        <w:rPr>
          <w:rFonts w:ascii="Times New Roman" w:hAnsi="Times New Roman"/>
          <w:sz w:val="20"/>
          <w:szCs w:val="20"/>
        </w:rPr>
        <w:t>ресурс</w:t>
      </w:r>
      <w:r w:rsidRPr="002B1D02">
        <w:rPr>
          <w:rFonts w:ascii="Times New Roman" w:hAnsi="Times New Roman"/>
          <w:sz w:val="20"/>
          <w:szCs w:val="20"/>
          <w:lang w:val="en-US"/>
        </w:rPr>
        <w:t>].</w:t>
      </w:r>
      <w:proofErr w:type="gramEnd"/>
      <w:r w:rsidRPr="002B1D02">
        <w:rPr>
          <w:rFonts w:ascii="Times New Roman" w:hAnsi="Times New Roman"/>
          <w:sz w:val="20"/>
          <w:szCs w:val="20"/>
          <w:lang w:val="en-US"/>
        </w:rPr>
        <w:t xml:space="preserve"> – URL: </w:t>
      </w:r>
      <w:r w:rsidRPr="002B1D02">
        <w:rPr>
          <w:rFonts w:ascii="Times New Roman" w:hAnsi="Times New Roman"/>
          <w:bCs/>
          <w:sz w:val="20"/>
          <w:szCs w:val="20"/>
          <w:lang w:val="en-US"/>
        </w:rPr>
        <w:t>http://www.vie-publique.fr/politiques-publiques/politique-immigration/glossaire-definitions/#m</w:t>
      </w:r>
    </w:p>
    <w:p w:rsidR="001124EC" w:rsidRPr="007638BB" w:rsidRDefault="001124EC" w:rsidP="00466D3B">
      <w:pPr>
        <w:pStyle w:val="a9"/>
        <w:ind w:firstLine="709"/>
        <w:jc w:val="both"/>
        <w:rPr>
          <w:lang w:val="en-US"/>
        </w:rPr>
      </w:pPr>
    </w:p>
  </w:footnote>
  <w:footnote w:id="81">
    <w:p w:rsidR="001124EC" w:rsidRPr="001124EC" w:rsidRDefault="001124EC" w:rsidP="00466D3B">
      <w:pPr>
        <w:pStyle w:val="a9"/>
        <w:ind w:firstLine="709"/>
        <w:jc w:val="both"/>
        <w:rPr>
          <w:rFonts w:ascii="Times New Roman" w:hAnsi="Times New Roman"/>
          <w:lang w:val="en-US"/>
        </w:rPr>
      </w:pPr>
      <w:r w:rsidRPr="00055FA2">
        <w:rPr>
          <w:rStyle w:val="ab"/>
          <w:rFonts w:ascii="Times New Roman" w:hAnsi="Times New Roman"/>
        </w:rPr>
        <w:footnoteRef/>
      </w:r>
      <w:r w:rsidRPr="00055FA2">
        <w:rPr>
          <w:rFonts w:ascii="Times New Roman" w:hAnsi="Times New Roman"/>
          <w:lang w:val="en-US"/>
        </w:rPr>
        <w:t xml:space="preserve"> </w:t>
      </w:r>
      <w:proofErr w:type="spellStart"/>
      <w:proofErr w:type="gramStart"/>
      <w:r w:rsidRPr="00055FA2">
        <w:rPr>
          <w:rFonts w:ascii="Times New Roman" w:hAnsi="Times New Roman"/>
          <w:lang w:val="en-US"/>
        </w:rPr>
        <w:t>Beaudouin</w:t>
      </w:r>
      <w:proofErr w:type="spellEnd"/>
      <w:r w:rsidRPr="00055FA2">
        <w:rPr>
          <w:rFonts w:ascii="Times New Roman" w:hAnsi="Times New Roman"/>
          <w:lang w:val="en-US"/>
        </w:rPr>
        <w:t xml:space="preserve"> Ch. </w:t>
      </w:r>
      <w:proofErr w:type="spellStart"/>
      <w:r w:rsidRPr="00055FA2">
        <w:rPr>
          <w:rFonts w:ascii="Times New Roman" w:hAnsi="Times New Roman"/>
          <w:lang w:val="en-US"/>
        </w:rPr>
        <w:t>Faut-il</w:t>
      </w:r>
      <w:proofErr w:type="spellEnd"/>
      <w:r w:rsidRPr="00055FA2">
        <w:rPr>
          <w:rFonts w:ascii="Times New Roman" w:hAnsi="Times New Roman"/>
          <w:lang w:val="en-US"/>
        </w:rPr>
        <w:t xml:space="preserve"> importer le </w:t>
      </w:r>
      <w:proofErr w:type="spellStart"/>
      <w:r w:rsidRPr="00055FA2">
        <w:rPr>
          <w:rFonts w:ascii="Times New Roman" w:hAnsi="Times New Roman"/>
          <w:lang w:val="en-US"/>
        </w:rPr>
        <w:t>multiculturalisme</w:t>
      </w:r>
      <w:proofErr w:type="spellEnd"/>
      <w:r w:rsidRPr="00055FA2">
        <w:rPr>
          <w:rFonts w:ascii="Times New Roman" w:hAnsi="Times New Roman"/>
          <w:lang w:val="en-US"/>
        </w:rPr>
        <w:t xml:space="preserve"> en France?</w:t>
      </w:r>
      <w:proofErr w:type="gramEnd"/>
      <w:r w:rsidRPr="00055FA2">
        <w:rPr>
          <w:rFonts w:ascii="Times New Roman" w:hAnsi="Times New Roman"/>
          <w:lang w:val="en-US"/>
        </w:rPr>
        <w:t xml:space="preserve"> </w:t>
      </w:r>
      <w:proofErr w:type="gramStart"/>
      <w:r w:rsidRPr="001124EC">
        <w:rPr>
          <w:rFonts w:ascii="Times New Roman" w:hAnsi="Times New Roman"/>
          <w:lang w:val="en-US"/>
        </w:rPr>
        <w:t>[</w:t>
      </w:r>
      <w:r w:rsidRPr="00055FA2">
        <w:rPr>
          <w:rFonts w:ascii="Times New Roman" w:hAnsi="Times New Roman"/>
        </w:rPr>
        <w:t>Электронный</w:t>
      </w:r>
      <w:r w:rsidRPr="001124EC">
        <w:rPr>
          <w:rFonts w:ascii="Times New Roman" w:hAnsi="Times New Roman"/>
          <w:lang w:val="en-US"/>
        </w:rPr>
        <w:t xml:space="preserve">   </w:t>
      </w:r>
      <w:r w:rsidRPr="00055FA2">
        <w:rPr>
          <w:rFonts w:ascii="Times New Roman" w:hAnsi="Times New Roman"/>
        </w:rPr>
        <w:t>ресурс</w:t>
      </w:r>
      <w:r w:rsidRPr="001124EC">
        <w:rPr>
          <w:rFonts w:ascii="Times New Roman" w:hAnsi="Times New Roman"/>
          <w:lang w:val="en-US"/>
        </w:rPr>
        <w:t>].</w:t>
      </w:r>
      <w:proofErr w:type="gramEnd"/>
      <w:r w:rsidRPr="001124EC">
        <w:rPr>
          <w:rFonts w:ascii="Times New Roman" w:hAnsi="Times New Roman"/>
          <w:lang w:val="en-US"/>
        </w:rPr>
        <w:t xml:space="preserve"> – </w:t>
      </w:r>
      <w:r w:rsidRPr="00055FA2">
        <w:rPr>
          <w:rFonts w:ascii="Times New Roman" w:hAnsi="Times New Roman"/>
          <w:lang w:val="en-US"/>
        </w:rPr>
        <w:t>URL</w:t>
      </w:r>
      <w:r w:rsidRPr="001124EC">
        <w:rPr>
          <w:rFonts w:ascii="Times New Roman" w:hAnsi="Times New Roman"/>
          <w:lang w:val="en-US"/>
        </w:rPr>
        <w:t xml:space="preserve">: </w:t>
      </w:r>
      <w:hyperlink r:id="rId15" w:history="1">
        <w:r w:rsidRPr="00055FA2">
          <w:rPr>
            <w:rStyle w:val="ac"/>
            <w:rFonts w:ascii="Times New Roman" w:hAnsi="Times New Roman"/>
            <w:color w:val="auto"/>
            <w:u w:val="none"/>
            <w:lang w:val="en-US"/>
          </w:rPr>
          <w:t>http</w:t>
        </w:r>
        <w:r w:rsidRPr="001124EC">
          <w:rPr>
            <w:rStyle w:val="ac"/>
            <w:rFonts w:ascii="Times New Roman" w:hAnsi="Times New Roman"/>
            <w:color w:val="auto"/>
            <w:u w:val="none"/>
            <w:lang w:val="en-US"/>
          </w:rPr>
          <w:t>://</w:t>
        </w:r>
        <w:r w:rsidRPr="00055FA2">
          <w:rPr>
            <w:rStyle w:val="ac"/>
            <w:rFonts w:ascii="Times New Roman" w:hAnsi="Times New Roman"/>
            <w:color w:val="auto"/>
            <w:u w:val="none"/>
            <w:lang w:val="en-US"/>
          </w:rPr>
          <w:t>www</w:t>
        </w:r>
        <w:r w:rsidRPr="001124EC">
          <w:rPr>
            <w:rStyle w:val="ac"/>
            <w:rFonts w:ascii="Times New Roman" w:hAnsi="Times New Roman"/>
            <w:color w:val="auto"/>
            <w:u w:val="none"/>
            <w:lang w:val="en-US"/>
          </w:rPr>
          <w:t>.</w:t>
        </w:r>
        <w:r w:rsidRPr="00055FA2">
          <w:rPr>
            <w:rStyle w:val="ac"/>
            <w:rFonts w:ascii="Times New Roman" w:hAnsi="Times New Roman"/>
            <w:color w:val="auto"/>
            <w:u w:val="none"/>
            <w:lang w:val="en-US"/>
          </w:rPr>
          <w:t>observatoiredeleurope</w:t>
        </w:r>
        <w:r w:rsidRPr="001124EC">
          <w:rPr>
            <w:rStyle w:val="ac"/>
            <w:rFonts w:ascii="Times New Roman" w:hAnsi="Times New Roman"/>
            <w:color w:val="auto"/>
            <w:u w:val="none"/>
            <w:lang w:val="en-US"/>
          </w:rPr>
          <w:t>.</w:t>
        </w:r>
        <w:r w:rsidRPr="00055FA2">
          <w:rPr>
            <w:rStyle w:val="ac"/>
            <w:rFonts w:ascii="Times New Roman" w:hAnsi="Times New Roman"/>
            <w:color w:val="auto"/>
            <w:u w:val="none"/>
            <w:lang w:val="en-US"/>
          </w:rPr>
          <w:t>com</w:t>
        </w:r>
        <w:r w:rsidRPr="001124EC">
          <w:rPr>
            <w:rStyle w:val="ac"/>
            <w:rFonts w:ascii="Times New Roman" w:hAnsi="Times New Roman"/>
            <w:color w:val="auto"/>
            <w:u w:val="none"/>
            <w:lang w:val="en-US"/>
          </w:rPr>
          <w:t>/</w:t>
        </w:r>
        <w:r w:rsidRPr="00055FA2">
          <w:rPr>
            <w:rStyle w:val="ac"/>
            <w:rFonts w:ascii="Times New Roman" w:hAnsi="Times New Roman"/>
            <w:color w:val="auto"/>
            <w:u w:val="none"/>
            <w:lang w:val="en-US"/>
          </w:rPr>
          <w:t>Faut</w:t>
        </w:r>
        <w:r w:rsidRPr="001124EC">
          <w:rPr>
            <w:rStyle w:val="ac"/>
            <w:rFonts w:ascii="Times New Roman" w:hAnsi="Times New Roman"/>
            <w:color w:val="auto"/>
            <w:u w:val="none"/>
            <w:lang w:val="en-US"/>
          </w:rPr>
          <w:t>-</w:t>
        </w:r>
        <w:r w:rsidRPr="00055FA2">
          <w:rPr>
            <w:rStyle w:val="ac"/>
            <w:rFonts w:ascii="Times New Roman" w:hAnsi="Times New Roman"/>
            <w:color w:val="auto"/>
            <w:u w:val="none"/>
            <w:lang w:val="en-US"/>
          </w:rPr>
          <w:t>il</w:t>
        </w:r>
        <w:r w:rsidRPr="001124EC">
          <w:rPr>
            <w:rStyle w:val="ac"/>
            <w:rFonts w:ascii="Times New Roman" w:hAnsi="Times New Roman"/>
            <w:color w:val="auto"/>
            <w:u w:val="none"/>
            <w:lang w:val="en-US"/>
          </w:rPr>
          <w:t>-</w:t>
        </w:r>
        <w:r w:rsidRPr="00055FA2">
          <w:rPr>
            <w:rStyle w:val="ac"/>
            <w:rFonts w:ascii="Times New Roman" w:hAnsi="Times New Roman"/>
            <w:color w:val="auto"/>
            <w:u w:val="none"/>
            <w:lang w:val="en-US"/>
          </w:rPr>
          <w:t>importer</w:t>
        </w:r>
        <w:r w:rsidRPr="001124EC">
          <w:rPr>
            <w:rStyle w:val="ac"/>
            <w:rFonts w:ascii="Times New Roman" w:hAnsi="Times New Roman"/>
            <w:color w:val="auto"/>
            <w:u w:val="none"/>
            <w:lang w:val="en-US"/>
          </w:rPr>
          <w:t>-</w:t>
        </w:r>
        <w:r w:rsidRPr="00055FA2">
          <w:rPr>
            <w:rStyle w:val="ac"/>
            <w:rFonts w:ascii="Times New Roman" w:hAnsi="Times New Roman"/>
            <w:color w:val="auto"/>
            <w:u w:val="none"/>
            <w:lang w:val="en-US"/>
          </w:rPr>
          <w:t>le</w:t>
        </w:r>
        <w:r w:rsidRPr="001124EC">
          <w:rPr>
            <w:rStyle w:val="ac"/>
            <w:rFonts w:ascii="Times New Roman" w:hAnsi="Times New Roman"/>
            <w:color w:val="auto"/>
            <w:u w:val="none"/>
            <w:lang w:val="en-US"/>
          </w:rPr>
          <w:t>-</w:t>
        </w:r>
        <w:r w:rsidRPr="00055FA2">
          <w:rPr>
            <w:rStyle w:val="ac"/>
            <w:rFonts w:ascii="Times New Roman" w:hAnsi="Times New Roman"/>
            <w:color w:val="auto"/>
            <w:u w:val="none"/>
            <w:lang w:val="en-US"/>
          </w:rPr>
          <w:t>multiculturalisme</w:t>
        </w:r>
        <w:r w:rsidRPr="001124EC">
          <w:rPr>
            <w:rStyle w:val="ac"/>
            <w:rFonts w:ascii="Times New Roman" w:hAnsi="Times New Roman"/>
            <w:color w:val="auto"/>
            <w:u w:val="none"/>
            <w:lang w:val="en-US"/>
          </w:rPr>
          <w:t>-</w:t>
        </w:r>
        <w:r w:rsidRPr="00055FA2">
          <w:rPr>
            <w:rStyle w:val="ac"/>
            <w:rFonts w:ascii="Times New Roman" w:hAnsi="Times New Roman"/>
            <w:color w:val="auto"/>
            <w:u w:val="none"/>
            <w:lang w:val="en-US"/>
          </w:rPr>
          <w:t>en</w:t>
        </w:r>
        <w:r w:rsidRPr="001124EC">
          <w:rPr>
            <w:rStyle w:val="ac"/>
            <w:rFonts w:ascii="Times New Roman" w:hAnsi="Times New Roman"/>
            <w:color w:val="auto"/>
            <w:u w:val="none"/>
            <w:lang w:val="en-US"/>
          </w:rPr>
          <w:t>-</w:t>
        </w:r>
        <w:r w:rsidRPr="00055FA2">
          <w:rPr>
            <w:rStyle w:val="ac"/>
            <w:rFonts w:ascii="Times New Roman" w:hAnsi="Times New Roman"/>
            <w:color w:val="auto"/>
            <w:u w:val="none"/>
            <w:lang w:val="en-US"/>
          </w:rPr>
          <w:t>France</w:t>
        </w:r>
        <w:r w:rsidRPr="001124EC">
          <w:rPr>
            <w:rStyle w:val="ac"/>
            <w:rFonts w:ascii="Times New Roman" w:hAnsi="Times New Roman"/>
            <w:color w:val="auto"/>
            <w:u w:val="none"/>
            <w:lang w:val="en-US"/>
          </w:rPr>
          <w:t>_</w:t>
        </w:r>
        <w:r w:rsidRPr="00055FA2">
          <w:rPr>
            <w:rStyle w:val="ac"/>
            <w:rFonts w:ascii="Times New Roman" w:hAnsi="Times New Roman"/>
            <w:color w:val="auto"/>
            <w:u w:val="none"/>
            <w:lang w:val="en-US"/>
          </w:rPr>
          <w:t>a</w:t>
        </w:r>
        <w:r w:rsidRPr="001124EC">
          <w:rPr>
            <w:rStyle w:val="ac"/>
            <w:rFonts w:ascii="Times New Roman" w:hAnsi="Times New Roman"/>
            <w:color w:val="auto"/>
            <w:u w:val="none"/>
            <w:lang w:val="en-US"/>
          </w:rPr>
          <w:t>454.</w:t>
        </w:r>
        <w:r w:rsidRPr="00055FA2">
          <w:rPr>
            <w:rStyle w:val="ac"/>
            <w:rFonts w:ascii="Times New Roman" w:hAnsi="Times New Roman"/>
            <w:color w:val="auto"/>
            <w:u w:val="none"/>
            <w:lang w:val="en-US"/>
          </w:rPr>
          <w:t>html</w:t>
        </w:r>
      </w:hyperlink>
      <w:r w:rsidRPr="001124EC">
        <w:rPr>
          <w:rFonts w:ascii="Times New Roman" w:hAnsi="Times New Roman"/>
          <w:lang w:val="en-US"/>
        </w:rPr>
        <w:t xml:space="preserve"> </w:t>
      </w:r>
      <w:r w:rsidRPr="00055FA2">
        <w:rPr>
          <w:rFonts w:ascii="Times New Roman" w:hAnsi="Times New Roman"/>
          <w:lang w:val="en-US"/>
        </w:rPr>
        <w:t>Mars</w:t>
      </w:r>
      <w:r w:rsidRPr="001124EC">
        <w:rPr>
          <w:rFonts w:ascii="Times New Roman" w:hAnsi="Times New Roman"/>
          <w:lang w:val="en-US"/>
        </w:rPr>
        <w:t xml:space="preserve"> 2006</w:t>
      </w:r>
    </w:p>
  </w:footnote>
  <w:footnote w:id="82">
    <w:p w:rsidR="001124EC" w:rsidRPr="000E2B8D" w:rsidRDefault="001124EC" w:rsidP="00466D3B">
      <w:pPr>
        <w:pStyle w:val="a9"/>
        <w:ind w:firstLine="709"/>
        <w:jc w:val="both"/>
        <w:rPr>
          <w:rFonts w:ascii="Times New Roman" w:hAnsi="Times New Roman"/>
        </w:rPr>
      </w:pPr>
      <w:r w:rsidRPr="00055FA2">
        <w:rPr>
          <w:rStyle w:val="ab"/>
          <w:rFonts w:ascii="Times New Roman" w:hAnsi="Times New Roman"/>
        </w:rPr>
        <w:footnoteRef/>
      </w:r>
      <w:r w:rsidRPr="001124EC">
        <w:rPr>
          <w:rFonts w:ascii="Times New Roman" w:hAnsi="Times New Roman"/>
        </w:rPr>
        <w:t xml:space="preserve"> </w:t>
      </w:r>
      <w:r>
        <w:rPr>
          <w:rFonts w:ascii="Times New Roman" w:hAnsi="Times New Roman"/>
        </w:rPr>
        <w:t xml:space="preserve">Там же. </w:t>
      </w:r>
    </w:p>
  </w:footnote>
  <w:footnote w:id="83">
    <w:p w:rsidR="001124EC" w:rsidRPr="00447246" w:rsidRDefault="001124EC" w:rsidP="00466D3B">
      <w:pPr>
        <w:pStyle w:val="a9"/>
        <w:ind w:firstLine="709"/>
        <w:jc w:val="both"/>
        <w:rPr>
          <w:rFonts w:ascii="Times New Roman" w:hAnsi="Times New Roman"/>
        </w:rPr>
      </w:pPr>
      <w:r w:rsidRPr="00055FA2">
        <w:rPr>
          <w:rStyle w:val="ab"/>
          <w:rFonts w:ascii="Times New Roman" w:hAnsi="Times New Roman"/>
        </w:rPr>
        <w:footnoteRef/>
      </w:r>
      <w:r w:rsidRPr="00055FA2">
        <w:rPr>
          <w:rFonts w:ascii="Times New Roman" w:hAnsi="Times New Roman"/>
        </w:rPr>
        <w:t xml:space="preserve"> </w:t>
      </w:r>
      <w:proofErr w:type="spellStart"/>
      <w:r w:rsidRPr="00055FA2">
        <w:rPr>
          <w:rFonts w:ascii="Times New Roman" w:hAnsi="Times New Roman"/>
        </w:rPr>
        <w:t>Новоженова</w:t>
      </w:r>
      <w:proofErr w:type="spellEnd"/>
      <w:r w:rsidRPr="00055FA2">
        <w:rPr>
          <w:rFonts w:ascii="Times New Roman" w:hAnsi="Times New Roman"/>
        </w:rPr>
        <w:t xml:space="preserve"> И. Французская модель интеграции иммигрантов и мультикультурализм. Актуальные</w:t>
      </w:r>
      <w:r w:rsidRPr="00447246">
        <w:rPr>
          <w:rFonts w:ascii="Times New Roman" w:hAnsi="Times New Roman"/>
        </w:rPr>
        <w:t xml:space="preserve"> </w:t>
      </w:r>
      <w:r w:rsidRPr="00055FA2">
        <w:rPr>
          <w:rFonts w:ascii="Times New Roman" w:hAnsi="Times New Roman"/>
        </w:rPr>
        <w:t>проблемы</w:t>
      </w:r>
      <w:r w:rsidRPr="00447246">
        <w:rPr>
          <w:rFonts w:ascii="Times New Roman" w:hAnsi="Times New Roman"/>
        </w:rPr>
        <w:t xml:space="preserve"> </w:t>
      </w:r>
      <w:r w:rsidRPr="00055FA2">
        <w:rPr>
          <w:rFonts w:ascii="Times New Roman" w:hAnsi="Times New Roman"/>
        </w:rPr>
        <w:t>Европы</w:t>
      </w:r>
      <w:r w:rsidRPr="00447246">
        <w:rPr>
          <w:rFonts w:ascii="Times New Roman" w:hAnsi="Times New Roman"/>
        </w:rPr>
        <w:t xml:space="preserve">. </w:t>
      </w:r>
      <w:proofErr w:type="spellStart"/>
      <w:r w:rsidRPr="00EA5633">
        <w:rPr>
          <w:rFonts w:ascii="Times New Roman" w:hAnsi="Times New Roman"/>
        </w:rPr>
        <w:t>Научн</w:t>
      </w:r>
      <w:proofErr w:type="spellEnd"/>
      <w:r w:rsidRPr="00EA5633">
        <w:rPr>
          <w:rFonts w:ascii="Times New Roman" w:hAnsi="Times New Roman"/>
        </w:rPr>
        <w:t>. журнал/ РАН ИНИОН</w:t>
      </w:r>
      <w:r>
        <w:rPr>
          <w:rFonts w:ascii="Times New Roman" w:hAnsi="Times New Roman"/>
        </w:rPr>
        <w:t>.</w:t>
      </w:r>
      <w:r w:rsidRPr="00EA5633">
        <w:rPr>
          <w:rFonts w:ascii="Times New Roman" w:hAnsi="Times New Roman"/>
        </w:rPr>
        <w:t xml:space="preserve"> М.</w:t>
      </w:r>
      <w:r>
        <w:rPr>
          <w:rFonts w:ascii="Times New Roman" w:hAnsi="Times New Roman"/>
        </w:rPr>
        <w:t xml:space="preserve"> </w:t>
      </w:r>
      <w:r w:rsidRPr="00447246">
        <w:rPr>
          <w:rFonts w:ascii="Times New Roman" w:hAnsi="Times New Roman"/>
        </w:rPr>
        <w:t>2011</w:t>
      </w:r>
      <w:r>
        <w:rPr>
          <w:rFonts w:ascii="Times New Roman" w:hAnsi="Times New Roman"/>
        </w:rPr>
        <w:t xml:space="preserve"> №4.</w:t>
      </w:r>
      <w:r w:rsidRPr="00447246">
        <w:rPr>
          <w:rFonts w:ascii="Times New Roman" w:hAnsi="Times New Roman"/>
        </w:rPr>
        <w:t xml:space="preserve"> </w:t>
      </w:r>
      <w:r>
        <w:rPr>
          <w:rFonts w:ascii="Times New Roman" w:hAnsi="Times New Roman"/>
        </w:rPr>
        <w:t>С</w:t>
      </w:r>
      <w:r w:rsidRPr="00447246">
        <w:rPr>
          <w:rFonts w:ascii="Times New Roman" w:hAnsi="Times New Roman"/>
        </w:rPr>
        <w:t>. 133</w:t>
      </w:r>
    </w:p>
  </w:footnote>
  <w:footnote w:id="84">
    <w:p w:rsidR="001124EC" w:rsidRPr="00596B55" w:rsidRDefault="001124EC" w:rsidP="00466D3B">
      <w:pPr>
        <w:pStyle w:val="a9"/>
        <w:ind w:firstLine="709"/>
        <w:jc w:val="both"/>
        <w:rPr>
          <w:rFonts w:ascii="Times New Roman" w:hAnsi="Times New Roman"/>
        </w:rPr>
      </w:pPr>
      <w:r w:rsidRPr="00055FA2">
        <w:rPr>
          <w:rStyle w:val="ab"/>
          <w:rFonts w:ascii="Times New Roman" w:hAnsi="Times New Roman"/>
        </w:rPr>
        <w:footnoteRef/>
      </w:r>
      <w:r w:rsidRPr="001124EC">
        <w:rPr>
          <w:rFonts w:ascii="Times New Roman" w:hAnsi="Times New Roman"/>
          <w:lang w:val="en-US"/>
        </w:rPr>
        <w:t xml:space="preserve"> </w:t>
      </w:r>
      <w:proofErr w:type="spellStart"/>
      <w:proofErr w:type="gramStart"/>
      <w:r w:rsidRPr="00055FA2">
        <w:rPr>
          <w:rFonts w:ascii="Times New Roman" w:hAnsi="Times New Roman"/>
          <w:lang w:val="en-US"/>
        </w:rPr>
        <w:t>Rouland</w:t>
      </w:r>
      <w:proofErr w:type="spellEnd"/>
      <w:r w:rsidRPr="001124EC">
        <w:rPr>
          <w:rFonts w:ascii="Times New Roman" w:hAnsi="Times New Roman"/>
          <w:lang w:val="en-US"/>
        </w:rPr>
        <w:t xml:space="preserve">  </w:t>
      </w:r>
      <w:r w:rsidRPr="00055FA2">
        <w:rPr>
          <w:rFonts w:ascii="Times New Roman" w:hAnsi="Times New Roman"/>
          <w:lang w:val="en-US"/>
        </w:rPr>
        <w:t>N</w:t>
      </w:r>
      <w:proofErr w:type="gramEnd"/>
      <w:r w:rsidRPr="001124EC">
        <w:rPr>
          <w:rFonts w:ascii="Times New Roman" w:hAnsi="Times New Roman"/>
          <w:lang w:val="en-US"/>
        </w:rPr>
        <w:t xml:space="preserve">. </w:t>
      </w:r>
      <w:r w:rsidRPr="00055FA2">
        <w:rPr>
          <w:rFonts w:ascii="Times New Roman" w:hAnsi="Times New Roman"/>
          <w:lang w:val="en-US"/>
        </w:rPr>
        <w:t>Le</w:t>
      </w:r>
      <w:r w:rsidRPr="001124EC">
        <w:rPr>
          <w:rFonts w:ascii="Times New Roman" w:hAnsi="Times New Roman"/>
          <w:lang w:val="en-US"/>
        </w:rPr>
        <w:t xml:space="preserve"> </w:t>
      </w:r>
      <w:proofErr w:type="spellStart"/>
      <w:r w:rsidRPr="00055FA2">
        <w:rPr>
          <w:rFonts w:ascii="Times New Roman" w:hAnsi="Times New Roman"/>
          <w:lang w:val="en-US"/>
        </w:rPr>
        <w:t>droit</w:t>
      </w:r>
      <w:proofErr w:type="spellEnd"/>
      <w:r w:rsidRPr="001124EC">
        <w:rPr>
          <w:rFonts w:ascii="Times New Roman" w:hAnsi="Times New Roman"/>
          <w:lang w:val="en-US"/>
        </w:rPr>
        <w:t xml:space="preserve"> </w:t>
      </w:r>
      <w:proofErr w:type="spellStart"/>
      <w:r w:rsidRPr="00055FA2">
        <w:rPr>
          <w:rFonts w:ascii="Times New Roman" w:hAnsi="Times New Roman"/>
          <w:lang w:val="en-US"/>
        </w:rPr>
        <w:t>francais</w:t>
      </w:r>
      <w:proofErr w:type="spellEnd"/>
      <w:r w:rsidRPr="001124EC">
        <w:rPr>
          <w:rFonts w:ascii="Times New Roman" w:hAnsi="Times New Roman"/>
          <w:lang w:val="en-US"/>
        </w:rPr>
        <w:t xml:space="preserve"> </w:t>
      </w:r>
      <w:r w:rsidRPr="00055FA2">
        <w:rPr>
          <w:rFonts w:ascii="Times New Roman" w:hAnsi="Times New Roman"/>
          <w:lang w:val="en-US"/>
        </w:rPr>
        <w:t>deviant</w:t>
      </w:r>
      <w:r w:rsidRPr="001124EC">
        <w:rPr>
          <w:rFonts w:ascii="Times New Roman" w:hAnsi="Times New Roman"/>
          <w:lang w:val="en-US"/>
        </w:rPr>
        <w:t>-</w:t>
      </w:r>
      <w:proofErr w:type="spellStart"/>
      <w:r w:rsidRPr="00055FA2">
        <w:rPr>
          <w:rFonts w:ascii="Times New Roman" w:hAnsi="Times New Roman"/>
          <w:lang w:val="en-US"/>
        </w:rPr>
        <w:t>il</w:t>
      </w:r>
      <w:proofErr w:type="spellEnd"/>
      <w:r w:rsidRPr="001124EC">
        <w:rPr>
          <w:rFonts w:ascii="Times New Roman" w:hAnsi="Times New Roman"/>
          <w:lang w:val="en-US"/>
        </w:rPr>
        <w:t xml:space="preserve"> </w:t>
      </w:r>
      <w:proofErr w:type="spellStart"/>
      <w:r w:rsidRPr="00055FA2">
        <w:rPr>
          <w:rFonts w:ascii="Times New Roman" w:hAnsi="Times New Roman"/>
          <w:lang w:val="en-US"/>
        </w:rPr>
        <w:t>multiculturel</w:t>
      </w:r>
      <w:proofErr w:type="spellEnd"/>
      <w:r w:rsidRPr="001124EC">
        <w:rPr>
          <w:rFonts w:ascii="Times New Roman" w:hAnsi="Times New Roman"/>
          <w:lang w:val="en-US"/>
        </w:rPr>
        <w:t xml:space="preserve">? </w:t>
      </w:r>
      <w:r w:rsidRPr="00055FA2">
        <w:rPr>
          <w:rFonts w:ascii="Times New Roman" w:hAnsi="Times New Roman"/>
        </w:rPr>
        <w:t xml:space="preserve">[Электронный   ресурс]. – </w:t>
      </w:r>
      <w:r w:rsidRPr="00055FA2">
        <w:rPr>
          <w:rFonts w:ascii="Times New Roman" w:hAnsi="Times New Roman"/>
          <w:lang w:val="en-US"/>
        </w:rPr>
        <w:t>URL</w:t>
      </w:r>
      <w:r w:rsidRPr="00055FA2">
        <w:rPr>
          <w:rFonts w:ascii="Times New Roman" w:hAnsi="Times New Roman"/>
        </w:rPr>
        <w:t xml:space="preserve">: </w:t>
      </w:r>
      <w:r>
        <w:rPr>
          <w:rFonts w:ascii="Times New Roman" w:hAnsi="Times New Roman"/>
          <w:lang w:val="en-US"/>
        </w:rPr>
        <w:t>http</w:t>
      </w:r>
      <w:r w:rsidRPr="00055FA2">
        <w:rPr>
          <w:rFonts w:ascii="Times New Roman" w:hAnsi="Times New Roman"/>
        </w:rPr>
        <w:t xml:space="preserve">:// </w:t>
      </w:r>
      <w:r>
        <w:rPr>
          <w:rFonts w:ascii="Times New Roman" w:hAnsi="Times New Roman"/>
          <w:lang w:val="en-US"/>
        </w:rPr>
        <w:t>www</w:t>
      </w:r>
      <w:r w:rsidRPr="00055FA2">
        <w:rPr>
          <w:rFonts w:ascii="Times New Roman" w:hAnsi="Times New Roman"/>
        </w:rPr>
        <w:t>.</w:t>
      </w:r>
      <w:r>
        <w:rPr>
          <w:rFonts w:ascii="Times New Roman" w:hAnsi="Times New Roman"/>
          <w:lang w:val="en-US"/>
        </w:rPr>
        <w:t>reds</w:t>
      </w:r>
      <w:r w:rsidRPr="00596B55">
        <w:rPr>
          <w:rFonts w:ascii="Times New Roman" w:hAnsi="Times New Roman"/>
        </w:rPr>
        <w:t>.</w:t>
      </w:r>
      <w:proofErr w:type="spellStart"/>
      <w:r>
        <w:rPr>
          <w:rFonts w:ascii="Times New Roman" w:hAnsi="Times New Roman"/>
          <w:lang w:val="en-US"/>
        </w:rPr>
        <w:t>msh</w:t>
      </w:r>
      <w:proofErr w:type="spellEnd"/>
      <w:r w:rsidRPr="00596B55">
        <w:rPr>
          <w:rFonts w:ascii="Times New Roman" w:hAnsi="Times New Roman"/>
        </w:rPr>
        <w:t>-</w:t>
      </w:r>
      <w:proofErr w:type="spellStart"/>
      <w:r>
        <w:rPr>
          <w:rFonts w:ascii="Times New Roman" w:hAnsi="Times New Roman"/>
          <w:lang w:val="en-US"/>
        </w:rPr>
        <w:t>paris</w:t>
      </w:r>
      <w:proofErr w:type="spellEnd"/>
      <w:r w:rsidRPr="00596B55">
        <w:rPr>
          <w:rFonts w:ascii="Times New Roman" w:hAnsi="Times New Roman"/>
        </w:rPr>
        <w:t>.</w:t>
      </w:r>
      <w:proofErr w:type="spellStart"/>
      <w:r>
        <w:rPr>
          <w:rFonts w:ascii="Times New Roman" w:hAnsi="Times New Roman"/>
          <w:lang w:val="en-US"/>
        </w:rPr>
        <w:t>fr</w:t>
      </w:r>
      <w:proofErr w:type="spellEnd"/>
      <w:r w:rsidRPr="00596B55">
        <w:rPr>
          <w:rFonts w:ascii="Times New Roman" w:hAnsi="Times New Roman"/>
        </w:rPr>
        <w:t>/</w:t>
      </w:r>
      <w:r>
        <w:rPr>
          <w:rFonts w:ascii="Times New Roman" w:hAnsi="Times New Roman"/>
          <w:lang w:val="en-US"/>
        </w:rPr>
        <w:t>publications</w:t>
      </w:r>
      <w:r w:rsidRPr="00596B55">
        <w:rPr>
          <w:rFonts w:ascii="Times New Roman" w:hAnsi="Times New Roman"/>
        </w:rPr>
        <w:t>/</w:t>
      </w:r>
      <w:r>
        <w:rPr>
          <w:rFonts w:ascii="Times New Roman" w:hAnsi="Times New Roman"/>
          <w:lang w:val="en-US"/>
        </w:rPr>
        <w:t>revue</w:t>
      </w:r>
      <w:r w:rsidRPr="00596B55">
        <w:rPr>
          <w:rFonts w:ascii="Times New Roman" w:hAnsi="Times New Roman"/>
        </w:rPr>
        <w:t>/</w:t>
      </w:r>
      <w:proofErr w:type="spellStart"/>
      <w:r>
        <w:rPr>
          <w:rFonts w:ascii="Times New Roman" w:hAnsi="Times New Roman"/>
          <w:lang w:val="en-US"/>
        </w:rPr>
        <w:t>pdf</w:t>
      </w:r>
      <w:proofErr w:type="spellEnd"/>
      <w:r w:rsidRPr="00596B55">
        <w:rPr>
          <w:rFonts w:ascii="Times New Roman" w:hAnsi="Times New Roman"/>
        </w:rPr>
        <w:t>/</w:t>
      </w:r>
      <w:proofErr w:type="spellStart"/>
      <w:r>
        <w:rPr>
          <w:rFonts w:ascii="Times New Roman" w:hAnsi="Times New Roman"/>
          <w:lang w:val="en-US"/>
        </w:rPr>
        <w:t>ds</w:t>
      </w:r>
      <w:proofErr w:type="spellEnd"/>
      <w:r w:rsidRPr="00596B55">
        <w:rPr>
          <w:rFonts w:ascii="Times New Roman" w:hAnsi="Times New Roman"/>
        </w:rPr>
        <w:t>46/</w:t>
      </w:r>
      <w:proofErr w:type="spellStart"/>
      <w:r>
        <w:rPr>
          <w:rFonts w:ascii="Times New Roman" w:hAnsi="Times New Roman"/>
          <w:lang w:val="en-US"/>
        </w:rPr>
        <w:t>ds</w:t>
      </w:r>
      <w:proofErr w:type="spellEnd"/>
      <w:r w:rsidRPr="00596B55">
        <w:rPr>
          <w:rFonts w:ascii="Times New Roman" w:hAnsi="Times New Roman"/>
        </w:rPr>
        <w:t xml:space="preserve">046-08. </w:t>
      </w:r>
      <w:proofErr w:type="spellStart"/>
      <w:r>
        <w:rPr>
          <w:rFonts w:ascii="Times New Roman" w:hAnsi="Times New Roman"/>
          <w:lang w:val="en-US"/>
        </w:rPr>
        <w:t>pdf</w:t>
      </w:r>
      <w:proofErr w:type="spellEnd"/>
    </w:p>
  </w:footnote>
  <w:footnote w:id="85">
    <w:p w:rsidR="001124EC" w:rsidRPr="00596B55" w:rsidRDefault="001124EC" w:rsidP="00466D3B">
      <w:pPr>
        <w:pStyle w:val="a9"/>
        <w:ind w:firstLine="709"/>
        <w:jc w:val="both"/>
        <w:rPr>
          <w:rFonts w:ascii="Times New Roman" w:hAnsi="Times New Roman"/>
        </w:rPr>
      </w:pPr>
      <w:r w:rsidRPr="00055FA2">
        <w:rPr>
          <w:rStyle w:val="ab"/>
          <w:rFonts w:ascii="Times New Roman" w:hAnsi="Times New Roman"/>
        </w:rPr>
        <w:footnoteRef/>
      </w:r>
      <w:r w:rsidRPr="001124EC">
        <w:rPr>
          <w:rFonts w:ascii="Times New Roman" w:hAnsi="Times New Roman"/>
        </w:rPr>
        <w:t xml:space="preserve"> </w:t>
      </w:r>
      <w:r>
        <w:rPr>
          <w:rFonts w:ascii="Times New Roman" w:hAnsi="Times New Roman"/>
        </w:rPr>
        <w:t xml:space="preserve">Там же. </w:t>
      </w:r>
    </w:p>
    <w:p w:rsidR="001124EC" w:rsidRPr="00596B55" w:rsidRDefault="001124EC" w:rsidP="0077075F">
      <w:pPr>
        <w:pStyle w:val="a9"/>
      </w:pPr>
    </w:p>
  </w:footnote>
  <w:footnote w:id="86">
    <w:p w:rsidR="001124EC" w:rsidRPr="00956463" w:rsidRDefault="001124EC" w:rsidP="00466D3B">
      <w:pPr>
        <w:pStyle w:val="a9"/>
        <w:ind w:firstLine="709"/>
        <w:jc w:val="both"/>
        <w:rPr>
          <w:rFonts w:ascii="Times New Roman" w:hAnsi="Times New Roman"/>
        </w:rPr>
      </w:pPr>
      <w:r w:rsidRPr="00956463">
        <w:rPr>
          <w:rStyle w:val="ab"/>
          <w:rFonts w:ascii="Times New Roman" w:hAnsi="Times New Roman"/>
        </w:rPr>
        <w:footnoteRef/>
      </w:r>
      <w:r w:rsidRPr="00956463">
        <w:rPr>
          <w:rFonts w:ascii="Times New Roman" w:hAnsi="Times New Roman"/>
        </w:rPr>
        <w:t xml:space="preserve"> </w:t>
      </w:r>
      <w:proofErr w:type="spellStart"/>
      <w:r w:rsidRPr="00956463">
        <w:rPr>
          <w:rFonts w:ascii="Times New Roman" w:hAnsi="Times New Roman"/>
        </w:rPr>
        <w:t>Понкин</w:t>
      </w:r>
      <w:proofErr w:type="spellEnd"/>
      <w:r w:rsidRPr="00956463">
        <w:rPr>
          <w:rFonts w:ascii="Times New Roman" w:hAnsi="Times New Roman"/>
        </w:rPr>
        <w:t xml:space="preserve"> И. Пахомова О. </w:t>
      </w:r>
      <w:r w:rsidRPr="00956463">
        <w:rPr>
          <w:rStyle w:val="af"/>
          <w:rFonts w:ascii="Times New Roman" w:hAnsi="Times New Roman"/>
          <w:b w:val="0"/>
        </w:rPr>
        <w:t xml:space="preserve">Правомерность ограничения иностранного фактора в деятельности неправительственных организаций. </w:t>
      </w:r>
      <w:r w:rsidRPr="00956463">
        <w:rPr>
          <w:rFonts w:ascii="Times New Roman" w:hAnsi="Times New Roman"/>
        </w:rPr>
        <w:t xml:space="preserve">[Электронный   ресурс]. – </w:t>
      </w:r>
      <w:r w:rsidRPr="00956463">
        <w:rPr>
          <w:rFonts w:ascii="Times New Roman" w:hAnsi="Times New Roman"/>
          <w:lang w:val="en-US"/>
        </w:rPr>
        <w:t>URL</w:t>
      </w:r>
      <w:r w:rsidRPr="00956463">
        <w:rPr>
          <w:rFonts w:ascii="Times New Roman" w:hAnsi="Times New Roman"/>
        </w:rPr>
        <w:t xml:space="preserve">:  </w:t>
      </w:r>
      <w:r w:rsidRPr="00956463">
        <w:rPr>
          <w:rStyle w:val="af"/>
          <w:rFonts w:ascii="Times New Roman" w:hAnsi="Times New Roman"/>
          <w:b w:val="0"/>
        </w:rPr>
        <w:t>http://www.ni-journal.ru/archive/2006/n2_2006/rakurs206/ponkin206/</w:t>
      </w:r>
    </w:p>
  </w:footnote>
  <w:footnote w:id="87">
    <w:p w:rsidR="001124EC" w:rsidRPr="00012F88" w:rsidRDefault="001124EC" w:rsidP="00466D3B">
      <w:pPr>
        <w:pStyle w:val="a9"/>
        <w:ind w:firstLine="709"/>
        <w:jc w:val="both"/>
        <w:rPr>
          <w:rFonts w:ascii="Times New Roman" w:hAnsi="Times New Roman"/>
        </w:rPr>
      </w:pPr>
      <w:r w:rsidRPr="00012F88">
        <w:rPr>
          <w:rStyle w:val="ab"/>
          <w:rFonts w:ascii="Times New Roman" w:hAnsi="Times New Roman"/>
        </w:rPr>
        <w:footnoteRef/>
      </w:r>
      <w:r w:rsidRPr="00012F88">
        <w:rPr>
          <w:rFonts w:ascii="Times New Roman" w:hAnsi="Times New Roman"/>
        </w:rPr>
        <w:t xml:space="preserve"> Трофимова О. Мусульмане и ислам в Западной Европе. [Электронный   ресурс]. – </w:t>
      </w:r>
      <w:r w:rsidRPr="00012F88">
        <w:rPr>
          <w:rFonts w:ascii="Times New Roman" w:hAnsi="Times New Roman"/>
          <w:lang w:val="en-US"/>
        </w:rPr>
        <w:t>URL</w:t>
      </w:r>
      <w:r w:rsidRPr="00012F88">
        <w:rPr>
          <w:rFonts w:ascii="Times New Roman" w:hAnsi="Times New Roman"/>
        </w:rPr>
        <w:t>: http://www.demoscope.ru/weekly/2012/0501/analit02.php</w:t>
      </w:r>
    </w:p>
  </w:footnote>
  <w:footnote w:id="88">
    <w:p w:rsidR="001124EC" w:rsidRPr="008F0F55" w:rsidRDefault="001124EC" w:rsidP="00466D3B">
      <w:pPr>
        <w:pStyle w:val="a9"/>
        <w:ind w:firstLine="709"/>
        <w:jc w:val="both"/>
        <w:rPr>
          <w:rFonts w:ascii="Times New Roman" w:hAnsi="Times New Roman"/>
        </w:rPr>
      </w:pPr>
      <w:r w:rsidRPr="008F0F55">
        <w:rPr>
          <w:rStyle w:val="ab"/>
          <w:rFonts w:ascii="Times New Roman" w:hAnsi="Times New Roman"/>
        </w:rPr>
        <w:footnoteRef/>
      </w:r>
      <w:r w:rsidRPr="008F0F55">
        <w:rPr>
          <w:rFonts w:ascii="Times New Roman" w:hAnsi="Times New Roman"/>
        </w:rPr>
        <w:t xml:space="preserve"> Всеобщая декларация прав человека 1948 г. ООН. [Электронный   ресурс]. – </w:t>
      </w:r>
      <w:r w:rsidRPr="008F0F55">
        <w:rPr>
          <w:rFonts w:ascii="Times New Roman" w:hAnsi="Times New Roman"/>
          <w:lang w:val="en-US"/>
        </w:rPr>
        <w:t>URL</w:t>
      </w:r>
      <w:r w:rsidRPr="008F0F55">
        <w:rPr>
          <w:rFonts w:ascii="Times New Roman" w:hAnsi="Times New Roman"/>
        </w:rPr>
        <w:t>:</w:t>
      </w:r>
      <w:r w:rsidRPr="00F94421">
        <w:t xml:space="preserve"> </w:t>
      </w:r>
      <w:r w:rsidRPr="00F94421">
        <w:rPr>
          <w:rFonts w:ascii="Times New Roman" w:hAnsi="Times New Roman"/>
        </w:rPr>
        <w:t>http://www.un.org/ru/documents/decl_conv/declarations/declhr</w:t>
      </w:r>
    </w:p>
  </w:footnote>
  <w:footnote w:id="89">
    <w:p w:rsidR="001124EC" w:rsidRPr="000B58FE" w:rsidRDefault="001124EC" w:rsidP="000B58FE">
      <w:pPr>
        <w:pStyle w:val="a9"/>
        <w:ind w:firstLine="709"/>
        <w:jc w:val="both"/>
        <w:rPr>
          <w:rFonts w:ascii="Times New Roman" w:hAnsi="Times New Roman"/>
        </w:rPr>
      </w:pPr>
      <w:r w:rsidRPr="000B58FE">
        <w:rPr>
          <w:rStyle w:val="ab"/>
          <w:rFonts w:ascii="Times New Roman" w:hAnsi="Times New Roman"/>
        </w:rPr>
        <w:footnoteRef/>
      </w:r>
      <w:r w:rsidRPr="000B58FE">
        <w:rPr>
          <w:rFonts w:ascii="Times New Roman" w:hAnsi="Times New Roman"/>
        </w:rPr>
        <w:t xml:space="preserve"> </w:t>
      </w:r>
      <w:proofErr w:type="spellStart"/>
      <w:r w:rsidRPr="000B58FE">
        <w:rPr>
          <w:rFonts w:ascii="Times New Roman" w:hAnsi="Times New Roman"/>
        </w:rPr>
        <w:t>Новоженова</w:t>
      </w:r>
      <w:proofErr w:type="spellEnd"/>
      <w:r w:rsidRPr="000B58FE">
        <w:rPr>
          <w:rFonts w:ascii="Times New Roman" w:hAnsi="Times New Roman"/>
        </w:rPr>
        <w:t xml:space="preserve"> И. Проблема иммиграции в документах и политическом дискурсе ведущих партий Франции. Актуальные проблемы Европы. </w:t>
      </w:r>
      <w:proofErr w:type="spellStart"/>
      <w:r w:rsidRPr="000B58FE">
        <w:rPr>
          <w:rFonts w:ascii="Times New Roman" w:hAnsi="Times New Roman"/>
        </w:rPr>
        <w:t>Научн</w:t>
      </w:r>
      <w:proofErr w:type="spellEnd"/>
      <w:r w:rsidRPr="000B58FE">
        <w:rPr>
          <w:rFonts w:ascii="Times New Roman" w:hAnsi="Times New Roman"/>
        </w:rPr>
        <w:t>. журнал/ РАН ИНИОН, М. 2012. №4. С.72</w:t>
      </w:r>
    </w:p>
  </w:footnote>
  <w:footnote w:id="90">
    <w:p w:rsidR="001124EC" w:rsidRPr="009817DD" w:rsidRDefault="001124EC" w:rsidP="009817DD">
      <w:pPr>
        <w:pStyle w:val="a9"/>
        <w:ind w:firstLine="709"/>
        <w:jc w:val="both"/>
        <w:rPr>
          <w:rFonts w:ascii="Times New Roman" w:hAnsi="Times New Roman"/>
        </w:rPr>
      </w:pPr>
      <w:r w:rsidRPr="009817DD">
        <w:rPr>
          <w:rStyle w:val="ab"/>
          <w:rFonts w:ascii="Times New Roman" w:hAnsi="Times New Roman"/>
        </w:rPr>
        <w:footnoteRef/>
      </w:r>
      <w:r w:rsidRPr="009817DD">
        <w:rPr>
          <w:rFonts w:ascii="Times New Roman" w:hAnsi="Times New Roman"/>
        </w:rPr>
        <w:t xml:space="preserve"> </w:t>
      </w:r>
      <w:proofErr w:type="spellStart"/>
      <w:r w:rsidRPr="009817DD">
        <w:rPr>
          <w:rFonts w:ascii="Times New Roman" w:hAnsi="Times New Roman"/>
        </w:rPr>
        <w:t>Новоженова</w:t>
      </w:r>
      <w:proofErr w:type="spellEnd"/>
      <w:r w:rsidRPr="009817DD">
        <w:rPr>
          <w:rFonts w:ascii="Times New Roman" w:hAnsi="Times New Roman"/>
        </w:rPr>
        <w:t xml:space="preserve"> И. Проблема иммиграции в документах и политическом дискурсе ведущих партий Франции. Актуальные проблемы Европы. </w:t>
      </w:r>
      <w:proofErr w:type="spellStart"/>
      <w:r w:rsidRPr="009817DD">
        <w:rPr>
          <w:rFonts w:ascii="Times New Roman" w:hAnsi="Times New Roman"/>
        </w:rPr>
        <w:t>Научн</w:t>
      </w:r>
      <w:proofErr w:type="spellEnd"/>
      <w:r w:rsidRPr="009817DD">
        <w:rPr>
          <w:rFonts w:ascii="Times New Roman" w:hAnsi="Times New Roman"/>
        </w:rPr>
        <w:t>. журнал/ РАН ИНИОН, М. 2012. №4. С.82</w:t>
      </w:r>
    </w:p>
  </w:footnote>
  <w:footnote w:id="91">
    <w:p w:rsidR="001124EC" w:rsidRPr="00CC695C" w:rsidRDefault="001124EC" w:rsidP="00466D3B">
      <w:pPr>
        <w:pStyle w:val="a9"/>
        <w:ind w:firstLine="709"/>
        <w:jc w:val="both"/>
        <w:rPr>
          <w:rFonts w:ascii="Times New Roman" w:hAnsi="Times New Roman"/>
        </w:rPr>
      </w:pPr>
      <w:r w:rsidRPr="00F94421">
        <w:rPr>
          <w:rStyle w:val="ab"/>
          <w:rFonts w:ascii="Times New Roman" w:hAnsi="Times New Roman"/>
        </w:rPr>
        <w:footnoteRef/>
      </w:r>
      <w:r w:rsidRPr="00F94421">
        <w:rPr>
          <w:rFonts w:ascii="Times New Roman" w:hAnsi="Times New Roman"/>
        </w:rPr>
        <w:t xml:space="preserve"> </w:t>
      </w:r>
      <w:proofErr w:type="spellStart"/>
      <w:r>
        <w:rPr>
          <w:rFonts w:ascii="Times New Roman" w:hAnsi="Times New Roman"/>
        </w:rPr>
        <w:t>Новоженова</w:t>
      </w:r>
      <w:proofErr w:type="spellEnd"/>
      <w:r>
        <w:rPr>
          <w:rFonts w:ascii="Times New Roman" w:hAnsi="Times New Roman"/>
        </w:rPr>
        <w:t xml:space="preserve"> И. Франция: Национальный фронт и проблемы иммиграции. Актуальные проблемы Европы. </w:t>
      </w:r>
      <w:proofErr w:type="spellStart"/>
      <w:r>
        <w:rPr>
          <w:rFonts w:ascii="Times New Roman" w:hAnsi="Times New Roman"/>
        </w:rPr>
        <w:t>Научн</w:t>
      </w:r>
      <w:proofErr w:type="spellEnd"/>
      <w:r w:rsidRPr="00CC695C">
        <w:rPr>
          <w:rFonts w:ascii="Times New Roman" w:hAnsi="Times New Roman"/>
        </w:rPr>
        <w:t xml:space="preserve">. </w:t>
      </w:r>
      <w:r>
        <w:rPr>
          <w:rFonts w:ascii="Times New Roman" w:hAnsi="Times New Roman"/>
        </w:rPr>
        <w:t>журнал</w:t>
      </w:r>
      <w:r w:rsidRPr="00CC695C">
        <w:rPr>
          <w:rFonts w:ascii="Times New Roman" w:hAnsi="Times New Roman"/>
        </w:rPr>
        <w:t xml:space="preserve">/ </w:t>
      </w:r>
      <w:r>
        <w:rPr>
          <w:rFonts w:ascii="Times New Roman" w:hAnsi="Times New Roman"/>
        </w:rPr>
        <w:t>РАН</w:t>
      </w:r>
      <w:r w:rsidRPr="00CC695C">
        <w:rPr>
          <w:rFonts w:ascii="Times New Roman" w:hAnsi="Times New Roman"/>
        </w:rPr>
        <w:t xml:space="preserve"> </w:t>
      </w:r>
      <w:r>
        <w:rPr>
          <w:rFonts w:ascii="Times New Roman" w:hAnsi="Times New Roman"/>
        </w:rPr>
        <w:t>ИНИОН.</w:t>
      </w:r>
      <w:r w:rsidRPr="00CC695C">
        <w:rPr>
          <w:rFonts w:ascii="Times New Roman" w:hAnsi="Times New Roman"/>
        </w:rPr>
        <w:t xml:space="preserve"> </w:t>
      </w:r>
      <w:r>
        <w:rPr>
          <w:rFonts w:ascii="Times New Roman" w:hAnsi="Times New Roman"/>
        </w:rPr>
        <w:t>М</w:t>
      </w:r>
      <w:r w:rsidRPr="00CC695C">
        <w:rPr>
          <w:rFonts w:ascii="Times New Roman" w:hAnsi="Times New Roman"/>
        </w:rPr>
        <w:t>. 2012. №4</w:t>
      </w:r>
      <w:r>
        <w:rPr>
          <w:rFonts w:ascii="Times New Roman" w:hAnsi="Times New Roman"/>
        </w:rPr>
        <w:t>.</w:t>
      </w:r>
      <w:r w:rsidRPr="00CC695C">
        <w:rPr>
          <w:rFonts w:ascii="Times New Roman" w:hAnsi="Times New Roman"/>
        </w:rPr>
        <w:t xml:space="preserve"> </w:t>
      </w:r>
      <w:r>
        <w:rPr>
          <w:rFonts w:ascii="Times New Roman" w:hAnsi="Times New Roman"/>
        </w:rPr>
        <w:t>С</w:t>
      </w:r>
      <w:r w:rsidRPr="00CC695C">
        <w:rPr>
          <w:rFonts w:ascii="Times New Roman" w:hAnsi="Times New Roman"/>
        </w:rPr>
        <w:t>.99</w:t>
      </w:r>
    </w:p>
  </w:footnote>
  <w:footnote w:id="92">
    <w:p w:rsidR="001124EC" w:rsidRPr="00BC0D89" w:rsidRDefault="001124EC" w:rsidP="00466D3B">
      <w:pPr>
        <w:pStyle w:val="a9"/>
        <w:ind w:firstLine="709"/>
        <w:jc w:val="both"/>
        <w:rPr>
          <w:rFonts w:ascii="Times New Roman" w:hAnsi="Times New Roman"/>
        </w:rPr>
      </w:pPr>
      <w:r w:rsidRPr="00F94421">
        <w:rPr>
          <w:rStyle w:val="ab"/>
          <w:rFonts w:ascii="Times New Roman" w:hAnsi="Times New Roman"/>
        </w:rPr>
        <w:footnoteRef/>
      </w:r>
      <w:r w:rsidRPr="001124EC">
        <w:rPr>
          <w:rFonts w:ascii="Times New Roman" w:hAnsi="Times New Roman"/>
          <w:lang w:val="en-US"/>
        </w:rPr>
        <w:t xml:space="preserve"> </w:t>
      </w:r>
      <w:r w:rsidRPr="00F94421">
        <w:rPr>
          <w:rFonts w:ascii="Times New Roman" w:hAnsi="Times New Roman"/>
          <w:lang w:val="en-US"/>
        </w:rPr>
        <w:t>Le</w:t>
      </w:r>
      <w:r w:rsidRPr="001124EC">
        <w:rPr>
          <w:rFonts w:ascii="Times New Roman" w:hAnsi="Times New Roman"/>
          <w:lang w:val="en-US"/>
        </w:rPr>
        <w:t xml:space="preserve"> </w:t>
      </w:r>
      <w:proofErr w:type="gramStart"/>
      <w:r w:rsidRPr="00F94421">
        <w:rPr>
          <w:rFonts w:ascii="Times New Roman" w:hAnsi="Times New Roman"/>
          <w:lang w:val="en-US"/>
        </w:rPr>
        <w:t>Pen</w:t>
      </w:r>
      <w:r w:rsidRPr="001124EC">
        <w:rPr>
          <w:rFonts w:ascii="Times New Roman" w:hAnsi="Times New Roman"/>
          <w:lang w:val="en-US"/>
        </w:rPr>
        <w:t xml:space="preserve">  </w:t>
      </w:r>
      <w:proofErr w:type="spellStart"/>
      <w:r>
        <w:rPr>
          <w:rFonts w:ascii="Times New Roman" w:hAnsi="Times New Roman"/>
          <w:lang w:val="en-US"/>
        </w:rPr>
        <w:t>c</w:t>
      </w:r>
      <w:r w:rsidRPr="00F94421">
        <w:rPr>
          <w:rFonts w:ascii="Times New Roman" w:hAnsi="Times New Roman"/>
          <w:lang w:val="en-US"/>
        </w:rPr>
        <w:t>ible</w:t>
      </w:r>
      <w:proofErr w:type="spellEnd"/>
      <w:proofErr w:type="gramEnd"/>
      <w:r w:rsidRPr="001124EC">
        <w:rPr>
          <w:rFonts w:ascii="Times New Roman" w:hAnsi="Times New Roman"/>
          <w:lang w:val="en-US"/>
        </w:rPr>
        <w:t xml:space="preserve"> </w:t>
      </w:r>
      <w:r>
        <w:rPr>
          <w:rFonts w:ascii="Times New Roman" w:hAnsi="Times New Roman"/>
          <w:lang w:val="en-US"/>
        </w:rPr>
        <w:t>les</w:t>
      </w:r>
      <w:r w:rsidRPr="001124EC">
        <w:rPr>
          <w:rFonts w:ascii="Times New Roman" w:hAnsi="Times New Roman"/>
          <w:lang w:val="en-US"/>
        </w:rPr>
        <w:t xml:space="preserve"> </w:t>
      </w:r>
      <w:r>
        <w:rPr>
          <w:rFonts w:ascii="Times New Roman" w:hAnsi="Times New Roman"/>
          <w:lang w:val="en-US"/>
        </w:rPr>
        <w:t>classes</w:t>
      </w:r>
      <w:r w:rsidRPr="001124EC">
        <w:rPr>
          <w:rFonts w:ascii="Times New Roman" w:hAnsi="Times New Roman"/>
          <w:lang w:val="en-US"/>
        </w:rPr>
        <w:t xml:space="preserve"> </w:t>
      </w:r>
      <w:r>
        <w:rPr>
          <w:rFonts w:ascii="Times New Roman" w:hAnsi="Times New Roman"/>
          <w:lang w:val="en-US"/>
        </w:rPr>
        <w:t>moyennes</w:t>
      </w:r>
      <w:r w:rsidRPr="001124EC">
        <w:rPr>
          <w:rFonts w:ascii="Times New Roman" w:hAnsi="Times New Roman"/>
          <w:lang w:val="en-US"/>
        </w:rPr>
        <w:t xml:space="preserve">. </w:t>
      </w:r>
      <w:r w:rsidRPr="008F0F55">
        <w:rPr>
          <w:rFonts w:ascii="Times New Roman" w:hAnsi="Times New Roman"/>
        </w:rPr>
        <w:t xml:space="preserve">[Электронный   ресурс]. – </w:t>
      </w:r>
      <w:r w:rsidRPr="008F0F55">
        <w:rPr>
          <w:rFonts w:ascii="Times New Roman" w:hAnsi="Times New Roman"/>
          <w:lang w:val="en-US"/>
        </w:rPr>
        <w:t>URL</w:t>
      </w:r>
      <w:r w:rsidRPr="008F0F55">
        <w:rPr>
          <w:rFonts w:ascii="Times New Roman" w:hAnsi="Times New Roman"/>
        </w:rPr>
        <w:t>:</w:t>
      </w:r>
      <w:r w:rsidRPr="00F94421">
        <w:t xml:space="preserve"> </w:t>
      </w:r>
      <w:r w:rsidRPr="00BC0D89">
        <w:t xml:space="preserve"> </w:t>
      </w:r>
      <w:r>
        <w:rPr>
          <w:rFonts w:ascii="Times New Roman" w:hAnsi="Times New Roman"/>
          <w:lang w:val="en-US"/>
        </w:rPr>
        <w:t>http</w:t>
      </w:r>
      <w:r w:rsidRPr="00BC0D89">
        <w:rPr>
          <w:rFonts w:ascii="Times New Roman" w:hAnsi="Times New Roman"/>
        </w:rPr>
        <w:t>://</w:t>
      </w:r>
      <w:r>
        <w:rPr>
          <w:rFonts w:ascii="Times New Roman" w:hAnsi="Times New Roman"/>
          <w:lang w:val="en-US"/>
        </w:rPr>
        <w:t>www</w:t>
      </w:r>
      <w:r w:rsidRPr="00BC0D89">
        <w:rPr>
          <w:rFonts w:ascii="Times New Roman" w:hAnsi="Times New Roman"/>
        </w:rPr>
        <w:t>.</w:t>
      </w:r>
      <w:proofErr w:type="spellStart"/>
      <w:r>
        <w:rPr>
          <w:rFonts w:ascii="Times New Roman" w:hAnsi="Times New Roman"/>
          <w:lang w:val="en-US"/>
        </w:rPr>
        <w:t>lejdd</w:t>
      </w:r>
      <w:proofErr w:type="spellEnd"/>
      <w:r w:rsidRPr="00BC0D89">
        <w:rPr>
          <w:rFonts w:ascii="Times New Roman" w:hAnsi="Times New Roman"/>
        </w:rPr>
        <w:t>.</w:t>
      </w:r>
      <w:proofErr w:type="spellStart"/>
      <w:r>
        <w:rPr>
          <w:rFonts w:ascii="Times New Roman" w:hAnsi="Times New Roman"/>
          <w:lang w:val="en-US"/>
        </w:rPr>
        <w:t>fr</w:t>
      </w:r>
      <w:proofErr w:type="spellEnd"/>
      <w:r w:rsidRPr="00BC0D89">
        <w:rPr>
          <w:rFonts w:ascii="Times New Roman" w:hAnsi="Times New Roman"/>
        </w:rPr>
        <w:t>/</w:t>
      </w:r>
      <w:r>
        <w:rPr>
          <w:rFonts w:ascii="Times New Roman" w:hAnsi="Times New Roman"/>
          <w:lang w:val="en-US"/>
        </w:rPr>
        <w:t>Election</w:t>
      </w:r>
      <w:r w:rsidRPr="00BC0D89">
        <w:rPr>
          <w:rFonts w:ascii="Times New Roman" w:hAnsi="Times New Roman"/>
        </w:rPr>
        <w:t>-</w:t>
      </w:r>
      <w:proofErr w:type="spellStart"/>
      <w:r>
        <w:rPr>
          <w:rFonts w:ascii="Times New Roman" w:hAnsi="Times New Roman"/>
          <w:lang w:val="en-US"/>
        </w:rPr>
        <w:t>presidentielle</w:t>
      </w:r>
      <w:proofErr w:type="spellEnd"/>
      <w:r w:rsidRPr="00BC0D89">
        <w:rPr>
          <w:rFonts w:ascii="Times New Roman" w:hAnsi="Times New Roman"/>
        </w:rPr>
        <w:t>-2012/</w:t>
      </w:r>
      <w:proofErr w:type="spellStart"/>
      <w:r>
        <w:rPr>
          <w:rFonts w:ascii="Times New Roman" w:hAnsi="Times New Roman"/>
          <w:lang w:val="en-US"/>
        </w:rPr>
        <w:t>Actualite</w:t>
      </w:r>
      <w:proofErr w:type="spellEnd"/>
      <w:r w:rsidRPr="00BC0D89">
        <w:rPr>
          <w:rFonts w:ascii="Times New Roman" w:hAnsi="Times New Roman"/>
        </w:rPr>
        <w:t>/</w:t>
      </w:r>
      <w:r>
        <w:rPr>
          <w:rFonts w:ascii="Times New Roman" w:hAnsi="Times New Roman"/>
          <w:lang w:val="en-US"/>
        </w:rPr>
        <w:t>Le</w:t>
      </w:r>
      <w:r w:rsidRPr="00BC0D89">
        <w:rPr>
          <w:rFonts w:ascii="Times New Roman" w:hAnsi="Times New Roman"/>
        </w:rPr>
        <w:t>-</w:t>
      </w:r>
      <w:r>
        <w:rPr>
          <w:rFonts w:ascii="Times New Roman" w:hAnsi="Times New Roman"/>
          <w:lang w:val="en-US"/>
        </w:rPr>
        <w:t>Pen</w:t>
      </w:r>
      <w:r w:rsidRPr="00BC0D89">
        <w:rPr>
          <w:rFonts w:ascii="Times New Roman" w:hAnsi="Times New Roman"/>
        </w:rPr>
        <w:t>-</w:t>
      </w:r>
      <w:r>
        <w:rPr>
          <w:rFonts w:ascii="Times New Roman" w:hAnsi="Times New Roman"/>
          <w:lang w:val="en-US"/>
        </w:rPr>
        <w:t>a</w:t>
      </w:r>
      <w:r w:rsidRPr="00BC0D89">
        <w:rPr>
          <w:rFonts w:ascii="Times New Roman" w:hAnsi="Times New Roman"/>
        </w:rPr>
        <w:t>-</w:t>
      </w:r>
      <w:r>
        <w:rPr>
          <w:rFonts w:ascii="Times New Roman" w:hAnsi="Times New Roman"/>
          <w:lang w:val="en-US"/>
        </w:rPr>
        <w:t>Saint</w:t>
      </w:r>
      <w:r w:rsidRPr="00BC0D89">
        <w:rPr>
          <w:rFonts w:ascii="Times New Roman" w:hAnsi="Times New Roman"/>
        </w:rPr>
        <w:t>-</w:t>
      </w:r>
      <w:r>
        <w:rPr>
          <w:rFonts w:ascii="Times New Roman" w:hAnsi="Times New Roman"/>
          <w:lang w:val="en-US"/>
        </w:rPr>
        <w:t>Denis</w:t>
      </w:r>
      <w:r w:rsidRPr="00BC0D89">
        <w:rPr>
          <w:rFonts w:ascii="Times New Roman" w:hAnsi="Times New Roman"/>
        </w:rPr>
        <w:t>-</w:t>
      </w:r>
      <w:r>
        <w:rPr>
          <w:rFonts w:ascii="Times New Roman" w:hAnsi="Times New Roman"/>
          <w:lang w:val="en-US"/>
        </w:rPr>
        <w:t>a</w:t>
      </w:r>
      <w:r w:rsidRPr="00BC0D89">
        <w:rPr>
          <w:rFonts w:ascii="Times New Roman" w:hAnsi="Times New Roman"/>
        </w:rPr>
        <w:t>-</w:t>
      </w:r>
      <w:r>
        <w:rPr>
          <w:rFonts w:ascii="Times New Roman" w:hAnsi="Times New Roman"/>
          <w:lang w:val="en-US"/>
        </w:rPr>
        <w:t>la</w:t>
      </w:r>
      <w:r w:rsidRPr="00BC0D89">
        <w:rPr>
          <w:rFonts w:ascii="Times New Roman" w:hAnsi="Times New Roman"/>
        </w:rPr>
        <w:t>-</w:t>
      </w:r>
      <w:proofErr w:type="spellStart"/>
      <w:r>
        <w:rPr>
          <w:rFonts w:ascii="Times New Roman" w:hAnsi="Times New Roman"/>
          <w:lang w:val="en-US"/>
        </w:rPr>
        <w:t>recherche</w:t>
      </w:r>
      <w:proofErr w:type="spellEnd"/>
      <w:r w:rsidRPr="00BC0D89">
        <w:rPr>
          <w:rFonts w:ascii="Times New Roman" w:hAnsi="Times New Roman"/>
        </w:rPr>
        <w:t>-</w:t>
      </w:r>
      <w:r>
        <w:rPr>
          <w:rFonts w:ascii="Times New Roman" w:hAnsi="Times New Roman"/>
          <w:lang w:val="en-US"/>
        </w:rPr>
        <w:t>du</w:t>
      </w:r>
      <w:r w:rsidRPr="00BC0D89">
        <w:rPr>
          <w:rFonts w:ascii="Times New Roman" w:hAnsi="Times New Roman"/>
        </w:rPr>
        <w:t>-</w:t>
      </w:r>
      <w:r>
        <w:rPr>
          <w:rFonts w:ascii="Times New Roman" w:hAnsi="Times New Roman"/>
          <w:lang w:val="en-US"/>
        </w:rPr>
        <w:t>vote</w:t>
      </w:r>
      <w:r w:rsidRPr="00BC0D89">
        <w:rPr>
          <w:rFonts w:ascii="Times New Roman" w:hAnsi="Times New Roman"/>
        </w:rPr>
        <w:t>-</w:t>
      </w:r>
      <w:r>
        <w:rPr>
          <w:rFonts w:ascii="Times New Roman" w:hAnsi="Times New Roman"/>
          <w:lang w:val="en-US"/>
        </w:rPr>
        <w:t>des</w:t>
      </w:r>
      <w:r w:rsidRPr="00BC0D89">
        <w:rPr>
          <w:rFonts w:ascii="Times New Roman" w:hAnsi="Times New Roman"/>
        </w:rPr>
        <w:t>-</w:t>
      </w:r>
      <w:r>
        <w:rPr>
          <w:rFonts w:ascii="Times New Roman" w:hAnsi="Times New Roman"/>
          <w:lang w:val="en-US"/>
        </w:rPr>
        <w:t>classes</w:t>
      </w:r>
      <w:r w:rsidRPr="00BC0D89">
        <w:rPr>
          <w:rFonts w:ascii="Times New Roman" w:hAnsi="Times New Roman"/>
        </w:rPr>
        <w:t>-</w:t>
      </w:r>
      <w:r>
        <w:rPr>
          <w:rFonts w:ascii="Times New Roman" w:hAnsi="Times New Roman"/>
          <w:lang w:val="en-US"/>
        </w:rPr>
        <w:t>moyennes</w:t>
      </w:r>
      <w:r w:rsidRPr="00BC0D89">
        <w:rPr>
          <w:rFonts w:ascii="Times New Roman" w:hAnsi="Times New Roman"/>
        </w:rPr>
        <w:t>-447275/</w:t>
      </w:r>
    </w:p>
  </w:footnote>
  <w:footnote w:id="93">
    <w:p w:rsidR="001124EC" w:rsidRPr="00F94421" w:rsidRDefault="001124EC" w:rsidP="00466D3B">
      <w:pPr>
        <w:pStyle w:val="a9"/>
        <w:ind w:firstLine="709"/>
        <w:jc w:val="both"/>
        <w:rPr>
          <w:rFonts w:ascii="Times New Roman" w:hAnsi="Times New Roman"/>
        </w:rPr>
      </w:pPr>
      <w:r w:rsidRPr="00F94421">
        <w:rPr>
          <w:rStyle w:val="ab"/>
          <w:rFonts w:ascii="Times New Roman" w:hAnsi="Times New Roman"/>
        </w:rPr>
        <w:footnoteRef/>
      </w:r>
      <w:r w:rsidRPr="00F94421">
        <w:rPr>
          <w:rFonts w:ascii="Times New Roman" w:hAnsi="Times New Roman"/>
        </w:rPr>
        <w:t xml:space="preserve"> Ле Пен </w:t>
      </w:r>
      <w:proofErr w:type="gramStart"/>
      <w:r w:rsidRPr="00F94421">
        <w:rPr>
          <w:rFonts w:ascii="Times New Roman" w:hAnsi="Times New Roman"/>
        </w:rPr>
        <w:t>М.</w:t>
      </w:r>
      <w:proofErr w:type="gramEnd"/>
      <w:r w:rsidRPr="00F94421">
        <w:rPr>
          <w:rFonts w:ascii="Times New Roman" w:hAnsi="Times New Roman"/>
        </w:rPr>
        <w:t xml:space="preserve"> Если иммигрантам ничего не предлагать, они не приедут. [Электронный   ресурс]. – </w:t>
      </w:r>
      <w:r w:rsidRPr="00F94421">
        <w:rPr>
          <w:rFonts w:ascii="Times New Roman" w:hAnsi="Times New Roman"/>
          <w:lang w:val="en-US"/>
        </w:rPr>
        <w:t>URL</w:t>
      </w:r>
      <w:r w:rsidRPr="00F94421">
        <w:rPr>
          <w:rFonts w:ascii="Times New Roman" w:hAnsi="Times New Roman"/>
        </w:rPr>
        <w:t>: http://www.demoscope.ru/weekly/2011/0471/gazeta019.php</w:t>
      </w:r>
    </w:p>
  </w:footnote>
  <w:footnote w:id="94">
    <w:p w:rsidR="001124EC" w:rsidRPr="0027408D" w:rsidRDefault="001124EC" w:rsidP="00466D3B">
      <w:pPr>
        <w:pStyle w:val="a9"/>
        <w:ind w:firstLine="709"/>
        <w:jc w:val="both"/>
        <w:rPr>
          <w:rFonts w:ascii="Times New Roman" w:hAnsi="Times New Roman"/>
        </w:rPr>
      </w:pPr>
      <w:r w:rsidRPr="00F94421">
        <w:rPr>
          <w:rStyle w:val="ab"/>
          <w:rFonts w:ascii="Times New Roman" w:hAnsi="Times New Roman"/>
        </w:rPr>
        <w:footnoteRef/>
      </w:r>
      <w:r w:rsidRPr="00F94421">
        <w:rPr>
          <w:rFonts w:ascii="Times New Roman" w:hAnsi="Times New Roman"/>
        </w:rPr>
        <w:t xml:space="preserve"> </w:t>
      </w:r>
      <w:proofErr w:type="spellStart"/>
      <w:r>
        <w:rPr>
          <w:rFonts w:ascii="Times New Roman" w:hAnsi="Times New Roman"/>
          <w:lang w:val="en-US"/>
        </w:rPr>
        <w:t>Programme</w:t>
      </w:r>
      <w:proofErr w:type="spellEnd"/>
      <w:r w:rsidRPr="0027408D">
        <w:rPr>
          <w:rFonts w:ascii="Times New Roman" w:hAnsi="Times New Roman"/>
        </w:rPr>
        <w:t xml:space="preserve"> </w:t>
      </w:r>
      <w:proofErr w:type="spellStart"/>
      <w:r>
        <w:rPr>
          <w:rFonts w:ascii="Times New Roman" w:hAnsi="Times New Roman"/>
          <w:lang w:val="en-US"/>
        </w:rPr>
        <w:t>Politique</w:t>
      </w:r>
      <w:proofErr w:type="spellEnd"/>
      <w:r w:rsidRPr="0027408D">
        <w:rPr>
          <w:rFonts w:ascii="Times New Roman" w:hAnsi="Times New Roman"/>
        </w:rPr>
        <w:t xml:space="preserve"> </w:t>
      </w:r>
      <w:r>
        <w:rPr>
          <w:rFonts w:ascii="Times New Roman" w:hAnsi="Times New Roman"/>
          <w:lang w:val="en-US"/>
        </w:rPr>
        <w:t>du</w:t>
      </w:r>
      <w:r w:rsidRPr="0027408D">
        <w:rPr>
          <w:rFonts w:ascii="Times New Roman" w:hAnsi="Times New Roman"/>
        </w:rPr>
        <w:t xml:space="preserve"> </w:t>
      </w:r>
      <w:r>
        <w:rPr>
          <w:rFonts w:ascii="Times New Roman" w:hAnsi="Times New Roman"/>
          <w:lang w:val="en-US"/>
        </w:rPr>
        <w:t>Front</w:t>
      </w:r>
      <w:r w:rsidRPr="0027408D">
        <w:rPr>
          <w:rFonts w:ascii="Times New Roman" w:hAnsi="Times New Roman"/>
        </w:rPr>
        <w:t xml:space="preserve"> </w:t>
      </w:r>
      <w:r>
        <w:rPr>
          <w:rFonts w:ascii="Times New Roman" w:hAnsi="Times New Roman"/>
          <w:lang w:val="en-US"/>
        </w:rPr>
        <w:t>National</w:t>
      </w:r>
      <w:r w:rsidRPr="0027408D">
        <w:rPr>
          <w:rFonts w:ascii="Times New Roman" w:hAnsi="Times New Roman"/>
        </w:rPr>
        <w:t>.</w:t>
      </w:r>
      <w:r w:rsidRPr="00CC695C">
        <w:rPr>
          <w:rFonts w:ascii="Times New Roman" w:hAnsi="Times New Roman"/>
        </w:rPr>
        <w:t xml:space="preserve"> </w:t>
      </w:r>
      <w:r w:rsidRPr="00BC0D89">
        <w:rPr>
          <w:rFonts w:ascii="Times New Roman" w:hAnsi="Times New Roman"/>
        </w:rPr>
        <w:t xml:space="preserve"> </w:t>
      </w:r>
      <w:r w:rsidRPr="0027408D">
        <w:rPr>
          <w:rFonts w:ascii="Times New Roman" w:hAnsi="Times New Roman"/>
        </w:rPr>
        <w:t xml:space="preserve"> </w:t>
      </w:r>
      <w:r w:rsidRPr="00F94421">
        <w:rPr>
          <w:rFonts w:ascii="Times New Roman" w:hAnsi="Times New Roman"/>
        </w:rPr>
        <w:t xml:space="preserve">[Электронный   ресурс]. – </w:t>
      </w:r>
      <w:r w:rsidRPr="00F94421">
        <w:rPr>
          <w:rFonts w:ascii="Times New Roman" w:hAnsi="Times New Roman"/>
          <w:lang w:val="en-US"/>
        </w:rPr>
        <w:t>URL</w:t>
      </w:r>
      <w:r w:rsidRPr="00F94421">
        <w:rPr>
          <w:rFonts w:ascii="Times New Roman" w:hAnsi="Times New Roman"/>
        </w:rPr>
        <w:t xml:space="preserve">: </w:t>
      </w:r>
      <w:r w:rsidRPr="00C05253">
        <w:rPr>
          <w:rFonts w:ascii="Times New Roman" w:hAnsi="Times New Roman"/>
          <w:lang w:val="en-US"/>
        </w:rPr>
        <w:t>http</w:t>
      </w:r>
      <w:r w:rsidRPr="0027408D">
        <w:rPr>
          <w:rFonts w:ascii="Times New Roman" w:hAnsi="Times New Roman"/>
        </w:rPr>
        <w:t>://</w:t>
      </w:r>
      <w:r w:rsidRPr="00C05253">
        <w:rPr>
          <w:rFonts w:ascii="Times New Roman" w:hAnsi="Times New Roman"/>
          <w:lang w:val="en-US"/>
        </w:rPr>
        <w:t>www</w:t>
      </w:r>
      <w:r w:rsidRPr="0027408D">
        <w:rPr>
          <w:rFonts w:ascii="Times New Roman" w:hAnsi="Times New Roman"/>
        </w:rPr>
        <w:t>.</w:t>
      </w:r>
      <w:proofErr w:type="spellStart"/>
      <w:r w:rsidRPr="00C05253">
        <w:rPr>
          <w:rFonts w:ascii="Times New Roman" w:hAnsi="Times New Roman"/>
          <w:lang w:val="en-US"/>
        </w:rPr>
        <w:t>marinelepen</w:t>
      </w:r>
      <w:proofErr w:type="spellEnd"/>
      <w:r w:rsidRPr="0027408D">
        <w:rPr>
          <w:rFonts w:ascii="Times New Roman" w:hAnsi="Times New Roman"/>
        </w:rPr>
        <w:t>.</w:t>
      </w:r>
      <w:proofErr w:type="spellStart"/>
      <w:r w:rsidRPr="00C05253">
        <w:rPr>
          <w:rFonts w:ascii="Times New Roman" w:hAnsi="Times New Roman"/>
          <w:lang w:val="en-US"/>
        </w:rPr>
        <w:t>fr</w:t>
      </w:r>
      <w:proofErr w:type="spellEnd"/>
      <w:r w:rsidRPr="0027408D">
        <w:rPr>
          <w:rFonts w:ascii="Times New Roman" w:hAnsi="Times New Roman"/>
        </w:rPr>
        <w:t>/</w:t>
      </w:r>
      <w:proofErr w:type="spellStart"/>
      <w:r w:rsidRPr="00C05253">
        <w:rPr>
          <w:rFonts w:ascii="Times New Roman" w:hAnsi="Times New Roman"/>
          <w:lang w:val="en-US"/>
        </w:rPr>
        <w:t>wp</w:t>
      </w:r>
      <w:proofErr w:type="spellEnd"/>
      <w:r w:rsidRPr="0027408D">
        <w:rPr>
          <w:rFonts w:ascii="Times New Roman" w:hAnsi="Times New Roman"/>
        </w:rPr>
        <w:t>-</w:t>
      </w:r>
      <w:r w:rsidRPr="00C05253">
        <w:rPr>
          <w:rFonts w:ascii="Times New Roman" w:hAnsi="Times New Roman"/>
          <w:lang w:val="en-US"/>
        </w:rPr>
        <w:t>content</w:t>
      </w:r>
      <w:r w:rsidRPr="0027408D">
        <w:rPr>
          <w:rFonts w:ascii="Times New Roman" w:hAnsi="Times New Roman"/>
        </w:rPr>
        <w:t>/</w:t>
      </w:r>
      <w:proofErr w:type="spellStart"/>
      <w:r w:rsidRPr="00C05253">
        <w:rPr>
          <w:rFonts w:ascii="Times New Roman" w:hAnsi="Times New Roman"/>
          <w:lang w:val="en-US"/>
        </w:rPr>
        <w:t>pdf</w:t>
      </w:r>
      <w:proofErr w:type="spellEnd"/>
      <w:r w:rsidRPr="0027408D">
        <w:rPr>
          <w:rFonts w:ascii="Times New Roman" w:hAnsi="Times New Roman"/>
        </w:rPr>
        <w:t>/</w:t>
      </w:r>
      <w:proofErr w:type="spellStart"/>
      <w:r w:rsidRPr="00C05253">
        <w:rPr>
          <w:rFonts w:ascii="Times New Roman" w:hAnsi="Times New Roman"/>
          <w:lang w:val="en-US"/>
        </w:rPr>
        <w:t>Programme</w:t>
      </w:r>
      <w:proofErr w:type="spellEnd"/>
      <w:r w:rsidRPr="0027408D">
        <w:rPr>
          <w:rFonts w:ascii="Times New Roman" w:hAnsi="Times New Roman"/>
        </w:rPr>
        <w:t>.</w:t>
      </w:r>
      <w:proofErr w:type="spellStart"/>
      <w:r w:rsidRPr="00C05253">
        <w:rPr>
          <w:rFonts w:ascii="Times New Roman" w:hAnsi="Times New Roman"/>
          <w:lang w:val="en-US"/>
        </w:rPr>
        <w:t>pdf</w:t>
      </w:r>
      <w:proofErr w:type="spellEnd"/>
    </w:p>
  </w:footnote>
  <w:footnote w:id="95">
    <w:p w:rsidR="001124EC" w:rsidRPr="00F94421" w:rsidRDefault="001124EC" w:rsidP="00466D3B">
      <w:pPr>
        <w:pStyle w:val="a9"/>
        <w:ind w:firstLine="709"/>
        <w:jc w:val="both"/>
        <w:rPr>
          <w:rFonts w:ascii="Times New Roman" w:hAnsi="Times New Roman"/>
        </w:rPr>
      </w:pPr>
      <w:r w:rsidRPr="00F94421">
        <w:rPr>
          <w:rStyle w:val="ab"/>
          <w:rFonts w:ascii="Times New Roman" w:hAnsi="Times New Roman"/>
        </w:rPr>
        <w:footnoteRef/>
      </w:r>
      <w:r w:rsidRPr="00F94421">
        <w:rPr>
          <w:rFonts w:ascii="Times New Roman" w:hAnsi="Times New Roman"/>
        </w:rPr>
        <w:t xml:space="preserve"> Ле Пен </w:t>
      </w:r>
      <w:proofErr w:type="gramStart"/>
      <w:r w:rsidRPr="00F94421">
        <w:rPr>
          <w:rFonts w:ascii="Times New Roman" w:hAnsi="Times New Roman"/>
        </w:rPr>
        <w:t>М.</w:t>
      </w:r>
      <w:proofErr w:type="gramEnd"/>
      <w:r w:rsidRPr="00F94421">
        <w:rPr>
          <w:rFonts w:ascii="Times New Roman" w:hAnsi="Times New Roman"/>
        </w:rPr>
        <w:t xml:space="preserve"> Если иммигрантам ничего не предлагать – они не приедут. [Электронный   ресурс]. – </w:t>
      </w:r>
      <w:r w:rsidRPr="00F94421">
        <w:rPr>
          <w:rFonts w:ascii="Times New Roman" w:hAnsi="Times New Roman"/>
          <w:lang w:val="en-US"/>
        </w:rPr>
        <w:t>URL</w:t>
      </w:r>
      <w:r w:rsidRPr="00F94421">
        <w:rPr>
          <w:rFonts w:ascii="Times New Roman" w:hAnsi="Times New Roman"/>
        </w:rPr>
        <w:t>: http://www.demoscope.ru/weekly/2011/0471/gazeta019.php</w:t>
      </w:r>
    </w:p>
  </w:footnote>
  <w:footnote w:id="96">
    <w:p w:rsidR="001124EC" w:rsidRPr="00C85CEF" w:rsidRDefault="001124EC" w:rsidP="00466D3B">
      <w:pPr>
        <w:pStyle w:val="a9"/>
        <w:ind w:firstLine="709"/>
        <w:jc w:val="both"/>
        <w:rPr>
          <w:rFonts w:ascii="Times New Roman" w:hAnsi="Times New Roman"/>
        </w:rPr>
      </w:pPr>
      <w:r w:rsidRPr="00C85CEF">
        <w:rPr>
          <w:rStyle w:val="ab"/>
          <w:rFonts w:ascii="Times New Roman" w:hAnsi="Times New Roman"/>
        </w:rPr>
        <w:footnoteRef/>
      </w:r>
      <w:r w:rsidRPr="00C85CEF">
        <w:rPr>
          <w:rFonts w:ascii="Times New Roman" w:hAnsi="Times New Roman"/>
        </w:rPr>
        <w:t xml:space="preserve"> Макарычев М. Во Франции растет популярность Национального фронта. [Электронный   ресурс]. – </w:t>
      </w:r>
      <w:r w:rsidRPr="00C85CEF">
        <w:rPr>
          <w:rFonts w:ascii="Times New Roman" w:hAnsi="Times New Roman"/>
          <w:lang w:val="en-US"/>
        </w:rPr>
        <w:t>URL</w:t>
      </w:r>
      <w:r w:rsidRPr="00C85CEF">
        <w:rPr>
          <w:rFonts w:ascii="Times New Roman" w:hAnsi="Times New Roman"/>
        </w:rPr>
        <w:t>: http://www.rg.ru/2013/10/11/france-site-anons.html</w:t>
      </w:r>
    </w:p>
  </w:footnote>
  <w:footnote w:id="97">
    <w:p w:rsidR="001124EC" w:rsidRPr="00446ABF" w:rsidRDefault="001124EC" w:rsidP="00466D3B">
      <w:pPr>
        <w:pStyle w:val="a9"/>
        <w:ind w:firstLine="709"/>
        <w:jc w:val="both"/>
        <w:rPr>
          <w:rFonts w:ascii="Times New Roman" w:hAnsi="Times New Roman"/>
        </w:rPr>
      </w:pPr>
      <w:r w:rsidRPr="00446ABF">
        <w:rPr>
          <w:rStyle w:val="ab"/>
          <w:rFonts w:ascii="Times New Roman" w:hAnsi="Times New Roman"/>
        </w:rPr>
        <w:footnoteRef/>
      </w:r>
      <w:r w:rsidRPr="00446ABF">
        <w:rPr>
          <w:rFonts w:ascii="Times New Roman" w:hAnsi="Times New Roman"/>
        </w:rPr>
        <w:t xml:space="preserve"> </w:t>
      </w:r>
      <w:proofErr w:type="spellStart"/>
      <w:r w:rsidRPr="00446ABF">
        <w:rPr>
          <w:rFonts w:ascii="Times New Roman" w:hAnsi="Times New Roman"/>
        </w:rPr>
        <w:t>Бадовский</w:t>
      </w:r>
      <w:proofErr w:type="spellEnd"/>
      <w:r w:rsidRPr="00446ABF">
        <w:rPr>
          <w:rFonts w:ascii="Times New Roman" w:hAnsi="Times New Roman"/>
        </w:rPr>
        <w:t xml:space="preserve"> Д. Социалисты Франции сознательно делают ставку </w:t>
      </w:r>
      <w:proofErr w:type="gramStart"/>
      <w:r w:rsidRPr="00446ABF">
        <w:rPr>
          <w:rFonts w:ascii="Times New Roman" w:hAnsi="Times New Roman"/>
        </w:rPr>
        <w:t>на</w:t>
      </w:r>
      <w:proofErr w:type="gramEnd"/>
      <w:r w:rsidRPr="00446ABF">
        <w:rPr>
          <w:rFonts w:ascii="Times New Roman" w:hAnsi="Times New Roman"/>
        </w:rPr>
        <w:t xml:space="preserve"> Вальса. [Электронный   ресурс]. – </w:t>
      </w:r>
      <w:r w:rsidRPr="00446ABF">
        <w:rPr>
          <w:rFonts w:ascii="Times New Roman" w:hAnsi="Times New Roman"/>
          <w:lang w:val="en-US"/>
        </w:rPr>
        <w:t>URL</w:t>
      </w:r>
      <w:r w:rsidRPr="00446ABF">
        <w:rPr>
          <w:rFonts w:ascii="Times New Roman" w:hAnsi="Times New Roman"/>
        </w:rPr>
        <w:t>:  http://globalaffairs.ru/global-processes/Sotcialisty-Frantcii-soznatelno-delayut-stavku-na-Valsa-16531</w:t>
      </w:r>
    </w:p>
  </w:footnote>
  <w:footnote w:id="98">
    <w:p w:rsidR="001124EC" w:rsidRPr="00446ABF" w:rsidRDefault="001124EC" w:rsidP="00466D3B">
      <w:pPr>
        <w:pStyle w:val="2"/>
        <w:spacing w:before="0" w:beforeAutospacing="0" w:after="0"/>
        <w:ind w:firstLine="709"/>
        <w:jc w:val="both"/>
        <w:rPr>
          <w:b w:val="0"/>
          <w:sz w:val="20"/>
          <w:szCs w:val="20"/>
        </w:rPr>
      </w:pPr>
      <w:r w:rsidRPr="00446ABF">
        <w:rPr>
          <w:rStyle w:val="ab"/>
          <w:b w:val="0"/>
          <w:sz w:val="20"/>
          <w:szCs w:val="20"/>
        </w:rPr>
        <w:footnoteRef/>
      </w:r>
      <w:r w:rsidRPr="00446ABF">
        <w:rPr>
          <w:b w:val="0"/>
          <w:sz w:val="20"/>
          <w:szCs w:val="20"/>
        </w:rPr>
        <w:t xml:space="preserve"> Прокофьев В. Французские социалисты с треском проиграли муниципальные выборы</w:t>
      </w:r>
    </w:p>
    <w:p w:rsidR="001124EC" w:rsidRPr="00446ABF" w:rsidRDefault="001124EC" w:rsidP="00466D3B">
      <w:pPr>
        <w:pStyle w:val="a9"/>
        <w:ind w:firstLine="709"/>
        <w:jc w:val="both"/>
        <w:rPr>
          <w:rFonts w:ascii="Times New Roman" w:hAnsi="Times New Roman"/>
        </w:rPr>
      </w:pPr>
      <w:r w:rsidRPr="00446ABF">
        <w:rPr>
          <w:rFonts w:ascii="Times New Roman" w:hAnsi="Times New Roman"/>
        </w:rPr>
        <w:t xml:space="preserve"> [Электронный   ресурс]. – </w:t>
      </w:r>
      <w:r w:rsidRPr="00446ABF">
        <w:rPr>
          <w:rFonts w:ascii="Times New Roman" w:hAnsi="Times New Roman"/>
          <w:lang w:val="en-US"/>
        </w:rPr>
        <w:t>URL</w:t>
      </w:r>
      <w:r w:rsidRPr="00446ABF">
        <w:rPr>
          <w:rFonts w:ascii="Times New Roman" w:hAnsi="Times New Roman"/>
        </w:rPr>
        <w:t>: http://www.rg.ru/2014/04/01/vibori-france.html</w:t>
      </w:r>
    </w:p>
  </w:footnote>
  <w:footnote w:id="99">
    <w:p w:rsidR="001124EC" w:rsidRPr="00466D3B" w:rsidRDefault="001124EC" w:rsidP="00466D3B">
      <w:pPr>
        <w:pStyle w:val="a9"/>
        <w:ind w:firstLine="709"/>
        <w:jc w:val="both"/>
        <w:rPr>
          <w:rFonts w:ascii="Times New Roman" w:hAnsi="Times New Roman"/>
        </w:rPr>
      </w:pPr>
      <w:r w:rsidRPr="00466D3B">
        <w:rPr>
          <w:rStyle w:val="ab"/>
          <w:rFonts w:ascii="Times New Roman" w:hAnsi="Times New Roman"/>
        </w:rPr>
        <w:footnoteRef/>
      </w:r>
      <w:r w:rsidRPr="00466D3B">
        <w:rPr>
          <w:rFonts w:ascii="Times New Roman" w:hAnsi="Times New Roman"/>
          <w:lang w:val="en-US"/>
        </w:rPr>
        <w:t xml:space="preserve"> </w:t>
      </w:r>
      <w:proofErr w:type="gramStart"/>
      <w:r w:rsidRPr="00466D3B">
        <w:rPr>
          <w:rFonts w:ascii="Times New Roman" w:hAnsi="Times New Roman"/>
          <w:lang w:val="en-US"/>
        </w:rPr>
        <w:t>PM’s speech at Munich Security conference.</w:t>
      </w:r>
      <w:proofErr w:type="gramEnd"/>
      <w:r w:rsidRPr="00466D3B">
        <w:rPr>
          <w:rFonts w:ascii="Times New Roman" w:hAnsi="Times New Roman"/>
          <w:lang w:val="en-US"/>
        </w:rPr>
        <w:t xml:space="preserve"> </w:t>
      </w:r>
      <w:r w:rsidRPr="00466D3B">
        <w:rPr>
          <w:rFonts w:ascii="Times New Roman" w:hAnsi="Times New Roman"/>
        </w:rPr>
        <w:t xml:space="preserve">[Электронный   ресурс]. – </w:t>
      </w:r>
      <w:r w:rsidRPr="00466D3B">
        <w:rPr>
          <w:rFonts w:ascii="Times New Roman" w:hAnsi="Times New Roman"/>
          <w:lang w:val="en-US"/>
        </w:rPr>
        <w:t>URL</w:t>
      </w:r>
      <w:r w:rsidRPr="00466D3B">
        <w:rPr>
          <w:rFonts w:ascii="Times New Roman" w:hAnsi="Times New Roman"/>
        </w:rPr>
        <w:t xml:space="preserve">:   </w:t>
      </w:r>
      <w:r w:rsidRPr="00466D3B">
        <w:rPr>
          <w:rFonts w:ascii="Times New Roman" w:hAnsi="Times New Roman"/>
          <w:lang w:val="en-US"/>
        </w:rPr>
        <w:t>https</w:t>
      </w:r>
      <w:r w:rsidRPr="00466D3B">
        <w:rPr>
          <w:rFonts w:ascii="Times New Roman" w:hAnsi="Times New Roman"/>
        </w:rPr>
        <w:t>://</w:t>
      </w:r>
      <w:r w:rsidRPr="00466D3B">
        <w:rPr>
          <w:rFonts w:ascii="Times New Roman" w:hAnsi="Times New Roman"/>
          <w:lang w:val="en-US"/>
        </w:rPr>
        <w:t>www</w:t>
      </w:r>
      <w:r w:rsidRPr="00466D3B">
        <w:rPr>
          <w:rFonts w:ascii="Times New Roman" w:hAnsi="Times New Roman"/>
        </w:rPr>
        <w:t>.</w:t>
      </w:r>
      <w:proofErr w:type="spellStart"/>
      <w:r w:rsidRPr="00466D3B">
        <w:rPr>
          <w:rFonts w:ascii="Times New Roman" w:hAnsi="Times New Roman"/>
          <w:lang w:val="en-US"/>
        </w:rPr>
        <w:t>gov</w:t>
      </w:r>
      <w:proofErr w:type="spellEnd"/>
      <w:r w:rsidRPr="00466D3B">
        <w:rPr>
          <w:rFonts w:ascii="Times New Roman" w:hAnsi="Times New Roman"/>
        </w:rPr>
        <w:t>.</w:t>
      </w:r>
      <w:proofErr w:type="spellStart"/>
      <w:r w:rsidRPr="00466D3B">
        <w:rPr>
          <w:rFonts w:ascii="Times New Roman" w:hAnsi="Times New Roman"/>
          <w:lang w:val="en-US"/>
        </w:rPr>
        <w:t>uk</w:t>
      </w:r>
      <w:proofErr w:type="spellEnd"/>
      <w:r w:rsidRPr="00466D3B">
        <w:rPr>
          <w:rFonts w:ascii="Times New Roman" w:hAnsi="Times New Roman"/>
        </w:rPr>
        <w:t>/</w:t>
      </w:r>
      <w:r w:rsidRPr="00466D3B">
        <w:rPr>
          <w:rFonts w:ascii="Times New Roman" w:hAnsi="Times New Roman"/>
          <w:lang w:val="en-US"/>
        </w:rPr>
        <w:t>government</w:t>
      </w:r>
      <w:r w:rsidRPr="00466D3B">
        <w:rPr>
          <w:rFonts w:ascii="Times New Roman" w:hAnsi="Times New Roman"/>
        </w:rPr>
        <w:t>/</w:t>
      </w:r>
      <w:r w:rsidRPr="00466D3B">
        <w:rPr>
          <w:rFonts w:ascii="Times New Roman" w:hAnsi="Times New Roman"/>
          <w:lang w:val="en-US"/>
        </w:rPr>
        <w:t>speeches</w:t>
      </w:r>
      <w:r w:rsidRPr="00466D3B">
        <w:rPr>
          <w:rFonts w:ascii="Times New Roman" w:hAnsi="Times New Roman"/>
        </w:rPr>
        <w:t>/</w:t>
      </w:r>
      <w:proofErr w:type="spellStart"/>
      <w:r w:rsidRPr="00466D3B">
        <w:rPr>
          <w:rFonts w:ascii="Times New Roman" w:hAnsi="Times New Roman"/>
          <w:lang w:val="en-US"/>
        </w:rPr>
        <w:t>pms</w:t>
      </w:r>
      <w:proofErr w:type="spellEnd"/>
      <w:r w:rsidRPr="00466D3B">
        <w:rPr>
          <w:rFonts w:ascii="Times New Roman" w:hAnsi="Times New Roman"/>
        </w:rPr>
        <w:t>-</w:t>
      </w:r>
      <w:r w:rsidRPr="00466D3B">
        <w:rPr>
          <w:rFonts w:ascii="Times New Roman" w:hAnsi="Times New Roman"/>
          <w:lang w:val="en-US"/>
        </w:rPr>
        <w:t>speech</w:t>
      </w:r>
      <w:r w:rsidRPr="00466D3B">
        <w:rPr>
          <w:rFonts w:ascii="Times New Roman" w:hAnsi="Times New Roman"/>
        </w:rPr>
        <w:t>-</w:t>
      </w:r>
      <w:r w:rsidRPr="00466D3B">
        <w:rPr>
          <w:rFonts w:ascii="Times New Roman" w:hAnsi="Times New Roman"/>
          <w:lang w:val="en-US"/>
        </w:rPr>
        <w:t>at</w:t>
      </w:r>
      <w:r w:rsidRPr="00466D3B">
        <w:rPr>
          <w:rFonts w:ascii="Times New Roman" w:hAnsi="Times New Roman"/>
        </w:rPr>
        <w:t>-</w:t>
      </w:r>
      <w:proofErr w:type="spellStart"/>
      <w:r w:rsidRPr="00466D3B">
        <w:rPr>
          <w:rFonts w:ascii="Times New Roman" w:hAnsi="Times New Roman"/>
          <w:lang w:val="en-US"/>
        </w:rPr>
        <w:t>munich</w:t>
      </w:r>
      <w:proofErr w:type="spellEnd"/>
      <w:r w:rsidRPr="00466D3B">
        <w:rPr>
          <w:rFonts w:ascii="Times New Roman" w:hAnsi="Times New Roman"/>
        </w:rPr>
        <w:t>-</w:t>
      </w:r>
      <w:r w:rsidRPr="00466D3B">
        <w:rPr>
          <w:rFonts w:ascii="Times New Roman" w:hAnsi="Times New Roman"/>
          <w:lang w:val="en-US"/>
        </w:rPr>
        <w:t>security</w:t>
      </w:r>
      <w:r w:rsidRPr="00466D3B">
        <w:rPr>
          <w:rFonts w:ascii="Times New Roman" w:hAnsi="Times New Roman"/>
        </w:rPr>
        <w:t>-</w:t>
      </w:r>
      <w:r w:rsidRPr="00466D3B">
        <w:rPr>
          <w:rFonts w:ascii="Times New Roman" w:hAnsi="Times New Roman"/>
          <w:lang w:val="en-US"/>
        </w:rPr>
        <w:t>conference</w:t>
      </w:r>
    </w:p>
  </w:footnote>
  <w:footnote w:id="100">
    <w:p w:rsidR="001124EC" w:rsidRPr="00C070A0" w:rsidRDefault="001124EC" w:rsidP="00466D3B">
      <w:pPr>
        <w:pStyle w:val="a9"/>
        <w:ind w:firstLine="709"/>
        <w:jc w:val="both"/>
        <w:rPr>
          <w:rFonts w:ascii="Times New Roman" w:hAnsi="Times New Roman"/>
          <w:lang w:val="en-US"/>
        </w:rPr>
      </w:pPr>
      <w:r w:rsidRPr="00466D3B">
        <w:rPr>
          <w:rStyle w:val="ab"/>
          <w:rFonts w:ascii="Times New Roman" w:hAnsi="Times New Roman"/>
        </w:rPr>
        <w:footnoteRef/>
      </w:r>
      <w:r w:rsidRPr="00C070A0">
        <w:rPr>
          <w:rFonts w:ascii="Times New Roman" w:hAnsi="Times New Roman"/>
          <w:lang w:val="en-US"/>
        </w:rPr>
        <w:t xml:space="preserve"> </w:t>
      </w:r>
      <w:r>
        <w:rPr>
          <w:rFonts w:ascii="Times New Roman" w:hAnsi="Times New Roman"/>
        </w:rPr>
        <w:t>Там</w:t>
      </w:r>
      <w:r w:rsidRPr="00C070A0">
        <w:rPr>
          <w:rFonts w:ascii="Times New Roman" w:hAnsi="Times New Roman"/>
          <w:lang w:val="en-US"/>
        </w:rPr>
        <w:t xml:space="preserve"> </w:t>
      </w:r>
      <w:r>
        <w:rPr>
          <w:rFonts w:ascii="Times New Roman" w:hAnsi="Times New Roman"/>
        </w:rPr>
        <w:t>же</w:t>
      </w:r>
      <w:r w:rsidRPr="00C070A0">
        <w:rPr>
          <w:rFonts w:ascii="Times New Roman" w:hAnsi="Times New Roman"/>
          <w:lang w:val="en-US"/>
        </w:rPr>
        <w:t>.</w:t>
      </w:r>
    </w:p>
  </w:footnote>
  <w:footnote w:id="101">
    <w:p w:rsidR="001124EC" w:rsidRPr="00596B55" w:rsidRDefault="001124EC" w:rsidP="003528A4">
      <w:pPr>
        <w:pStyle w:val="a9"/>
        <w:ind w:firstLine="709"/>
        <w:jc w:val="both"/>
        <w:rPr>
          <w:rFonts w:ascii="Times New Roman" w:hAnsi="Times New Roman"/>
          <w:lang w:val="en-US"/>
        </w:rPr>
      </w:pPr>
      <w:r w:rsidRPr="00596B55">
        <w:rPr>
          <w:rStyle w:val="ab"/>
          <w:rFonts w:ascii="Times New Roman" w:hAnsi="Times New Roman"/>
        </w:rPr>
        <w:footnoteRef/>
      </w:r>
      <w:r w:rsidRPr="00596B55">
        <w:rPr>
          <w:rFonts w:ascii="Times New Roman" w:hAnsi="Times New Roman"/>
          <w:lang w:val="en-US"/>
        </w:rPr>
        <w:t xml:space="preserve"> </w:t>
      </w:r>
      <w:proofErr w:type="gramStart"/>
      <w:r w:rsidRPr="00596B55">
        <w:rPr>
          <w:rFonts w:ascii="Times New Roman" w:hAnsi="Times New Roman"/>
          <w:lang w:val="en-US"/>
        </w:rPr>
        <w:t>Carl R. Islamists in the rainbow.</w:t>
      </w:r>
      <w:proofErr w:type="gramEnd"/>
      <w:r w:rsidRPr="00596B55">
        <w:rPr>
          <w:rFonts w:ascii="Times New Roman" w:hAnsi="Times New Roman"/>
          <w:lang w:val="en-US"/>
        </w:rPr>
        <w:t xml:space="preserve"> // Society. 2008 – Vol.45, N 2 P.181</w:t>
      </w:r>
    </w:p>
  </w:footnote>
  <w:footnote w:id="102">
    <w:p w:rsidR="001124EC" w:rsidRPr="007657C4" w:rsidRDefault="001124EC" w:rsidP="003528A4">
      <w:pPr>
        <w:pStyle w:val="a9"/>
        <w:ind w:firstLine="709"/>
        <w:jc w:val="both"/>
        <w:rPr>
          <w:rFonts w:ascii="Times New Roman" w:hAnsi="Times New Roman"/>
          <w:lang w:val="en-US"/>
        </w:rPr>
      </w:pPr>
      <w:r w:rsidRPr="007657C4">
        <w:rPr>
          <w:rStyle w:val="ab"/>
          <w:rFonts w:ascii="Times New Roman" w:hAnsi="Times New Roman"/>
        </w:rPr>
        <w:footnoteRef/>
      </w:r>
      <w:r w:rsidRPr="007657C4">
        <w:rPr>
          <w:rFonts w:ascii="Times New Roman" w:hAnsi="Times New Roman"/>
          <w:lang w:val="en-US"/>
        </w:rPr>
        <w:t xml:space="preserve"> Blair T. Our nation’s future: Multiculturalism </w:t>
      </w:r>
      <w:proofErr w:type="gramStart"/>
      <w:r w:rsidRPr="007657C4">
        <w:rPr>
          <w:rFonts w:ascii="Times New Roman" w:hAnsi="Times New Roman"/>
          <w:lang w:val="en-US"/>
        </w:rPr>
        <w:t>and  integration</w:t>
      </w:r>
      <w:proofErr w:type="gramEnd"/>
      <w:r w:rsidRPr="007657C4">
        <w:rPr>
          <w:rFonts w:ascii="Times New Roman" w:hAnsi="Times New Roman"/>
          <w:lang w:val="en-US"/>
        </w:rPr>
        <w:t xml:space="preserve">. </w:t>
      </w:r>
      <w:r w:rsidRPr="007657C4">
        <w:rPr>
          <w:rFonts w:ascii="Times New Roman" w:hAnsi="Times New Roman"/>
          <w:lang w:val="fr-FR"/>
        </w:rPr>
        <w:t xml:space="preserve">Speech at Downing Street hosted by the Runnymede Trust, 8 December 2006, </w:t>
      </w:r>
      <w:r w:rsidRPr="007657C4">
        <w:rPr>
          <w:rFonts w:ascii="Times New Roman" w:hAnsi="Times New Roman"/>
          <w:lang w:val="en-US"/>
        </w:rPr>
        <w:t>[</w:t>
      </w:r>
      <w:r w:rsidRPr="007657C4">
        <w:rPr>
          <w:rFonts w:ascii="Times New Roman" w:hAnsi="Times New Roman"/>
        </w:rPr>
        <w:t>Электронный</w:t>
      </w:r>
      <w:r w:rsidRPr="007657C4">
        <w:rPr>
          <w:rFonts w:ascii="Times New Roman" w:hAnsi="Times New Roman"/>
          <w:lang w:val="en-US"/>
        </w:rPr>
        <w:t xml:space="preserve">   </w:t>
      </w:r>
      <w:r w:rsidRPr="007657C4">
        <w:rPr>
          <w:rFonts w:ascii="Times New Roman" w:hAnsi="Times New Roman"/>
        </w:rPr>
        <w:t>ресурс</w:t>
      </w:r>
      <w:r w:rsidRPr="007657C4">
        <w:rPr>
          <w:rFonts w:ascii="Times New Roman" w:hAnsi="Times New Roman"/>
          <w:lang w:val="en-US"/>
        </w:rPr>
        <w:t xml:space="preserve">]. – URL:   </w:t>
      </w:r>
      <w:hyperlink r:id="rId16" w:history="1">
        <w:r w:rsidRPr="007657C4">
          <w:rPr>
            <w:rStyle w:val="ac"/>
            <w:rFonts w:ascii="Times New Roman" w:hAnsi="Times New Roman"/>
            <w:color w:val="auto"/>
            <w:u w:val="none"/>
            <w:lang w:val="fr-FR"/>
          </w:rPr>
          <w:t>http://www.number-10.gov.uk/output/Page10563.asp</w:t>
        </w:r>
      </w:hyperlink>
    </w:p>
  </w:footnote>
  <w:footnote w:id="103">
    <w:p w:rsidR="001124EC" w:rsidRPr="007657C4" w:rsidRDefault="001124EC" w:rsidP="003528A4">
      <w:pPr>
        <w:pStyle w:val="a9"/>
        <w:ind w:firstLine="709"/>
        <w:jc w:val="both"/>
        <w:rPr>
          <w:rFonts w:ascii="Times New Roman" w:hAnsi="Times New Roman"/>
          <w:lang w:val="en-US"/>
        </w:rPr>
      </w:pPr>
      <w:r w:rsidRPr="007657C4">
        <w:rPr>
          <w:rStyle w:val="ab"/>
          <w:rFonts w:ascii="Times New Roman" w:hAnsi="Times New Roman"/>
        </w:rPr>
        <w:footnoteRef/>
      </w:r>
      <w:r w:rsidRPr="007657C4">
        <w:rPr>
          <w:rFonts w:ascii="Times New Roman" w:hAnsi="Times New Roman"/>
          <w:lang w:val="en-US"/>
        </w:rPr>
        <w:t xml:space="preserve"> Blair T. Our nation’s future: Multiculturalism </w:t>
      </w:r>
      <w:proofErr w:type="gramStart"/>
      <w:r w:rsidRPr="007657C4">
        <w:rPr>
          <w:rFonts w:ascii="Times New Roman" w:hAnsi="Times New Roman"/>
          <w:lang w:val="en-US"/>
        </w:rPr>
        <w:t>and  integration</w:t>
      </w:r>
      <w:proofErr w:type="gramEnd"/>
      <w:r w:rsidRPr="007657C4">
        <w:rPr>
          <w:rFonts w:ascii="Times New Roman" w:hAnsi="Times New Roman"/>
          <w:lang w:val="en-US"/>
        </w:rPr>
        <w:t xml:space="preserve">. </w:t>
      </w:r>
      <w:r w:rsidRPr="007657C4">
        <w:rPr>
          <w:rFonts w:ascii="Times New Roman" w:hAnsi="Times New Roman"/>
          <w:lang w:val="fr-FR"/>
        </w:rPr>
        <w:t xml:space="preserve">Speech at Downing Street hosted by the Runnymede Trust, 8 December 2006, </w:t>
      </w:r>
      <w:r w:rsidRPr="007657C4">
        <w:rPr>
          <w:rFonts w:ascii="Times New Roman" w:hAnsi="Times New Roman"/>
          <w:lang w:val="en-US"/>
        </w:rPr>
        <w:t>[</w:t>
      </w:r>
      <w:r w:rsidRPr="007657C4">
        <w:rPr>
          <w:rFonts w:ascii="Times New Roman" w:hAnsi="Times New Roman"/>
        </w:rPr>
        <w:t>Электронный</w:t>
      </w:r>
      <w:r w:rsidRPr="007657C4">
        <w:rPr>
          <w:rFonts w:ascii="Times New Roman" w:hAnsi="Times New Roman"/>
          <w:lang w:val="en-US"/>
        </w:rPr>
        <w:t xml:space="preserve">   </w:t>
      </w:r>
      <w:r w:rsidRPr="007657C4">
        <w:rPr>
          <w:rFonts w:ascii="Times New Roman" w:hAnsi="Times New Roman"/>
        </w:rPr>
        <w:t>ресурс</w:t>
      </w:r>
      <w:r w:rsidRPr="007657C4">
        <w:rPr>
          <w:rFonts w:ascii="Times New Roman" w:hAnsi="Times New Roman"/>
          <w:lang w:val="en-US"/>
        </w:rPr>
        <w:t xml:space="preserve">]. – URL:   </w:t>
      </w:r>
      <w:hyperlink r:id="rId17" w:history="1">
        <w:r w:rsidRPr="007657C4">
          <w:rPr>
            <w:rStyle w:val="ac"/>
            <w:rFonts w:ascii="Times New Roman" w:hAnsi="Times New Roman"/>
            <w:color w:val="auto"/>
            <w:u w:val="none"/>
            <w:lang w:val="fr-FR"/>
          </w:rPr>
          <w:t>http://www.number-10.gov.uk/output/Page10563.asp</w:t>
        </w:r>
      </w:hyperlink>
    </w:p>
  </w:footnote>
  <w:footnote w:id="104">
    <w:p w:rsidR="001124EC" w:rsidRPr="007657C4" w:rsidRDefault="001124EC" w:rsidP="00C070A0">
      <w:pPr>
        <w:pStyle w:val="a9"/>
        <w:ind w:firstLine="709"/>
        <w:jc w:val="both"/>
        <w:rPr>
          <w:rFonts w:ascii="Times New Roman" w:hAnsi="Times New Roman"/>
          <w:lang w:val="en-US"/>
        </w:rPr>
      </w:pPr>
      <w:r w:rsidRPr="007657C4">
        <w:rPr>
          <w:rStyle w:val="ab"/>
          <w:rFonts w:ascii="Times New Roman" w:hAnsi="Times New Roman"/>
        </w:rPr>
        <w:footnoteRef/>
      </w:r>
      <w:r w:rsidRPr="003528A4">
        <w:rPr>
          <w:rFonts w:ascii="Times New Roman" w:hAnsi="Times New Roman"/>
          <w:lang w:val="en-US"/>
        </w:rPr>
        <w:t xml:space="preserve"> </w:t>
      </w:r>
      <w:r w:rsidRPr="007657C4">
        <w:rPr>
          <w:rFonts w:ascii="Times New Roman" w:hAnsi="Times New Roman"/>
          <w:lang w:val="en-US"/>
        </w:rPr>
        <w:t xml:space="preserve">Blair T. Our nation’s future: Multiculturalism </w:t>
      </w:r>
      <w:proofErr w:type="gramStart"/>
      <w:r w:rsidRPr="007657C4">
        <w:rPr>
          <w:rFonts w:ascii="Times New Roman" w:hAnsi="Times New Roman"/>
          <w:lang w:val="en-US"/>
        </w:rPr>
        <w:t>and  integration</w:t>
      </w:r>
      <w:proofErr w:type="gramEnd"/>
      <w:r w:rsidRPr="007657C4">
        <w:rPr>
          <w:rFonts w:ascii="Times New Roman" w:hAnsi="Times New Roman"/>
          <w:lang w:val="en-US"/>
        </w:rPr>
        <w:t xml:space="preserve">. </w:t>
      </w:r>
      <w:r w:rsidRPr="007657C4">
        <w:rPr>
          <w:rFonts w:ascii="Times New Roman" w:hAnsi="Times New Roman"/>
          <w:lang w:val="fr-FR"/>
        </w:rPr>
        <w:t xml:space="preserve">Speech at Downing Street hosted by the Runnymede Trust, 8 December 2006, </w:t>
      </w:r>
      <w:r w:rsidRPr="007657C4">
        <w:rPr>
          <w:rFonts w:ascii="Times New Roman" w:hAnsi="Times New Roman"/>
          <w:lang w:val="en-US"/>
        </w:rPr>
        <w:t>[</w:t>
      </w:r>
      <w:r w:rsidRPr="007657C4">
        <w:rPr>
          <w:rFonts w:ascii="Times New Roman" w:hAnsi="Times New Roman"/>
        </w:rPr>
        <w:t>Электронный</w:t>
      </w:r>
      <w:r w:rsidRPr="007657C4">
        <w:rPr>
          <w:rFonts w:ascii="Times New Roman" w:hAnsi="Times New Roman"/>
          <w:lang w:val="en-US"/>
        </w:rPr>
        <w:t xml:space="preserve">   </w:t>
      </w:r>
      <w:r w:rsidRPr="007657C4">
        <w:rPr>
          <w:rFonts w:ascii="Times New Roman" w:hAnsi="Times New Roman"/>
        </w:rPr>
        <w:t>ресурс</w:t>
      </w:r>
      <w:r w:rsidRPr="007657C4">
        <w:rPr>
          <w:rFonts w:ascii="Times New Roman" w:hAnsi="Times New Roman"/>
          <w:lang w:val="en-US"/>
        </w:rPr>
        <w:t xml:space="preserve">]. – URL:   </w:t>
      </w:r>
      <w:hyperlink r:id="rId18" w:history="1">
        <w:r w:rsidRPr="007657C4">
          <w:rPr>
            <w:rStyle w:val="ac"/>
            <w:rFonts w:ascii="Times New Roman" w:hAnsi="Times New Roman"/>
            <w:color w:val="auto"/>
            <w:u w:val="none"/>
            <w:lang w:val="fr-FR"/>
          </w:rPr>
          <w:t>http://www.number-10.gov.uk/output/Page10563.asp</w:t>
        </w:r>
      </w:hyperlink>
    </w:p>
    <w:p w:rsidR="001124EC" w:rsidRPr="003528A4" w:rsidRDefault="001124EC" w:rsidP="003528A4">
      <w:pPr>
        <w:pStyle w:val="a9"/>
        <w:ind w:firstLine="709"/>
        <w:jc w:val="both"/>
        <w:rPr>
          <w:rFonts w:ascii="Times New Roman" w:hAnsi="Times New Roman"/>
          <w:lang w:val="en-US"/>
        </w:rPr>
      </w:pPr>
    </w:p>
  </w:footnote>
  <w:footnote w:id="105">
    <w:p w:rsidR="001124EC" w:rsidRPr="007657C4" w:rsidRDefault="001124EC" w:rsidP="003528A4">
      <w:pPr>
        <w:pStyle w:val="a9"/>
        <w:ind w:firstLine="709"/>
        <w:jc w:val="both"/>
        <w:rPr>
          <w:rFonts w:ascii="Times New Roman" w:hAnsi="Times New Roman"/>
          <w:lang w:val="en-US"/>
        </w:rPr>
      </w:pPr>
      <w:r w:rsidRPr="007657C4">
        <w:rPr>
          <w:rStyle w:val="ab"/>
          <w:rFonts w:ascii="Times New Roman" w:hAnsi="Times New Roman"/>
        </w:rPr>
        <w:footnoteRef/>
      </w:r>
      <w:r w:rsidRPr="007657C4">
        <w:rPr>
          <w:rFonts w:ascii="Times New Roman" w:hAnsi="Times New Roman"/>
          <w:lang w:val="en-US"/>
        </w:rPr>
        <w:t xml:space="preserve"> Community cohesion: A report of the independent review team chaired by Ted Cantle. </w:t>
      </w:r>
      <w:proofErr w:type="gramStart"/>
      <w:r w:rsidRPr="007657C4">
        <w:rPr>
          <w:rFonts w:ascii="Times New Roman" w:hAnsi="Times New Roman"/>
          <w:lang w:val="en-US"/>
        </w:rPr>
        <w:t xml:space="preserve">L.2001, </w:t>
      </w:r>
      <w:r>
        <w:rPr>
          <w:rFonts w:ascii="Times New Roman" w:hAnsi="Times New Roman"/>
          <w:lang w:val="en-US"/>
        </w:rPr>
        <w:t>P</w:t>
      </w:r>
      <w:r w:rsidRPr="00EA5633">
        <w:rPr>
          <w:rFonts w:ascii="Times New Roman" w:hAnsi="Times New Roman"/>
          <w:lang w:val="en-US"/>
        </w:rPr>
        <w:t>.</w:t>
      </w:r>
      <w:r w:rsidRPr="007657C4">
        <w:rPr>
          <w:rFonts w:ascii="Times New Roman" w:hAnsi="Times New Roman"/>
          <w:lang w:val="en-US"/>
        </w:rPr>
        <w:t>10.</w:t>
      </w:r>
      <w:proofErr w:type="gramEnd"/>
    </w:p>
  </w:footnote>
  <w:footnote w:id="106">
    <w:p w:rsidR="001124EC" w:rsidRPr="007657C4" w:rsidRDefault="001124EC" w:rsidP="003528A4">
      <w:pPr>
        <w:pStyle w:val="a9"/>
        <w:ind w:firstLine="709"/>
        <w:jc w:val="both"/>
        <w:rPr>
          <w:rFonts w:ascii="Times New Roman" w:hAnsi="Times New Roman"/>
          <w:lang w:val="en-US"/>
        </w:rPr>
      </w:pPr>
      <w:r w:rsidRPr="007657C4">
        <w:rPr>
          <w:rStyle w:val="ab"/>
          <w:rFonts w:ascii="Times New Roman" w:hAnsi="Times New Roman"/>
        </w:rPr>
        <w:footnoteRef/>
      </w:r>
      <w:r w:rsidRPr="007657C4">
        <w:rPr>
          <w:rFonts w:ascii="Times New Roman" w:hAnsi="Times New Roman"/>
          <w:lang w:val="en-US"/>
        </w:rPr>
        <w:t xml:space="preserve"> </w:t>
      </w:r>
      <w:proofErr w:type="spellStart"/>
      <w:r w:rsidRPr="007657C4">
        <w:rPr>
          <w:rFonts w:ascii="Times New Roman" w:hAnsi="Times New Roman"/>
        </w:rPr>
        <w:t>Найт</w:t>
      </w:r>
      <w:proofErr w:type="spellEnd"/>
      <w:r w:rsidRPr="007657C4">
        <w:rPr>
          <w:rFonts w:ascii="Times New Roman" w:hAnsi="Times New Roman"/>
          <w:lang w:val="en-US"/>
        </w:rPr>
        <w:t xml:space="preserve"> </w:t>
      </w:r>
      <w:r w:rsidRPr="007657C4">
        <w:rPr>
          <w:rFonts w:ascii="Times New Roman" w:hAnsi="Times New Roman"/>
        </w:rPr>
        <w:t>Р</w:t>
      </w:r>
      <w:r w:rsidRPr="007657C4">
        <w:rPr>
          <w:rFonts w:ascii="Times New Roman" w:hAnsi="Times New Roman"/>
          <w:lang w:val="en-US"/>
        </w:rPr>
        <w:t xml:space="preserve">. </w:t>
      </w:r>
      <w:r w:rsidRPr="007657C4">
        <w:rPr>
          <w:rFonts w:ascii="Times New Roman" w:hAnsi="Times New Roman"/>
        </w:rPr>
        <w:t>Параллельные</w:t>
      </w:r>
      <w:r w:rsidRPr="007657C4">
        <w:rPr>
          <w:rFonts w:ascii="Times New Roman" w:hAnsi="Times New Roman"/>
          <w:lang w:val="en-US"/>
        </w:rPr>
        <w:t xml:space="preserve"> </w:t>
      </w:r>
      <w:r w:rsidRPr="007657C4">
        <w:rPr>
          <w:rFonts w:ascii="Times New Roman" w:hAnsi="Times New Roman"/>
        </w:rPr>
        <w:t>нации</w:t>
      </w:r>
      <w:r w:rsidRPr="007657C4">
        <w:rPr>
          <w:rFonts w:ascii="Times New Roman" w:hAnsi="Times New Roman"/>
          <w:lang w:val="en-US"/>
        </w:rPr>
        <w:t xml:space="preserve">. </w:t>
      </w:r>
      <w:proofErr w:type="gramStart"/>
      <w:r w:rsidRPr="007657C4">
        <w:rPr>
          <w:rFonts w:ascii="Times New Roman" w:hAnsi="Times New Roman"/>
          <w:lang w:val="en-US"/>
        </w:rPr>
        <w:t>[</w:t>
      </w:r>
      <w:r w:rsidRPr="007657C4">
        <w:rPr>
          <w:rFonts w:ascii="Times New Roman" w:hAnsi="Times New Roman"/>
        </w:rPr>
        <w:t>Электронный</w:t>
      </w:r>
      <w:r w:rsidRPr="007657C4">
        <w:rPr>
          <w:rFonts w:ascii="Times New Roman" w:hAnsi="Times New Roman"/>
          <w:lang w:val="en-US"/>
        </w:rPr>
        <w:t xml:space="preserve">   </w:t>
      </w:r>
      <w:r w:rsidRPr="007657C4">
        <w:rPr>
          <w:rFonts w:ascii="Times New Roman" w:hAnsi="Times New Roman"/>
        </w:rPr>
        <w:t>ресурс</w:t>
      </w:r>
      <w:r w:rsidRPr="007657C4">
        <w:rPr>
          <w:rFonts w:ascii="Times New Roman" w:hAnsi="Times New Roman"/>
          <w:lang w:val="en-US"/>
        </w:rPr>
        <w:t>].</w:t>
      </w:r>
      <w:proofErr w:type="gramEnd"/>
      <w:r w:rsidRPr="007657C4">
        <w:rPr>
          <w:rFonts w:ascii="Times New Roman" w:hAnsi="Times New Roman"/>
          <w:lang w:val="en-US"/>
        </w:rPr>
        <w:t xml:space="preserve"> – URL: news.bbc.co.uk/hi/</w:t>
      </w:r>
      <w:proofErr w:type="spellStart"/>
      <w:r w:rsidRPr="007657C4">
        <w:rPr>
          <w:rFonts w:ascii="Times New Roman" w:hAnsi="Times New Roman"/>
          <w:lang w:val="en-US"/>
        </w:rPr>
        <w:t>russian</w:t>
      </w:r>
      <w:proofErr w:type="spellEnd"/>
      <w:r w:rsidRPr="007657C4">
        <w:rPr>
          <w:rFonts w:ascii="Times New Roman" w:hAnsi="Times New Roman"/>
          <w:lang w:val="en-US"/>
        </w:rPr>
        <w:t>/</w:t>
      </w:r>
      <w:proofErr w:type="spellStart"/>
      <w:r w:rsidRPr="007657C4">
        <w:rPr>
          <w:rFonts w:ascii="Times New Roman" w:hAnsi="Times New Roman"/>
          <w:lang w:val="en-US"/>
        </w:rPr>
        <w:t>uk</w:t>
      </w:r>
      <w:proofErr w:type="spellEnd"/>
      <w:r w:rsidRPr="007657C4">
        <w:rPr>
          <w:rFonts w:ascii="Times New Roman" w:hAnsi="Times New Roman"/>
          <w:lang w:val="en-US"/>
        </w:rPr>
        <w:t xml:space="preserve">/newsid_1704000/1704695.stm   </w:t>
      </w:r>
    </w:p>
  </w:footnote>
  <w:footnote w:id="107">
    <w:p w:rsidR="001124EC" w:rsidRPr="007657C4" w:rsidRDefault="001124EC" w:rsidP="003528A4">
      <w:pPr>
        <w:pStyle w:val="a9"/>
        <w:ind w:firstLine="709"/>
        <w:jc w:val="both"/>
        <w:rPr>
          <w:rFonts w:ascii="Times New Roman" w:hAnsi="Times New Roman"/>
        </w:rPr>
      </w:pPr>
      <w:r w:rsidRPr="007657C4">
        <w:rPr>
          <w:rStyle w:val="ab"/>
          <w:rFonts w:ascii="Times New Roman" w:hAnsi="Times New Roman"/>
        </w:rPr>
        <w:footnoteRef/>
      </w:r>
      <w:r w:rsidRPr="007657C4">
        <w:rPr>
          <w:rFonts w:ascii="Times New Roman" w:hAnsi="Times New Roman"/>
          <w:lang w:val="en-US"/>
        </w:rPr>
        <w:t xml:space="preserve"> Baldwin T. </w:t>
      </w:r>
      <w:proofErr w:type="spellStart"/>
      <w:r w:rsidRPr="007657C4">
        <w:rPr>
          <w:rFonts w:ascii="Times New Roman" w:hAnsi="Times New Roman"/>
          <w:lang w:val="en-US"/>
        </w:rPr>
        <w:t>Rozenberg</w:t>
      </w:r>
      <w:proofErr w:type="spellEnd"/>
      <w:r w:rsidRPr="007657C4">
        <w:rPr>
          <w:rFonts w:ascii="Times New Roman" w:hAnsi="Times New Roman"/>
          <w:lang w:val="en-US"/>
        </w:rPr>
        <w:t xml:space="preserve"> G. Britain “must scrap multiculturalism”. </w:t>
      </w:r>
      <w:r w:rsidRPr="007657C4">
        <w:rPr>
          <w:rFonts w:ascii="Times New Roman" w:hAnsi="Times New Roman"/>
        </w:rPr>
        <w:t xml:space="preserve">[Электронный   ресурс]. – </w:t>
      </w:r>
      <w:r w:rsidRPr="007657C4">
        <w:rPr>
          <w:rFonts w:ascii="Times New Roman" w:hAnsi="Times New Roman"/>
          <w:lang w:val="en-US"/>
        </w:rPr>
        <w:t>URL</w:t>
      </w:r>
      <w:r w:rsidRPr="007657C4">
        <w:rPr>
          <w:rFonts w:ascii="Times New Roman" w:hAnsi="Times New Roman"/>
        </w:rPr>
        <w:t xml:space="preserve">:  http://www.timesonline.co.uk/tol/news/uk/article1055221.ece </w:t>
      </w:r>
    </w:p>
  </w:footnote>
  <w:footnote w:id="108">
    <w:p w:rsidR="001124EC" w:rsidRPr="007B686D" w:rsidRDefault="001124EC" w:rsidP="003528A4">
      <w:pPr>
        <w:pStyle w:val="a9"/>
        <w:ind w:firstLine="709"/>
        <w:jc w:val="both"/>
        <w:rPr>
          <w:rFonts w:ascii="Times New Roman" w:hAnsi="Times New Roman"/>
          <w:lang w:val="en-US"/>
        </w:rPr>
      </w:pPr>
      <w:r w:rsidRPr="00596B55">
        <w:rPr>
          <w:rStyle w:val="ab"/>
          <w:rFonts w:ascii="Times New Roman" w:hAnsi="Times New Roman"/>
        </w:rPr>
        <w:footnoteRef/>
      </w:r>
      <w:r w:rsidRPr="00596B55">
        <w:rPr>
          <w:rFonts w:ascii="Times New Roman" w:hAnsi="Times New Roman"/>
          <w:lang w:val="en-US"/>
        </w:rPr>
        <w:t xml:space="preserve"> </w:t>
      </w:r>
      <w:proofErr w:type="gramStart"/>
      <w:r w:rsidRPr="00596B55">
        <w:rPr>
          <w:rFonts w:ascii="Times New Roman" w:hAnsi="Times New Roman"/>
          <w:lang w:val="en-US"/>
        </w:rPr>
        <w:t xml:space="preserve">In </w:t>
      </w:r>
      <w:proofErr w:type="spellStart"/>
      <w:r w:rsidRPr="00596B55">
        <w:rPr>
          <w:rFonts w:ascii="Times New Roman" w:hAnsi="Times New Roman"/>
          <w:lang w:val="en-US"/>
        </w:rPr>
        <w:t>prise</w:t>
      </w:r>
      <w:proofErr w:type="spellEnd"/>
      <w:r w:rsidRPr="00596B55">
        <w:rPr>
          <w:rFonts w:ascii="Times New Roman" w:hAnsi="Times New Roman"/>
          <w:lang w:val="en-US"/>
        </w:rPr>
        <w:t xml:space="preserve"> of multiculturalism.</w:t>
      </w:r>
      <w:proofErr w:type="gramEnd"/>
      <w:r w:rsidRPr="00596B55">
        <w:rPr>
          <w:rFonts w:ascii="Times New Roman" w:hAnsi="Times New Roman"/>
          <w:lang w:val="en-US"/>
        </w:rPr>
        <w:t xml:space="preserve"> </w:t>
      </w:r>
      <w:proofErr w:type="gramStart"/>
      <w:r w:rsidRPr="007B686D">
        <w:rPr>
          <w:rFonts w:ascii="Times New Roman" w:hAnsi="Times New Roman"/>
          <w:lang w:val="en-US"/>
        </w:rPr>
        <w:t>[</w:t>
      </w:r>
      <w:r w:rsidRPr="00596B55">
        <w:rPr>
          <w:rFonts w:ascii="Times New Roman" w:hAnsi="Times New Roman"/>
        </w:rPr>
        <w:t>Электронный</w:t>
      </w:r>
      <w:r w:rsidRPr="007B686D">
        <w:rPr>
          <w:rFonts w:ascii="Times New Roman" w:hAnsi="Times New Roman"/>
          <w:lang w:val="en-US"/>
        </w:rPr>
        <w:t xml:space="preserve">   </w:t>
      </w:r>
      <w:r w:rsidRPr="00596B55">
        <w:rPr>
          <w:rFonts w:ascii="Times New Roman" w:hAnsi="Times New Roman"/>
        </w:rPr>
        <w:t>ресурс</w:t>
      </w:r>
      <w:r w:rsidRPr="007B686D">
        <w:rPr>
          <w:rFonts w:ascii="Times New Roman" w:hAnsi="Times New Roman"/>
          <w:lang w:val="en-US"/>
        </w:rPr>
        <w:t>].</w:t>
      </w:r>
      <w:proofErr w:type="gramEnd"/>
      <w:r w:rsidRPr="007B686D">
        <w:rPr>
          <w:rFonts w:ascii="Times New Roman" w:hAnsi="Times New Roman"/>
          <w:lang w:val="en-US"/>
        </w:rPr>
        <w:t xml:space="preserve"> – </w:t>
      </w:r>
      <w:r w:rsidRPr="00596B55">
        <w:rPr>
          <w:rFonts w:ascii="Times New Roman" w:hAnsi="Times New Roman"/>
          <w:lang w:val="en-US"/>
        </w:rPr>
        <w:t>URL</w:t>
      </w:r>
      <w:r w:rsidRPr="007B686D">
        <w:rPr>
          <w:rFonts w:ascii="Times New Roman" w:hAnsi="Times New Roman"/>
          <w:lang w:val="en-US"/>
        </w:rPr>
        <w:t>:   http://www.hereandnow365.co.uk/attachments/016_in-praise-of-multiculturalism.pdf</w:t>
      </w:r>
    </w:p>
  </w:footnote>
  <w:footnote w:id="109">
    <w:p w:rsidR="001124EC" w:rsidRPr="007B686D" w:rsidRDefault="001124EC" w:rsidP="003528A4">
      <w:pPr>
        <w:pStyle w:val="a9"/>
        <w:ind w:firstLine="709"/>
        <w:jc w:val="both"/>
        <w:rPr>
          <w:rFonts w:ascii="Times New Roman" w:hAnsi="Times New Roman"/>
          <w:lang w:val="en-US"/>
        </w:rPr>
      </w:pPr>
      <w:r w:rsidRPr="00596B55">
        <w:rPr>
          <w:rStyle w:val="ab"/>
          <w:rFonts w:ascii="Times New Roman" w:hAnsi="Times New Roman"/>
        </w:rPr>
        <w:footnoteRef/>
      </w:r>
      <w:r w:rsidRPr="00596B55">
        <w:rPr>
          <w:rFonts w:ascii="Times New Roman" w:hAnsi="Times New Roman"/>
          <w:lang w:val="en-US"/>
        </w:rPr>
        <w:t xml:space="preserve"> </w:t>
      </w:r>
      <w:r>
        <w:rPr>
          <w:rFonts w:ascii="Times New Roman" w:hAnsi="Times New Roman"/>
        </w:rPr>
        <w:t xml:space="preserve">Там же. </w:t>
      </w:r>
    </w:p>
  </w:footnote>
  <w:footnote w:id="110">
    <w:p w:rsidR="001124EC" w:rsidRPr="00596B55" w:rsidRDefault="001124EC" w:rsidP="003528A4">
      <w:pPr>
        <w:pStyle w:val="a9"/>
        <w:ind w:firstLine="709"/>
        <w:jc w:val="both"/>
        <w:rPr>
          <w:rFonts w:ascii="Times New Roman" w:hAnsi="Times New Roman"/>
          <w:lang w:val="en-US"/>
        </w:rPr>
      </w:pPr>
      <w:r w:rsidRPr="00596B55">
        <w:rPr>
          <w:rStyle w:val="ab"/>
          <w:rFonts w:ascii="Times New Roman" w:hAnsi="Times New Roman"/>
        </w:rPr>
        <w:footnoteRef/>
      </w:r>
      <w:r w:rsidRPr="00596B55">
        <w:rPr>
          <w:rFonts w:ascii="Times New Roman" w:hAnsi="Times New Roman"/>
          <w:lang w:val="en-US"/>
        </w:rPr>
        <w:t xml:space="preserve"> </w:t>
      </w:r>
      <w:proofErr w:type="spellStart"/>
      <w:r w:rsidRPr="00596B55">
        <w:rPr>
          <w:rFonts w:ascii="Times New Roman" w:hAnsi="Times New Roman"/>
          <w:lang w:val="en-US"/>
        </w:rPr>
        <w:t>Sharia</w:t>
      </w:r>
      <w:proofErr w:type="spellEnd"/>
      <w:r w:rsidRPr="00596B55">
        <w:rPr>
          <w:rFonts w:ascii="Times New Roman" w:hAnsi="Times New Roman"/>
          <w:lang w:val="en-US"/>
        </w:rPr>
        <w:t xml:space="preserve"> law will undermine British society, warns Cameron in attack on multiculturalism. </w:t>
      </w:r>
      <w:proofErr w:type="gramStart"/>
      <w:r w:rsidRPr="00596B55">
        <w:rPr>
          <w:rFonts w:ascii="Times New Roman" w:hAnsi="Times New Roman"/>
          <w:lang w:val="en-US"/>
        </w:rPr>
        <w:t>The Daily Mail.</w:t>
      </w:r>
      <w:proofErr w:type="gramEnd"/>
      <w:r w:rsidRPr="00596B55">
        <w:rPr>
          <w:rFonts w:ascii="Times New Roman" w:hAnsi="Times New Roman"/>
          <w:lang w:val="en-US"/>
        </w:rPr>
        <w:t xml:space="preserve"> L. 2008. 26 </w:t>
      </w:r>
      <w:proofErr w:type="spellStart"/>
      <w:proofErr w:type="gramStart"/>
      <w:r w:rsidRPr="00596B55">
        <w:rPr>
          <w:rFonts w:ascii="Times New Roman" w:hAnsi="Times New Roman"/>
          <w:lang w:val="en-US"/>
        </w:rPr>
        <w:t>feb</w:t>
      </w:r>
      <w:proofErr w:type="spellEnd"/>
      <w:proofErr w:type="gramEnd"/>
      <w:r w:rsidRPr="00596B55">
        <w:rPr>
          <w:rFonts w:ascii="Times New Roman" w:hAnsi="Times New Roman"/>
          <w:lang w:val="en-US"/>
        </w:rPr>
        <w:t>.</w:t>
      </w:r>
    </w:p>
  </w:footnote>
  <w:footnote w:id="111">
    <w:p w:rsidR="001124EC" w:rsidRPr="001124EC" w:rsidRDefault="001124EC" w:rsidP="003528A4">
      <w:pPr>
        <w:pStyle w:val="a9"/>
        <w:ind w:firstLine="709"/>
        <w:jc w:val="both"/>
        <w:rPr>
          <w:rFonts w:ascii="Times New Roman" w:hAnsi="Times New Roman"/>
          <w:lang w:val="en-US"/>
        </w:rPr>
      </w:pPr>
      <w:r w:rsidRPr="00694A4F">
        <w:rPr>
          <w:rStyle w:val="ab"/>
          <w:rFonts w:ascii="Times New Roman" w:hAnsi="Times New Roman"/>
        </w:rPr>
        <w:footnoteRef/>
      </w:r>
      <w:r w:rsidRPr="00694A4F">
        <w:rPr>
          <w:rFonts w:ascii="Times New Roman" w:hAnsi="Times New Roman"/>
          <w:lang w:val="en-US"/>
        </w:rPr>
        <w:t xml:space="preserve"> John P., </w:t>
      </w:r>
      <w:proofErr w:type="spellStart"/>
      <w:r w:rsidRPr="00694A4F">
        <w:rPr>
          <w:rFonts w:ascii="Times New Roman" w:hAnsi="Times New Roman"/>
          <w:lang w:val="en-US"/>
        </w:rPr>
        <w:t>Margetts</w:t>
      </w:r>
      <w:proofErr w:type="spellEnd"/>
      <w:r w:rsidRPr="00694A4F">
        <w:rPr>
          <w:rFonts w:ascii="Times New Roman" w:hAnsi="Times New Roman"/>
          <w:lang w:val="en-US"/>
        </w:rPr>
        <w:t xml:space="preserve"> H. </w:t>
      </w:r>
      <w:proofErr w:type="gramStart"/>
      <w:r w:rsidRPr="00694A4F">
        <w:rPr>
          <w:rFonts w:ascii="Times New Roman" w:hAnsi="Times New Roman"/>
          <w:lang w:val="en-US"/>
        </w:rPr>
        <w:t>The latent support for the extreme rights in British politics images.</w:t>
      </w:r>
      <w:proofErr w:type="gramEnd"/>
      <w:r w:rsidRPr="00694A4F">
        <w:rPr>
          <w:rFonts w:ascii="Times New Roman" w:hAnsi="Times New Roman"/>
          <w:lang w:val="en-US"/>
        </w:rPr>
        <w:t xml:space="preserve"> </w:t>
      </w:r>
      <w:proofErr w:type="gramStart"/>
      <w:r w:rsidRPr="00694A4F">
        <w:rPr>
          <w:rFonts w:ascii="Times New Roman" w:hAnsi="Times New Roman"/>
          <w:lang w:val="en-US"/>
        </w:rPr>
        <w:t>West European politics.</w:t>
      </w:r>
      <w:proofErr w:type="gramEnd"/>
      <w:r w:rsidRPr="00694A4F">
        <w:rPr>
          <w:rFonts w:ascii="Times New Roman" w:hAnsi="Times New Roman"/>
          <w:lang w:val="en-US"/>
        </w:rPr>
        <w:t xml:space="preserve"> </w:t>
      </w:r>
      <w:proofErr w:type="gramStart"/>
      <w:r w:rsidRPr="001124EC">
        <w:rPr>
          <w:rFonts w:ascii="Times New Roman" w:hAnsi="Times New Roman"/>
          <w:lang w:val="en-US"/>
        </w:rPr>
        <w:t>[</w:t>
      </w:r>
      <w:r w:rsidRPr="00694A4F">
        <w:rPr>
          <w:rFonts w:ascii="Times New Roman" w:hAnsi="Times New Roman"/>
        </w:rPr>
        <w:t>Электронный</w:t>
      </w:r>
      <w:r w:rsidRPr="001124EC">
        <w:rPr>
          <w:rFonts w:ascii="Times New Roman" w:hAnsi="Times New Roman"/>
          <w:lang w:val="en-US"/>
        </w:rPr>
        <w:t xml:space="preserve">   </w:t>
      </w:r>
      <w:r w:rsidRPr="00694A4F">
        <w:rPr>
          <w:rFonts w:ascii="Times New Roman" w:hAnsi="Times New Roman"/>
        </w:rPr>
        <w:t>ресурс</w:t>
      </w:r>
      <w:r w:rsidRPr="001124EC">
        <w:rPr>
          <w:rFonts w:ascii="Times New Roman" w:hAnsi="Times New Roman"/>
          <w:lang w:val="en-US"/>
        </w:rPr>
        <w:t>].</w:t>
      </w:r>
      <w:proofErr w:type="gramEnd"/>
      <w:r w:rsidRPr="001124EC">
        <w:rPr>
          <w:rFonts w:ascii="Times New Roman" w:hAnsi="Times New Roman"/>
          <w:lang w:val="en-US"/>
        </w:rPr>
        <w:t xml:space="preserve"> – </w:t>
      </w:r>
      <w:r w:rsidRPr="00694A4F">
        <w:rPr>
          <w:rFonts w:ascii="Times New Roman" w:hAnsi="Times New Roman"/>
          <w:lang w:val="en-US"/>
        </w:rPr>
        <w:t>URL</w:t>
      </w:r>
      <w:r w:rsidRPr="001124EC">
        <w:rPr>
          <w:rFonts w:ascii="Times New Roman" w:hAnsi="Times New Roman"/>
          <w:lang w:val="en-US"/>
        </w:rPr>
        <w:t xml:space="preserve">:  </w:t>
      </w:r>
      <w:r w:rsidRPr="00694A4F">
        <w:rPr>
          <w:rFonts w:ascii="Times New Roman" w:hAnsi="Times New Roman"/>
          <w:lang w:val="en-US"/>
        </w:rPr>
        <w:t>http</w:t>
      </w:r>
      <w:r w:rsidRPr="001124EC">
        <w:rPr>
          <w:rFonts w:ascii="Times New Roman" w:hAnsi="Times New Roman"/>
          <w:lang w:val="en-US"/>
        </w:rPr>
        <w:t>://</w:t>
      </w:r>
      <w:r w:rsidRPr="00694A4F">
        <w:rPr>
          <w:rFonts w:ascii="Times New Roman" w:hAnsi="Times New Roman"/>
          <w:lang w:val="en-US"/>
        </w:rPr>
        <w:t>www</w:t>
      </w:r>
      <w:r w:rsidRPr="001124EC">
        <w:rPr>
          <w:rFonts w:ascii="Times New Roman" w:hAnsi="Times New Roman"/>
          <w:lang w:val="en-US"/>
        </w:rPr>
        <w:t>.</w:t>
      </w:r>
      <w:r w:rsidRPr="00694A4F">
        <w:rPr>
          <w:rFonts w:ascii="Times New Roman" w:hAnsi="Times New Roman"/>
          <w:lang w:val="en-US"/>
        </w:rPr>
        <w:t>ingentaconnect</w:t>
      </w:r>
      <w:r w:rsidRPr="001124EC">
        <w:rPr>
          <w:rFonts w:ascii="Times New Roman" w:hAnsi="Times New Roman"/>
          <w:lang w:val="en-US"/>
        </w:rPr>
        <w:t>.</w:t>
      </w:r>
      <w:r w:rsidRPr="00694A4F">
        <w:rPr>
          <w:rFonts w:ascii="Times New Roman" w:hAnsi="Times New Roman"/>
          <w:lang w:val="en-US"/>
        </w:rPr>
        <w:t>com</w:t>
      </w:r>
      <w:r w:rsidRPr="001124EC">
        <w:rPr>
          <w:rFonts w:ascii="Times New Roman" w:hAnsi="Times New Roman"/>
          <w:lang w:val="en-US"/>
        </w:rPr>
        <w:t>/</w:t>
      </w:r>
      <w:r w:rsidRPr="00694A4F">
        <w:rPr>
          <w:rFonts w:ascii="Times New Roman" w:hAnsi="Times New Roman"/>
          <w:lang w:val="en-US"/>
        </w:rPr>
        <w:t>content</w:t>
      </w:r>
      <w:r w:rsidRPr="001124EC">
        <w:rPr>
          <w:rFonts w:ascii="Times New Roman" w:hAnsi="Times New Roman"/>
          <w:lang w:val="en-US"/>
        </w:rPr>
        <w:t>/</w:t>
      </w:r>
      <w:r w:rsidRPr="00694A4F">
        <w:rPr>
          <w:rFonts w:ascii="Times New Roman" w:hAnsi="Times New Roman"/>
          <w:lang w:val="en-US"/>
        </w:rPr>
        <w:t>routledg</w:t>
      </w:r>
      <w:r w:rsidRPr="001124EC">
        <w:rPr>
          <w:rFonts w:ascii="Times New Roman" w:hAnsi="Times New Roman"/>
          <w:lang w:val="en-US"/>
        </w:rPr>
        <w:t>/</w:t>
      </w:r>
      <w:r w:rsidRPr="00694A4F">
        <w:rPr>
          <w:rFonts w:ascii="Times New Roman" w:hAnsi="Times New Roman"/>
          <w:lang w:val="en-US"/>
        </w:rPr>
        <w:t>wep</w:t>
      </w:r>
      <w:r w:rsidRPr="001124EC">
        <w:rPr>
          <w:rFonts w:ascii="Times New Roman" w:hAnsi="Times New Roman"/>
          <w:lang w:val="en-US"/>
        </w:rPr>
        <w:t>/2009/00000032/00000003/</w:t>
      </w:r>
      <w:r w:rsidRPr="00694A4F">
        <w:rPr>
          <w:rFonts w:ascii="Times New Roman" w:hAnsi="Times New Roman"/>
          <w:lang w:val="en-US"/>
        </w:rPr>
        <w:t>art</w:t>
      </w:r>
      <w:r w:rsidRPr="001124EC">
        <w:rPr>
          <w:rFonts w:ascii="Times New Roman" w:hAnsi="Times New Roman"/>
          <w:lang w:val="en-US"/>
        </w:rPr>
        <w:t>00005</w:t>
      </w:r>
    </w:p>
  </w:footnote>
  <w:footnote w:id="112">
    <w:p w:rsidR="001124EC" w:rsidRPr="00694A4F" w:rsidRDefault="001124EC" w:rsidP="003528A4">
      <w:pPr>
        <w:pStyle w:val="a9"/>
        <w:ind w:firstLine="709"/>
        <w:jc w:val="both"/>
        <w:rPr>
          <w:rFonts w:ascii="Times New Roman" w:hAnsi="Times New Roman"/>
        </w:rPr>
      </w:pPr>
      <w:r w:rsidRPr="00694A4F">
        <w:rPr>
          <w:rStyle w:val="ab"/>
          <w:rFonts w:ascii="Times New Roman" w:hAnsi="Times New Roman"/>
        </w:rPr>
        <w:footnoteRef/>
      </w:r>
      <w:r>
        <w:rPr>
          <w:rFonts w:ascii="Times New Roman" w:hAnsi="Times New Roman"/>
        </w:rPr>
        <w:t xml:space="preserve"> </w:t>
      </w:r>
      <w:proofErr w:type="gramStart"/>
      <w:r w:rsidRPr="00694A4F">
        <w:rPr>
          <w:rFonts w:ascii="Times New Roman" w:hAnsi="Times New Roman"/>
          <w:lang w:val="en-US"/>
        </w:rPr>
        <w:t>Election</w:t>
      </w:r>
      <w:r w:rsidRPr="008D72E2">
        <w:rPr>
          <w:rFonts w:ascii="Times New Roman" w:hAnsi="Times New Roman"/>
        </w:rPr>
        <w:t xml:space="preserve"> 2010.</w:t>
      </w:r>
      <w:proofErr w:type="gramEnd"/>
      <w:r w:rsidRPr="008D72E2">
        <w:rPr>
          <w:rFonts w:ascii="Times New Roman" w:hAnsi="Times New Roman"/>
        </w:rPr>
        <w:t xml:space="preserve"> </w:t>
      </w:r>
      <w:r w:rsidRPr="00694A4F">
        <w:rPr>
          <w:rFonts w:ascii="Times New Roman" w:hAnsi="Times New Roman"/>
        </w:rPr>
        <w:t xml:space="preserve">[Электронный   ресурс]. – </w:t>
      </w:r>
      <w:r w:rsidRPr="00694A4F">
        <w:rPr>
          <w:rFonts w:ascii="Times New Roman" w:hAnsi="Times New Roman"/>
          <w:lang w:val="en-US"/>
        </w:rPr>
        <w:t>URL</w:t>
      </w:r>
      <w:r w:rsidRPr="00694A4F">
        <w:rPr>
          <w:rFonts w:ascii="Times New Roman" w:hAnsi="Times New Roman"/>
        </w:rPr>
        <w:t>:</w:t>
      </w:r>
      <w:r>
        <w:rPr>
          <w:rFonts w:ascii="Times New Roman" w:hAnsi="Times New Roman"/>
        </w:rPr>
        <w:t xml:space="preserve"> </w:t>
      </w:r>
      <w:r w:rsidRPr="00694A4F">
        <w:rPr>
          <w:rFonts w:ascii="Times New Roman" w:hAnsi="Times New Roman"/>
          <w:lang w:val="en-US"/>
        </w:rPr>
        <w:t>http</w:t>
      </w:r>
      <w:r w:rsidRPr="00694A4F">
        <w:rPr>
          <w:rFonts w:ascii="Times New Roman" w:hAnsi="Times New Roman"/>
        </w:rPr>
        <w:t>://</w:t>
      </w:r>
      <w:r w:rsidRPr="00694A4F">
        <w:rPr>
          <w:rFonts w:ascii="Times New Roman" w:hAnsi="Times New Roman"/>
          <w:lang w:val="en-US"/>
        </w:rPr>
        <w:t>news</w:t>
      </w:r>
      <w:r w:rsidRPr="00694A4F">
        <w:rPr>
          <w:rFonts w:ascii="Times New Roman" w:hAnsi="Times New Roman"/>
        </w:rPr>
        <w:t>.</w:t>
      </w:r>
      <w:proofErr w:type="spellStart"/>
      <w:r w:rsidRPr="00694A4F">
        <w:rPr>
          <w:rFonts w:ascii="Times New Roman" w:hAnsi="Times New Roman"/>
          <w:lang w:val="en-US"/>
        </w:rPr>
        <w:t>bbc</w:t>
      </w:r>
      <w:proofErr w:type="spellEnd"/>
      <w:r w:rsidRPr="00694A4F">
        <w:rPr>
          <w:rFonts w:ascii="Times New Roman" w:hAnsi="Times New Roman"/>
        </w:rPr>
        <w:t>.</w:t>
      </w:r>
      <w:r w:rsidRPr="00694A4F">
        <w:rPr>
          <w:rFonts w:ascii="Times New Roman" w:hAnsi="Times New Roman"/>
          <w:lang w:val="en-US"/>
        </w:rPr>
        <w:t>co</w:t>
      </w:r>
      <w:r w:rsidRPr="00694A4F">
        <w:rPr>
          <w:rFonts w:ascii="Times New Roman" w:hAnsi="Times New Roman"/>
        </w:rPr>
        <w:t>.</w:t>
      </w:r>
      <w:proofErr w:type="spellStart"/>
      <w:r w:rsidRPr="00694A4F">
        <w:rPr>
          <w:rFonts w:ascii="Times New Roman" w:hAnsi="Times New Roman"/>
          <w:lang w:val="en-US"/>
        </w:rPr>
        <w:t>uk</w:t>
      </w:r>
      <w:proofErr w:type="spellEnd"/>
      <w:r w:rsidRPr="00694A4F">
        <w:rPr>
          <w:rFonts w:ascii="Times New Roman" w:hAnsi="Times New Roman"/>
        </w:rPr>
        <w:t>/2/</w:t>
      </w:r>
      <w:r w:rsidRPr="00694A4F">
        <w:rPr>
          <w:rFonts w:ascii="Times New Roman" w:hAnsi="Times New Roman"/>
          <w:lang w:val="en-US"/>
        </w:rPr>
        <w:t>shared</w:t>
      </w:r>
      <w:r w:rsidRPr="00694A4F">
        <w:rPr>
          <w:rFonts w:ascii="Times New Roman" w:hAnsi="Times New Roman"/>
        </w:rPr>
        <w:t>/</w:t>
      </w:r>
      <w:r w:rsidRPr="00694A4F">
        <w:rPr>
          <w:rFonts w:ascii="Times New Roman" w:hAnsi="Times New Roman"/>
          <w:lang w:val="en-US"/>
        </w:rPr>
        <w:t>election</w:t>
      </w:r>
      <w:r w:rsidRPr="00694A4F">
        <w:rPr>
          <w:rFonts w:ascii="Times New Roman" w:hAnsi="Times New Roman"/>
        </w:rPr>
        <w:t>2010/</w:t>
      </w:r>
      <w:r w:rsidRPr="00694A4F">
        <w:rPr>
          <w:rFonts w:ascii="Times New Roman" w:hAnsi="Times New Roman"/>
          <w:lang w:val="en-US"/>
        </w:rPr>
        <w:t>results</w:t>
      </w:r>
      <w:r w:rsidRPr="00694A4F">
        <w:rPr>
          <w:rFonts w:ascii="Times New Roman" w:hAnsi="Times New Roman"/>
        </w:rPr>
        <w:t>/</w:t>
      </w:r>
    </w:p>
  </w:footnote>
  <w:footnote w:id="113">
    <w:p w:rsidR="001124EC" w:rsidRPr="001124EC" w:rsidRDefault="001124EC" w:rsidP="003528A4">
      <w:pPr>
        <w:pStyle w:val="a9"/>
        <w:ind w:firstLine="709"/>
        <w:jc w:val="both"/>
        <w:rPr>
          <w:rFonts w:ascii="Times New Roman" w:hAnsi="Times New Roman"/>
          <w:lang w:val="en-US"/>
        </w:rPr>
      </w:pPr>
      <w:r w:rsidRPr="00A02220">
        <w:rPr>
          <w:rStyle w:val="ab"/>
          <w:rFonts w:ascii="Times New Roman" w:hAnsi="Times New Roman"/>
        </w:rPr>
        <w:footnoteRef/>
      </w:r>
      <w:r w:rsidRPr="00A02220">
        <w:rPr>
          <w:rFonts w:ascii="Times New Roman" w:hAnsi="Times New Roman"/>
          <w:lang w:val="en-US"/>
        </w:rPr>
        <w:t xml:space="preserve"> </w:t>
      </w:r>
      <w:proofErr w:type="gramStart"/>
      <w:r w:rsidRPr="00A02220">
        <w:rPr>
          <w:rFonts w:ascii="Times New Roman" w:hAnsi="Times New Roman"/>
          <w:lang w:val="en-US"/>
        </w:rPr>
        <w:t>Democracy, freedom, culture and identity.</w:t>
      </w:r>
      <w:proofErr w:type="gramEnd"/>
      <w:r w:rsidRPr="00A02220">
        <w:rPr>
          <w:rFonts w:ascii="Times New Roman" w:hAnsi="Times New Roman"/>
          <w:lang w:val="en-US"/>
        </w:rPr>
        <w:t xml:space="preserve"> </w:t>
      </w:r>
      <w:proofErr w:type="gramStart"/>
      <w:r w:rsidRPr="00A02220">
        <w:rPr>
          <w:rFonts w:ascii="Times New Roman" w:hAnsi="Times New Roman"/>
          <w:lang w:val="en-US"/>
        </w:rPr>
        <w:t>British National Party general elections Manifesto 2010.</w:t>
      </w:r>
      <w:proofErr w:type="gramEnd"/>
      <w:r w:rsidRPr="00A02220">
        <w:rPr>
          <w:rFonts w:ascii="Times New Roman" w:hAnsi="Times New Roman"/>
          <w:lang w:val="en-US"/>
        </w:rPr>
        <w:t xml:space="preserve"> </w:t>
      </w:r>
      <w:proofErr w:type="gramStart"/>
      <w:r w:rsidRPr="001124EC">
        <w:rPr>
          <w:rFonts w:ascii="Times New Roman" w:hAnsi="Times New Roman"/>
          <w:lang w:val="en-US"/>
        </w:rPr>
        <w:t>[</w:t>
      </w:r>
      <w:r w:rsidRPr="00A02220">
        <w:rPr>
          <w:rFonts w:ascii="Times New Roman" w:hAnsi="Times New Roman"/>
        </w:rPr>
        <w:t>Электронный</w:t>
      </w:r>
      <w:r w:rsidRPr="001124EC">
        <w:rPr>
          <w:rFonts w:ascii="Times New Roman" w:hAnsi="Times New Roman"/>
          <w:lang w:val="en-US"/>
        </w:rPr>
        <w:t xml:space="preserve">   </w:t>
      </w:r>
      <w:r w:rsidRPr="00A02220">
        <w:rPr>
          <w:rFonts w:ascii="Times New Roman" w:hAnsi="Times New Roman"/>
        </w:rPr>
        <w:t>ресурс</w:t>
      </w:r>
      <w:r w:rsidRPr="001124EC">
        <w:rPr>
          <w:rFonts w:ascii="Times New Roman" w:hAnsi="Times New Roman"/>
          <w:lang w:val="en-US"/>
        </w:rPr>
        <w:t>].</w:t>
      </w:r>
      <w:proofErr w:type="gramEnd"/>
      <w:r w:rsidRPr="001124EC">
        <w:rPr>
          <w:rFonts w:ascii="Times New Roman" w:hAnsi="Times New Roman"/>
          <w:lang w:val="en-US"/>
        </w:rPr>
        <w:t xml:space="preserve"> – </w:t>
      </w:r>
      <w:r w:rsidRPr="00A02220">
        <w:rPr>
          <w:rFonts w:ascii="Times New Roman" w:hAnsi="Times New Roman"/>
          <w:lang w:val="en-US"/>
        </w:rPr>
        <w:t>URL</w:t>
      </w:r>
      <w:r w:rsidRPr="001124EC">
        <w:rPr>
          <w:rFonts w:ascii="Times New Roman" w:hAnsi="Times New Roman"/>
          <w:lang w:val="en-US"/>
        </w:rPr>
        <w:t>:  http://www.bnp.org.uk/manifesto</w:t>
      </w:r>
    </w:p>
  </w:footnote>
  <w:footnote w:id="114">
    <w:p w:rsidR="001124EC" w:rsidRPr="008E3D1F" w:rsidRDefault="001124EC" w:rsidP="003528A4">
      <w:pPr>
        <w:pStyle w:val="a9"/>
        <w:ind w:firstLine="709"/>
        <w:jc w:val="both"/>
        <w:rPr>
          <w:rFonts w:ascii="Times New Roman" w:hAnsi="Times New Roman"/>
        </w:rPr>
      </w:pPr>
      <w:r w:rsidRPr="008E3D1F">
        <w:rPr>
          <w:rStyle w:val="ab"/>
          <w:rFonts w:ascii="Times New Roman" w:hAnsi="Times New Roman"/>
        </w:rPr>
        <w:footnoteRef/>
      </w:r>
      <w:r w:rsidRPr="008E3D1F">
        <w:rPr>
          <w:rFonts w:ascii="Times New Roman" w:hAnsi="Times New Roman"/>
          <w:lang w:val="en-US"/>
        </w:rPr>
        <w:t xml:space="preserve"> </w:t>
      </w:r>
      <w:proofErr w:type="spellStart"/>
      <w:r w:rsidRPr="008E3D1F">
        <w:rPr>
          <w:rFonts w:ascii="Times New Roman" w:hAnsi="Times New Roman"/>
          <w:lang w:val="en-US"/>
        </w:rPr>
        <w:t>Pauly</w:t>
      </w:r>
      <w:proofErr w:type="spellEnd"/>
      <w:r w:rsidRPr="008E3D1F">
        <w:rPr>
          <w:rFonts w:ascii="Times New Roman" w:hAnsi="Times New Roman"/>
          <w:lang w:val="en-US"/>
        </w:rPr>
        <w:t xml:space="preserve"> R. Islam in Europe: Integration or Marginalization? </w:t>
      </w:r>
      <w:r w:rsidRPr="008E3D1F">
        <w:rPr>
          <w:rFonts w:ascii="Times New Roman" w:hAnsi="Times New Roman"/>
        </w:rPr>
        <w:t xml:space="preserve">[Электронный   ресурс]. – </w:t>
      </w:r>
      <w:r w:rsidRPr="008E3D1F">
        <w:rPr>
          <w:rFonts w:ascii="Times New Roman" w:hAnsi="Times New Roman"/>
          <w:lang w:val="en-US"/>
        </w:rPr>
        <w:t>URL</w:t>
      </w:r>
      <w:r w:rsidRPr="008E3D1F">
        <w:rPr>
          <w:rFonts w:ascii="Times New Roman" w:hAnsi="Times New Roman"/>
        </w:rPr>
        <w:t xml:space="preserve">: </w:t>
      </w:r>
      <w:r w:rsidRPr="008E3D1F">
        <w:rPr>
          <w:rFonts w:ascii="Times New Roman" w:hAnsi="Times New Roman"/>
          <w:lang w:val="en-US"/>
        </w:rPr>
        <w:t>http</w:t>
      </w:r>
      <w:r w:rsidRPr="008E3D1F">
        <w:rPr>
          <w:rFonts w:ascii="Times New Roman" w:hAnsi="Times New Roman"/>
        </w:rPr>
        <w:t>://</w:t>
      </w:r>
      <w:r w:rsidRPr="008E3D1F">
        <w:rPr>
          <w:rFonts w:ascii="Times New Roman" w:hAnsi="Times New Roman"/>
          <w:lang w:val="en-US"/>
        </w:rPr>
        <w:t>www</w:t>
      </w:r>
      <w:r w:rsidRPr="008E3D1F">
        <w:rPr>
          <w:rFonts w:ascii="Times New Roman" w:hAnsi="Times New Roman"/>
        </w:rPr>
        <w:t>.</w:t>
      </w:r>
      <w:proofErr w:type="spellStart"/>
      <w:r w:rsidRPr="008E3D1F">
        <w:rPr>
          <w:rFonts w:ascii="Times New Roman" w:hAnsi="Times New Roman"/>
          <w:lang w:val="en-US"/>
        </w:rPr>
        <w:t>thedivineconspiracy</w:t>
      </w:r>
      <w:proofErr w:type="spellEnd"/>
      <w:r w:rsidRPr="008E3D1F">
        <w:rPr>
          <w:rFonts w:ascii="Times New Roman" w:hAnsi="Times New Roman"/>
        </w:rPr>
        <w:t>.</w:t>
      </w:r>
      <w:r w:rsidRPr="008E3D1F">
        <w:rPr>
          <w:rFonts w:ascii="Times New Roman" w:hAnsi="Times New Roman"/>
          <w:lang w:val="en-US"/>
        </w:rPr>
        <w:t>org</w:t>
      </w:r>
      <w:r w:rsidRPr="008E3D1F">
        <w:rPr>
          <w:rFonts w:ascii="Times New Roman" w:hAnsi="Times New Roman"/>
        </w:rPr>
        <w:t>/</w:t>
      </w:r>
      <w:r w:rsidRPr="008E3D1F">
        <w:rPr>
          <w:rFonts w:ascii="Times New Roman" w:hAnsi="Times New Roman"/>
          <w:lang w:val="en-US"/>
        </w:rPr>
        <w:t>Z</w:t>
      </w:r>
      <w:r w:rsidRPr="008E3D1F">
        <w:rPr>
          <w:rFonts w:ascii="Times New Roman" w:hAnsi="Times New Roman"/>
        </w:rPr>
        <w:t>5241</w:t>
      </w:r>
      <w:r w:rsidRPr="008E3D1F">
        <w:rPr>
          <w:rFonts w:ascii="Times New Roman" w:hAnsi="Times New Roman"/>
          <w:lang w:val="en-US"/>
        </w:rPr>
        <w:t>D</w:t>
      </w:r>
      <w:r w:rsidRPr="008E3D1F">
        <w:rPr>
          <w:rFonts w:ascii="Times New Roman" w:hAnsi="Times New Roman"/>
        </w:rPr>
        <w:t>.</w:t>
      </w:r>
      <w:proofErr w:type="spellStart"/>
      <w:r w:rsidRPr="008E3D1F">
        <w:rPr>
          <w:rFonts w:ascii="Times New Roman" w:hAnsi="Times New Roman"/>
          <w:lang w:val="en-US"/>
        </w:rPr>
        <w:t>pdf</w:t>
      </w:r>
      <w:proofErr w:type="spellEnd"/>
    </w:p>
  </w:footnote>
  <w:footnote w:id="115">
    <w:p w:rsidR="001124EC" w:rsidRPr="008E3D1F" w:rsidRDefault="001124EC" w:rsidP="003528A4">
      <w:pPr>
        <w:pStyle w:val="a9"/>
        <w:ind w:firstLine="709"/>
        <w:jc w:val="both"/>
        <w:rPr>
          <w:rFonts w:ascii="Times New Roman" w:hAnsi="Times New Roman"/>
        </w:rPr>
      </w:pPr>
      <w:r w:rsidRPr="008E3D1F">
        <w:rPr>
          <w:rStyle w:val="ab"/>
          <w:rFonts w:ascii="Times New Roman" w:hAnsi="Times New Roman"/>
        </w:rPr>
        <w:footnoteRef/>
      </w:r>
      <w:r w:rsidRPr="008E3D1F">
        <w:rPr>
          <w:rFonts w:ascii="Times New Roman" w:hAnsi="Times New Roman"/>
        </w:rPr>
        <w:t xml:space="preserve"> </w:t>
      </w:r>
      <w:proofErr w:type="spellStart"/>
      <w:r>
        <w:rPr>
          <w:rFonts w:ascii="Times New Roman" w:hAnsi="Times New Roman"/>
        </w:rPr>
        <w:t>Цит</w:t>
      </w:r>
      <w:proofErr w:type="spellEnd"/>
      <w:r>
        <w:rPr>
          <w:rFonts w:ascii="Times New Roman" w:hAnsi="Times New Roman"/>
        </w:rPr>
        <w:t>. п</w:t>
      </w:r>
      <w:r w:rsidRPr="008E3D1F">
        <w:rPr>
          <w:rFonts w:ascii="Times New Roman" w:hAnsi="Times New Roman"/>
        </w:rPr>
        <w:t>о</w:t>
      </w:r>
      <w:r>
        <w:rPr>
          <w:rFonts w:ascii="Times New Roman" w:hAnsi="Times New Roman"/>
        </w:rPr>
        <w:t>:</w:t>
      </w:r>
      <w:r w:rsidRPr="008E3D1F">
        <w:rPr>
          <w:rFonts w:ascii="Times New Roman" w:hAnsi="Times New Roman"/>
        </w:rPr>
        <w:t xml:space="preserve"> </w:t>
      </w:r>
      <w:proofErr w:type="spellStart"/>
      <w:r w:rsidRPr="008E3D1F">
        <w:rPr>
          <w:rFonts w:ascii="Times New Roman" w:hAnsi="Times New Roman"/>
        </w:rPr>
        <w:t>Колпинская</w:t>
      </w:r>
      <w:proofErr w:type="spellEnd"/>
      <w:r w:rsidRPr="008E3D1F">
        <w:rPr>
          <w:rFonts w:ascii="Times New Roman" w:hAnsi="Times New Roman"/>
        </w:rPr>
        <w:t xml:space="preserve"> Е. Социально-политическая активность мусульман Великобритании. [Электронный   ресурс]. – </w:t>
      </w:r>
      <w:r w:rsidRPr="008E3D1F">
        <w:rPr>
          <w:rFonts w:ascii="Times New Roman" w:hAnsi="Times New Roman"/>
          <w:lang w:val="en-US"/>
        </w:rPr>
        <w:t>URL</w:t>
      </w:r>
      <w:r w:rsidRPr="008E3D1F">
        <w:rPr>
          <w:rFonts w:ascii="Times New Roman" w:hAnsi="Times New Roman"/>
        </w:rPr>
        <w:t>: http://cyberleninka.ru/article/sotsialno-politicheskaya-aktivnost-musulman-velikobritanii/pdf</w:t>
      </w:r>
    </w:p>
  </w:footnote>
  <w:footnote w:id="116">
    <w:p w:rsidR="001124EC" w:rsidRPr="009E3EDA" w:rsidRDefault="001124EC" w:rsidP="003528A4">
      <w:pPr>
        <w:pStyle w:val="a4"/>
        <w:spacing w:before="0" w:beforeAutospacing="0" w:after="0" w:afterAutospacing="0"/>
        <w:ind w:firstLine="709"/>
        <w:jc w:val="both"/>
        <w:rPr>
          <w:lang w:val="en-US"/>
        </w:rPr>
      </w:pPr>
      <w:r w:rsidRPr="009172E3">
        <w:rPr>
          <w:rStyle w:val="ab"/>
          <w:sz w:val="20"/>
          <w:szCs w:val="20"/>
        </w:rPr>
        <w:footnoteRef/>
      </w:r>
      <w:r w:rsidRPr="009172E3">
        <w:rPr>
          <w:sz w:val="20"/>
          <w:szCs w:val="20"/>
        </w:rPr>
        <w:t xml:space="preserve"> </w:t>
      </w:r>
      <w:proofErr w:type="spellStart"/>
      <w:r w:rsidRPr="009172E3">
        <w:rPr>
          <w:sz w:val="20"/>
          <w:szCs w:val="20"/>
        </w:rPr>
        <w:t>Плещунов</w:t>
      </w:r>
      <w:proofErr w:type="spellEnd"/>
      <w:r w:rsidRPr="009172E3">
        <w:rPr>
          <w:sz w:val="20"/>
          <w:szCs w:val="20"/>
        </w:rPr>
        <w:t xml:space="preserve"> Ф. К вопросу о взаимодействии с мусульманами страны и мира нового коалиционного правительства Великобритании. </w:t>
      </w:r>
      <w:proofErr w:type="gramStart"/>
      <w:r w:rsidRPr="009E3EDA">
        <w:rPr>
          <w:sz w:val="20"/>
          <w:szCs w:val="20"/>
          <w:lang w:val="en-US"/>
        </w:rPr>
        <w:t>[</w:t>
      </w:r>
      <w:r w:rsidRPr="009172E3">
        <w:rPr>
          <w:sz w:val="20"/>
          <w:szCs w:val="20"/>
        </w:rPr>
        <w:t>Электронный</w:t>
      </w:r>
      <w:r w:rsidRPr="009E3EDA">
        <w:rPr>
          <w:sz w:val="20"/>
          <w:szCs w:val="20"/>
          <w:lang w:val="en-US"/>
        </w:rPr>
        <w:t xml:space="preserve">   </w:t>
      </w:r>
      <w:r w:rsidRPr="009172E3">
        <w:rPr>
          <w:sz w:val="20"/>
          <w:szCs w:val="20"/>
        </w:rPr>
        <w:t>ресурс</w:t>
      </w:r>
      <w:r w:rsidRPr="009E3EDA">
        <w:rPr>
          <w:sz w:val="20"/>
          <w:szCs w:val="20"/>
          <w:lang w:val="en-US"/>
        </w:rPr>
        <w:t>].</w:t>
      </w:r>
      <w:proofErr w:type="gramEnd"/>
      <w:r w:rsidRPr="009E3EDA">
        <w:rPr>
          <w:sz w:val="20"/>
          <w:szCs w:val="20"/>
          <w:lang w:val="en-US"/>
        </w:rPr>
        <w:t xml:space="preserve"> – </w:t>
      </w:r>
      <w:r w:rsidRPr="009172E3">
        <w:rPr>
          <w:sz w:val="20"/>
          <w:szCs w:val="20"/>
          <w:lang w:val="en-US"/>
        </w:rPr>
        <w:t>URL</w:t>
      </w:r>
      <w:r w:rsidRPr="009E3EDA">
        <w:rPr>
          <w:sz w:val="20"/>
          <w:szCs w:val="20"/>
          <w:lang w:val="en-US"/>
        </w:rPr>
        <w:t>: http://www.iimes.ru/?p=11033</w:t>
      </w:r>
    </w:p>
  </w:footnote>
  <w:footnote w:id="117">
    <w:p w:rsidR="001124EC" w:rsidRPr="007657C4" w:rsidRDefault="001124EC" w:rsidP="003528A4">
      <w:pPr>
        <w:pStyle w:val="a9"/>
        <w:ind w:firstLine="709"/>
        <w:jc w:val="both"/>
        <w:rPr>
          <w:rFonts w:ascii="Times New Roman" w:hAnsi="Times New Roman"/>
        </w:rPr>
      </w:pPr>
      <w:r w:rsidRPr="007657C4">
        <w:rPr>
          <w:rStyle w:val="ab"/>
          <w:rFonts w:ascii="Times New Roman" w:hAnsi="Times New Roman"/>
        </w:rPr>
        <w:footnoteRef/>
      </w:r>
      <w:r w:rsidRPr="007657C4">
        <w:rPr>
          <w:rFonts w:ascii="Times New Roman" w:hAnsi="Times New Roman"/>
          <w:lang w:val="en-US"/>
        </w:rPr>
        <w:t xml:space="preserve"> </w:t>
      </w:r>
      <w:proofErr w:type="spellStart"/>
      <w:r w:rsidRPr="007657C4">
        <w:rPr>
          <w:rFonts w:ascii="Times New Roman" w:hAnsi="Times New Roman"/>
          <w:lang w:val="en-US"/>
        </w:rPr>
        <w:t>Lowles</w:t>
      </w:r>
      <w:proofErr w:type="spellEnd"/>
      <w:r w:rsidRPr="007657C4">
        <w:rPr>
          <w:rFonts w:ascii="Times New Roman" w:hAnsi="Times New Roman"/>
          <w:lang w:val="en-US"/>
        </w:rPr>
        <w:t xml:space="preserve"> N. Painter A. Fear A. </w:t>
      </w:r>
      <w:proofErr w:type="gramStart"/>
      <w:r w:rsidRPr="007657C4">
        <w:rPr>
          <w:rFonts w:ascii="Times New Roman" w:hAnsi="Times New Roman"/>
          <w:lang w:val="en-US"/>
        </w:rPr>
        <w:t>The new politics of identity.</w:t>
      </w:r>
      <w:proofErr w:type="gramEnd"/>
      <w:r w:rsidRPr="007657C4">
        <w:rPr>
          <w:rFonts w:ascii="Times New Roman" w:hAnsi="Times New Roman"/>
          <w:lang w:val="en-US"/>
        </w:rPr>
        <w:t xml:space="preserve"> </w:t>
      </w:r>
      <w:proofErr w:type="gramStart"/>
      <w:r w:rsidRPr="007657C4">
        <w:rPr>
          <w:rFonts w:ascii="Times New Roman" w:hAnsi="Times New Roman"/>
          <w:lang w:val="en-US"/>
        </w:rPr>
        <w:t>A Searchlight Educational Trust project.</w:t>
      </w:r>
      <w:proofErr w:type="gramEnd"/>
      <w:r w:rsidRPr="007657C4">
        <w:rPr>
          <w:rFonts w:ascii="Times New Roman" w:hAnsi="Times New Roman"/>
          <w:lang w:val="en-US"/>
        </w:rPr>
        <w:t xml:space="preserve"> </w:t>
      </w:r>
      <w:r w:rsidRPr="007657C4">
        <w:rPr>
          <w:rFonts w:ascii="Times New Roman" w:hAnsi="Times New Roman"/>
          <w:lang w:val="de-DE"/>
        </w:rPr>
        <w:t>L</w:t>
      </w:r>
      <w:r w:rsidRPr="007657C4">
        <w:rPr>
          <w:rFonts w:ascii="Times New Roman" w:hAnsi="Times New Roman"/>
        </w:rPr>
        <w:t xml:space="preserve">. 2011 [Электронный   ресурс]. – </w:t>
      </w:r>
      <w:r w:rsidRPr="007657C4">
        <w:rPr>
          <w:rFonts w:ascii="Times New Roman" w:hAnsi="Times New Roman"/>
          <w:lang w:val="de-DE"/>
        </w:rPr>
        <w:t>URL</w:t>
      </w:r>
      <w:r w:rsidRPr="007657C4">
        <w:rPr>
          <w:rFonts w:ascii="Times New Roman" w:hAnsi="Times New Roman"/>
        </w:rPr>
        <w:t xml:space="preserve">: http://www.fearandhope.org.uk/project-report/  </w:t>
      </w:r>
    </w:p>
  </w:footnote>
  <w:footnote w:id="118">
    <w:p w:rsidR="001124EC" w:rsidRPr="007657C4" w:rsidRDefault="001124EC" w:rsidP="003528A4">
      <w:pPr>
        <w:pStyle w:val="a9"/>
        <w:ind w:firstLine="709"/>
        <w:jc w:val="both"/>
        <w:rPr>
          <w:rFonts w:ascii="Times New Roman" w:hAnsi="Times New Roman"/>
        </w:rPr>
      </w:pPr>
      <w:r w:rsidRPr="007657C4">
        <w:rPr>
          <w:rStyle w:val="ab"/>
          <w:rFonts w:ascii="Times New Roman" w:hAnsi="Times New Roman"/>
        </w:rPr>
        <w:footnoteRef/>
      </w:r>
      <w:r w:rsidRPr="007657C4">
        <w:rPr>
          <w:rFonts w:ascii="Times New Roman" w:hAnsi="Times New Roman"/>
        </w:rPr>
        <w:t xml:space="preserve"> Большова Н. Мультикультурализм: провал или кризис? [Электронный   ресурс]. – </w:t>
      </w:r>
      <w:r w:rsidRPr="007657C4">
        <w:rPr>
          <w:rFonts w:ascii="Times New Roman" w:hAnsi="Times New Roman"/>
          <w:lang w:val="de-DE"/>
        </w:rPr>
        <w:t>URL</w:t>
      </w:r>
      <w:r w:rsidRPr="007657C4">
        <w:rPr>
          <w:rFonts w:ascii="Times New Roman" w:hAnsi="Times New Roman"/>
        </w:rPr>
        <w:t xml:space="preserve">: </w:t>
      </w:r>
      <w:r w:rsidRPr="007657C4">
        <w:rPr>
          <w:rFonts w:ascii="Times New Roman" w:hAnsi="Times New Roman"/>
          <w:lang w:val="de-DE"/>
        </w:rPr>
        <w:t>http</w:t>
      </w:r>
      <w:r w:rsidRPr="007657C4">
        <w:rPr>
          <w:rFonts w:ascii="Times New Roman" w:hAnsi="Times New Roman"/>
        </w:rPr>
        <w:t>://</w:t>
      </w:r>
      <w:proofErr w:type="spellStart"/>
      <w:r w:rsidRPr="007657C4">
        <w:rPr>
          <w:rFonts w:ascii="Times New Roman" w:hAnsi="Times New Roman"/>
          <w:lang w:val="de-DE"/>
        </w:rPr>
        <w:t>www</w:t>
      </w:r>
      <w:proofErr w:type="spellEnd"/>
      <w:r w:rsidRPr="007657C4">
        <w:rPr>
          <w:rFonts w:ascii="Times New Roman" w:hAnsi="Times New Roman"/>
        </w:rPr>
        <w:t>.</w:t>
      </w:r>
      <w:proofErr w:type="spellStart"/>
      <w:r w:rsidRPr="007657C4">
        <w:rPr>
          <w:rFonts w:ascii="Times New Roman" w:hAnsi="Times New Roman"/>
          <w:lang w:val="de-DE"/>
        </w:rPr>
        <w:t>mgimo</w:t>
      </w:r>
      <w:proofErr w:type="spellEnd"/>
      <w:r w:rsidRPr="007657C4">
        <w:rPr>
          <w:rFonts w:ascii="Times New Roman" w:hAnsi="Times New Roman"/>
        </w:rPr>
        <w:t>.</w:t>
      </w:r>
      <w:proofErr w:type="spellStart"/>
      <w:r w:rsidRPr="007657C4">
        <w:rPr>
          <w:rFonts w:ascii="Times New Roman" w:hAnsi="Times New Roman"/>
          <w:lang w:val="de-DE"/>
        </w:rPr>
        <w:t>ru</w:t>
      </w:r>
      <w:proofErr w:type="spellEnd"/>
      <w:r w:rsidRPr="007657C4">
        <w:rPr>
          <w:rFonts w:ascii="Times New Roman" w:hAnsi="Times New Roman"/>
        </w:rPr>
        <w:t>/</w:t>
      </w:r>
      <w:proofErr w:type="spellStart"/>
      <w:r w:rsidRPr="007657C4">
        <w:rPr>
          <w:rFonts w:ascii="Times New Roman" w:hAnsi="Times New Roman"/>
          <w:lang w:val="de-DE"/>
        </w:rPr>
        <w:t>news</w:t>
      </w:r>
      <w:proofErr w:type="spellEnd"/>
      <w:r w:rsidRPr="007657C4">
        <w:rPr>
          <w:rFonts w:ascii="Times New Roman" w:hAnsi="Times New Roman"/>
        </w:rPr>
        <w:t>/</w:t>
      </w:r>
      <w:proofErr w:type="spellStart"/>
      <w:r w:rsidRPr="007657C4">
        <w:rPr>
          <w:rFonts w:ascii="Times New Roman" w:hAnsi="Times New Roman"/>
          <w:lang w:val="de-DE"/>
        </w:rPr>
        <w:t>experts</w:t>
      </w:r>
      <w:proofErr w:type="spellEnd"/>
      <w:r w:rsidRPr="007657C4">
        <w:rPr>
          <w:rFonts w:ascii="Times New Roman" w:hAnsi="Times New Roman"/>
        </w:rPr>
        <w:t>/</w:t>
      </w:r>
      <w:proofErr w:type="spellStart"/>
      <w:r w:rsidRPr="007657C4">
        <w:rPr>
          <w:rFonts w:ascii="Times New Roman" w:hAnsi="Times New Roman"/>
          <w:lang w:val="de-DE"/>
        </w:rPr>
        <w:t>document</w:t>
      </w:r>
      <w:proofErr w:type="spellEnd"/>
      <w:r w:rsidRPr="007657C4">
        <w:rPr>
          <w:rFonts w:ascii="Times New Roman" w:hAnsi="Times New Roman"/>
        </w:rPr>
        <w:t>215823.</w:t>
      </w:r>
      <w:proofErr w:type="spellStart"/>
      <w:r w:rsidRPr="007657C4">
        <w:rPr>
          <w:rFonts w:ascii="Times New Roman" w:hAnsi="Times New Roman"/>
          <w:lang w:val="de-DE"/>
        </w:rPr>
        <w:t>phtml</w:t>
      </w:r>
      <w:proofErr w:type="spellEnd"/>
      <w:r w:rsidRPr="007657C4">
        <w:rPr>
          <w:rFonts w:ascii="Times New Roman" w:hAnsi="Times New Roman"/>
        </w:rPr>
        <w:t xml:space="preserve">  </w:t>
      </w:r>
    </w:p>
  </w:footnote>
  <w:footnote w:id="119">
    <w:p w:rsidR="001124EC" w:rsidRDefault="001124EC" w:rsidP="003528A4">
      <w:pPr>
        <w:pStyle w:val="a9"/>
        <w:ind w:firstLine="709"/>
        <w:jc w:val="both"/>
      </w:pPr>
      <w:r>
        <w:rPr>
          <w:rStyle w:val="ab"/>
        </w:rPr>
        <w:footnoteRef/>
      </w:r>
      <w:r>
        <w:t xml:space="preserve"> </w:t>
      </w:r>
      <w:r w:rsidRPr="009376BB">
        <w:rPr>
          <w:rFonts w:ascii="Times New Roman" w:hAnsi="Times New Roman"/>
        </w:rPr>
        <w:t>Паин</w:t>
      </w:r>
      <w:r>
        <w:rPr>
          <w:rFonts w:ascii="Times New Roman" w:hAnsi="Times New Roman"/>
        </w:rPr>
        <w:t xml:space="preserve"> </w:t>
      </w:r>
      <w:r w:rsidRPr="009376BB">
        <w:rPr>
          <w:rFonts w:ascii="Times New Roman" w:hAnsi="Times New Roman"/>
        </w:rPr>
        <w:t xml:space="preserve">Э. В </w:t>
      </w:r>
      <w:r>
        <w:rPr>
          <w:rFonts w:ascii="Times New Roman" w:hAnsi="Times New Roman"/>
        </w:rPr>
        <w:t>Р</w:t>
      </w:r>
      <w:r w:rsidRPr="009376BB">
        <w:rPr>
          <w:rFonts w:ascii="Times New Roman" w:hAnsi="Times New Roman"/>
        </w:rPr>
        <w:t>оссии нет ни мультикультурализма, ни нации</w:t>
      </w:r>
      <w:r>
        <w:rPr>
          <w:rFonts w:ascii="Times New Roman" w:hAnsi="Times New Roman"/>
        </w:rPr>
        <w:t>.</w:t>
      </w:r>
      <w:r>
        <w:t xml:space="preserve"> </w:t>
      </w:r>
      <w:r w:rsidRPr="00596B55">
        <w:rPr>
          <w:rFonts w:ascii="Times New Roman" w:hAnsi="Times New Roman"/>
        </w:rPr>
        <w:t xml:space="preserve">[Электронный   ресурс]. – </w:t>
      </w:r>
      <w:r w:rsidRPr="00596B55">
        <w:rPr>
          <w:rFonts w:ascii="Times New Roman" w:hAnsi="Times New Roman"/>
          <w:lang w:val="de-DE"/>
        </w:rPr>
        <w:t>URL</w:t>
      </w:r>
      <w:r w:rsidRPr="00596B55">
        <w:rPr>
          <w:rFonts w:ascii="Times New Roman" w:hAnsi="Times New Roman"/>
        </w:rPr>
        <w:t>:</w:t>
      </w:r>
      <w:r w:rsidRPr="00214867">
        <w:t xml:space="preserve"> </w:t>
      </w:r>
      <w:r w:rsidRPr="00214867">
        <w:rPr>
          <w:rFonts w:ascii="Times New Roman" w:hAnsi="Times New Roman"/>
        </w:rPr>
        <w:t>http://runet.tyzhden.ua/Node/93903?attempt=1</w:t>
      </w:r>
    </w:p>
  </w:footnote>
  <w:footnote w:id="120">
    <w:p w:rsidR="001124EC" w:rsidRPr="00596B55" w:rsidRDefault="001124EC" w:rsidP="003528A4">
      <w:pPr>
        <w:pStyle w:val="a9"/>
        <w:ind w:firstLine="709"/>
        <w:jc w:val="both"/>
        <w:rPr>
          <w:rFonts w:ascii="Times New Roman" w:hAnsi="Times New Roman"/>
        </w:rPr>
      </w:pPr>
      <w:r w:rsidRPr="00596B55">
        <w:rPr>
          <w:rStyle w:val="ab"/>
          <w:rFonts w:ascii="Times New Roman" w:hAnsi="Times New Roman"/>
        </w:rPr>
        <w:footnoteRef/>
      </w:r>
      <w:r w:rsidRPr="00596B55">
        <w:rPr>
          <w:rFonts w:ascii="Times New Roman" w:hAnsi="Times New Roman"/>
        </w:rPr>
        <w:t xml:space="preserve"> Европа на грани потери толерантности. [Электронный   ресурс]. – </w:t>
      </w:r>
      <w:r w:rsidRPr="00596B55">
        <w:rPr>
          <w:rFonts w:ascii="Times New Roman" w:hAnsi="Times New Roman"/>
          <w:lang w:val="de-DE"/>
        </w:rPr>
        <w:t>URL</w:t>
      </w:r>
      <w:r w:rsidRPr="00596B55">
        <w:rPr>
          <w:rFonts w:ascii="Times New Roman" w:hAnsi="Times New Roman"/>
        </w:rPr>
        <w:t>: http://obozrevatel.com/abroad/97026-evropa-na-grani-poteri-tolerantnosti-ekspert.htm</w:t>
      </w:r>
    </w:p>
  </w:footnote>
  <w:footnote w:id="121">
    <w:p w:rsidR="001124EC" w:rsidRPr="00596B55" w:rsidRDefault="001124EC" w:rsidP="003528A4">
      <w:pPr>
        <w:pStyle w:val="a9"/>
        <w:ind w:firstLine="709"/>
        <w:jc w:val="both"/>
        <w:rPr>
          <w:rFonts w:ascii="Times New Roman" w:hAnsi="Times New Roman"/>
        </w:rPr>
      </w:pPr>
      <w:r w:rsidRPr="00596B55">
        <w:rPr>
          <w:rStyle w:val="ab"/>
          <w:rFonts w:ascii="Times New Roman" w:hAnsi="Times New Roman"/>
        </w:rPr>
        <w:footnoteRef/>
      </w:r>
      <w:r w:rsidRPr="00596B55">
        <w:rPr>
          <w:rFonts w:ascii="Times New Roman" w:hAnsi="Times New Roman"/>
        </w:rPr>
        <w:t xml:space="preserve"> Сергеева О. Мультикультурализм и культурная интеграция: антагонизм или партнерство? [Электронный   ресурс]. – </w:t>
      </w:r>
      <w:r w:rsidRPr="00596B55">
        <w:rPr>
          <w:rFonts w:ascii="Times New Roman" w:hAnsi="Times New Roman"/>
          <w:lang w:val="de-DE"/>
        </w:rPr>
        <w:t>URL</w:t>
      </w:r>
      <w:r w:rsidRPr="00596B55">
        <w:rPr>
          <w:rFonts w:ascii="Times New Roman" w:hAnsi="Times New Roman"/>
        </w:rPr>
        <w:t xml:space="preserve">:   </w:t>
      </w:r>
      <w:r w:rsidRPr="00596B55">
        <w:rPr>
          <w:rFonts w:ascii="Times New Roman" w:hAnsi="Times New Roman"/>
          <w:lang w:val="de-DE"/>
        </w:rPr>
        <w:t>http</w:t>
      </w:r>
      <w:r w:rsidRPr="00596B55">
        <w:rPr>
          <w:rFonts w:ascii="Times New Roman" w:hAnsi="Times New Roman"/>
        </w:rPr>
        <w:t>://</w:t>
      </w:r>
      <w:proofErr w:type="spellStart"/>
      <w:r w:rsidRPr="00596B55">
        <w:rPr>
          <w:rFonts w:ascii="Times New Roman" w:hAnsi="Times New Roman"/>
          <w:lang w:val="de-DE"/>
        </w:rPr>
        <w:t>infoculture</w:t>
      </w:r>
      <w:proofErr w:type="spellEnd"/>
      <w:r w:rsidRPr="00596B55">
        <w:rPr>
          <w:rFonts w:ascii="Times New Roman" w:hAnsi="Times New Roman"/>
        </w:rPr>
        <w:t>.</w:t>
      </w:r>
      <w:proofErr w:type="spellStart"/>
      <w:r w:rsidRPr="00596B55">
        <w:rPr>
          <w:rFonts w:ascii="Times New Roman" w:hAnsi="Times New Roman"/>
          <w:lang w:val="de-DE"/>
        </w:rPr>
        <w:t>rsl</w:t>
      </w:r>
      <w:proofErr w:type="spellEnd"/>
      <w:r w:rsidRPr="00596B55">
        <w:rPr>
          <w:rFonts w:ascii="Times New Roman" w:hAnsi="Times New Roman"/>
        </w:rPr>
        <w:t>.</w:t>
      </w:r>
      <w:proofErr w:type="spellStart"/>
      <w:r w:rsidRPr="00596B55">
        <w:rPr>
          <w:rFonts w:ascii="Times New Roman" w:hAnsi="Times New Roman"/>
          <w:lang w:val="de-DE"/>
        </w:rPr>
        <w:t>ru</w:t>
      </w:r>
      <w:proofErr w:type="spellEnd"/>
      <w:r w:rsidRPr="00596B55">
        <w:rPr>
          <w:rFonts w:ascii="Times New Roman" w:hAnsi="Times New Roman"/>
        </w:rPr>
        <w:t>/</w:t>
      </w:r>
      <w:proofErr w:type="spellStart"/>
      <w:r w:rsidRPr="00596B55">
        <w:rPr>
          <w:rFonts w:ascii="Times New Roman" w:hAnsi="Times New Roman"/>
          <w:lang w:val="de-DE"/>
        </w:rPr>
        <w:t>NIKLib</w:t>
      </w:r>
      <w:proofErr w:type="spellEnd"/>
      <w:r w:rsidRPr="00596B55">
        <w:rPr>
          <w:rFonts w:ascii="Times New Roman" w:hAnsi="Times New Roman"/>
        </w:rPr>
        <w:t>/</w:t>
      </w:r>
      <w:proofErr w:type="spellStart"/>
      <w:r w:rsidRPr="00596B55">
        <w:rPr>
          <w:rFonts w:ascii="Times New Roman" w:hAnsi="Times New Roman"/>
          <w:lang w:val="de-DE"/>
        </w:rPr>
        <w:t>home</w:t>
      </w:r>
      <w:proofErr w:type="spellEnd"/>
      <w:r w:rsidRPr="00596B55">
        <w:rPr>
          <w:rFonts w:ascii="Times New Roman" w:hAnsi="Times New Roman"/>
        </w:rPr>
        <w:t>/</w:t>
      </w:r>
      <w:proofErr w:type="spellStart"/>
      <w:r w:rsidRPr="00596B55">
        <w:rPr>
          <w:rFonts w:ascii="Times New Roman" w:hAnsi="Times New Roman"/>
          <w:lang w:val="de-DE"/>
        </w:rPr>
        <w:t>news</w:t>
      </w:r>
      <w:proofErr w:type="spellEnd"/>
      <w:r w:rsidRPr="00596B55">
        <w:rPr>
          <w:rFonts w:ascii="Times New Roman" w:hAnsi="Times New Roman"/>
        </w:rPr>
        <w:t>/</w:t>
      </w:r>
      <w:r w:rsidRPr="00596B55">
        <w:rPr>
          <w:rFonts w:ascii="Times New Roman" w:hAnsi="Times New Roman"/>
          <w:lang w:val="de-DE"/>
        </w:rPr>
        <w:t>KVM</w:t>
      </w:r>
      <w:r w:rsidRPr="00596B55">
        <w:rPr>
          <w:rFonts w:ascii="Times New Roman" w:hAnsi="Times New Roman"/>
        </w:rPr>
        <w:t>_</w:t>
      </w:r>
      <w:proofErr w:type="spellStart"/>
      <w:r w:rsidRPr="00596B55">
        <w:rPr>
          <w:rFonts w:ascii="Times New Roman" w:hAnsi="Times New Roman"/>
          <w:lang w:val="de-DE"/>
        </w:rPr>
        <w:t>archive</w:t>
      </w:r>
      <w:proofErr w:type="spellEnd"/>
      <w:r w:rsidRPr="00596B55">
        <w:rPr>
          <w:rFonts w:ascii="Times New Roman" w:hAnsi="Times New Roman"/>
        </w:rPr>
        <w:t>/</w:t>
      </w:r>
      <w:proofErr w:type="spellStart"/>
      <w:r w:rsidRPr="00596B55">
        <w:rPr>
          <w:rFonts w:ascii="Times New Roman" w:hAnsi="Times New Roman"/>
          <w:lang w:val="de-DE"/>
        </w:rPr>
        <w:t>articles</w:t>
      </w:r>
      <w:proofErr w:type="spellEnd"/>
      <w:r w:rsidRPr="00596B55">
        <w:rPr>
          <w:rFonts w:ascii="Times New Roman" w:hAnsi="Times New Roman"/>
        </w:rPr>
        <w:t>/2011/01/2011-01_</w:t>
      </w:r>
      <w:r w:rsidRPr="00596B55">
        <w:rPr>
          <w:rFonts w:ascii="Times New Roman" w:hAnsi="Times New Roman"/>
          <w:lang w:val="de-DE"/>
        </w:rPr>
        <w:t>r</w:t>
      </w:r>
      <w:r w:rsidRPr="00596B55">
        <w:rPr>
          <w:rFonts w:ascii="Times New Roman" w:hAnsi="Times New Roman"/>
        </w:rPr>
        <w:t>_</w:t>
      </w:r>
      <w:proofErr w:type="spellStart"/>
      <w:r w:rsidRPr="00596B55">
        <w:rPr>
          <w:rFonts w:ascii="Times New Roman" w:hAnsi="Times New Roman"/>
          <w:lang w:val="de-DE"/>
        </w:rPr>
        <w:t>kvm</w:t>
      </w:r>
      <w:proofErr w:type="spellEnd"/>
      <w:r w:rsidRPr="00596B55">
        <w:rPr>
          <w:rFonts w:ascii="Times New Roman" w:hAnsi="Times New Roman"/>
        </w:rPr>
        <w:t>-</w:t>
      </w:r>
      <w:r w:rsidRPr="00596B55">
        <w:rPr>
          <w:rFonts w:ascii="Times New Roman" w:hAnsi="Times New Roman"/>
          <w:lang w:val="de-DE"/>
        </w:rPr>
        <w:t>s</w:t>
      </w:r>
      <w:r w:rsidRPr="00596B55">
        <w:rPr>
          <w:rFonts w:ascii="Times New Roman" w:hAnsi="Times New Roman"/>
        </w:rPr>
        <w:t>2.</w:t>
      </w:r>
      <w:proofErr w:type="spellStart"/>
      <w:r w:rsidRPr="00596B55">
        <w:rPr>
          <w:rFonts w:ascii="Times New Roman" w:hAnsi="Times New Roman"/>
          <w:lang w:val="de-DE"/>
        </w:rPr>
        <w:t>pdf</w:t>
      </w:r>
      <w:proofErr w:type="spellEnd"/>
    </w:p>
  </w:footnote>
  <w:footnote w:id="122">
    <w:p w:rsidR="001124EC" w:rsidRPr="00596B55" w:rsidRDefault="001124EC" w:rsidP="003528A4">
      <w:pPr>
        <w:pStyle w:val="a9"/>
        <w:ind w:firstLine="709"/>
        <w:jc w:val="both"/>
        <w:rPr>
          <w:rFonts w:ascii="Times New Roman" w:hAnsi="Times New Roman"/>
        </w:rPr>
      </w:pPr>
      <w:r w:rsidRPr="00596B55">
        <w:rPr>
          <w:rStyle w:val="ab"/>
          <w:rFonts w:ascii="Times New Roman" w:hAnsi="Times New Roman"/>
        </w:rPr>
        <w:footnoteRef/>
      </w:r>
      <w:r w:rsidRPr="00596B55">
        <w:rPr>
          <w:rFonts w:ascii="Times New Roman" w:hAnsi="Times New Roman"/>
        </w:rPr>
        <w:t xml:space="preserve"> </w:t>
      </w:r>
      <w:proofErr w:type="spellStart"/>
      <w:r w:rsidRPr="00596B55">
        <w:rPr>
          <w:rFonts w:ascii="Times New Roman" w:hAnsi="Times New Roman"/>
        </w:rPr>
        <w:t>Абашин</w:t>
      </w:r>
      <w:proofErr w:type="spellEnd"/>
      <w:r w:rsidRPr="00596B55">
        <w:rPr>
          <w:rFonts w:ascii="Times New Roman" w:hAnsi="Times New Roman"/>
        </w:rPr>
        <w:t xml:space="preserve"> С. Мультикультурализм и трансформация постсоветских обществ. [Электронный   ресурс]. – </w:t>
      </w:r>
      <w:r w:rsidRPr="00596B55">
        <w:rPr>
          <w:rFonts w:ascii="Times New Roman" w:hAnsi="Times New Roman"/>
          <w:lang w:val="de-DE"/>
        </w:rPr>
        <w:t>URL</w:t>
      </w:r>
      <w:r w:rsidRPr="00596B55">
        <w:rPr>
          <w:rFonts w:ascii="Times New Roman" w:hAnsi="Times New Roman"/>
        </w:rPr>
        <w:t xml:space="preserve">: http://history.kubsu.ru/pdf/k4-112.pdf </w:t>
      </w:r>
    </w:p>
  </w:footnote>
  <w:footnote w:id="123">
    <w:p w:rsidR="001124EC" w:rsidRPr="00596B55" w:rsidRDefault="001124EC" w:rsidP="003528A4">
      <w:pPr>
        <w:pStyle w:val="a9"/>
        <w:ind w:firstLine="709"/>
        <w:jc w:val="both"/>
        <w:rPr>
          <w:rFonts w:ascii="Times New Roman" w:hAnsi="Times New Roman"/>
        </w:rPr>
      </w:pPr>
      <w:r w:rsidRPr="00596B55">
        <w:rPr>
          <w:rStyle w:val="ab"/>
          <w:rFonts w:ascii="Times New Roman" w:hAnsi="Times New Roman"/>
        </w:rPr>
        <w:footnoteRef/>
      </w:r>
      <w:r w:rsidRPr="00596B55">
        <w:rPr>
          <w:rFonts w:ascii="Times New Roman" w:hAnsi="Times New Roman"/>
        </w:rPr>
        <w:t xml:space="preserve"> Малахов </w:t>
      </w:r>
      <w:proofErr w:type="gramStart"/>
      <w:r w:rsidRPr="00596B55">
        <w:rPr>
          <w:rFonts w:ascii="Times New Roman" w:hAnsi="Times New Roman"/>
        </w:rPr>
        <w:t>В.</w:t>
      </w:r>
      <w:proofErr w:type="gramEnd"/>
      <w:r w:rsidRPr="00596B55">
        <w:rPr>
          <w:rFonts w:ascii="Times New Roman" w:hAnsi="Times New Roman"/>
        </w:rPr>
        <w:t xml:space="preserve"> Зачем России мультикультурализм? </w:t>
      </w:r>
      <w:bookmarkStart w:id="11" w:name="OLE_LINK3"/>
      <w:bookmarkStart w:id="12" w:name="OLE_LINK4"/>
      <w:r w:rsidRPr="00596B55">
        <w:rPr>
          <w:rFonts w:ascii="Times New Roman" w:hAnsi="Times New Roman"/>
        </w:rPr>
        <w:t xml:space="preserve">[Электронный   ресурс]. – </w:t>
      </w:r>
      <w:r w:rsidRPr="00596B55">
        <w:rPr>
          <w:rFonts w:ascii="Times New Roman" w:hAnsi="Times New Roman"/>
          <w:lang w:val="de-DE"/>
        </w:rPr>
        <w:t>URL</w:t>
      </w:r>
      <w:r w:rsidRPr="00596B55">
        <w:rPr>
          <w:rFonts w:ascii="Times New Roman" w:hAnsi="Times New Roman"/>
        </w:rPr>
        <w:t xml:space="preserve">: </w:t>
      </w:r>
      <w:bookmarkEnd w:id="11"/>
      <w:bookmarkEnd w:id="12"/>
      <w:r w:rsidRPr="00596B55">
        <w:rPr>
          <w:rFonts w:ascii="Times New Roman" w:hAnsi="Times New Roman"/>
        </w:rPr>
        <w:t>http://www.demoscope.ru/weekly/2004/0151/analit04.php</w:t>
      </w:r>
    </w:p>
  </w:footnote>
  <w:footnote w:id="124">
    <w:p w:rsidR="001124EC" w:rsidRPr="005075E7" w:rsidRDefault="001124EC" w:rsidP="005075E7">
      <w:pPr>
        <w:pStyle w:val="1"/>
        <w:spacing w:before="0" w:after="0" w:line="240" w:lineRule="auto"/>
        <w:ind w:firstLine="709"/>
        <w:jc w:val="both"/>
        <w:rPr>
          <w:rFonts w:ascii="Times New Roman" w:hAnsi="Times New Roman"/>
          <w:b w:val="0"/>
          <w:sz w:val="20"/>
          <w:szCs w:val="20"/>
        </w:rPr>
      </w:pPr>
      <w:r w:rsidRPr="005075E7">
        <w:rPr>
          <w:rStyle w:val="ab"/>
          <w:rFonts w:ascii="Times New Roman" w:hAnsi="Times New Roman"/>
          <w:b w:val="0"/>
          <w:sz w:val="20"/>
          <w:szCs w:val="20"/>
        </w:rPr>
        <w:footnoteRef/>
      </w:r>
      <w:r w:rsidRPr="005075E7">
        <w:rPr>
          <w:rFonts w:ascii="Times New Roman" w:hAnsi="Times New Roman"/>
          <w:b w:val="0"/>
          <w:sz w:val="20"/>
          <w:szCs w:val="20"/>
        </w:rPr>
        <w:t xml:space="preserve"> Заседание президиума Госсовета о мерах по укреплению межнационального согласия. [Электронный   ресурс]. – </w:t>
      </w:r>
      <w:r w:rsidRPr="005075E7">
        <w:rPr>
          <w:rFonts w:ascii="Times New Roman" w:hAnsi="Times New Roman"/>
          <w:b w:val="0"/>
          <w:sz w:val="20"/>
          <w:szCs w:val="20"/>
          <w:lang w:val="de-DE"/>
        </w:rPr>
        <w:t>URL</w:t>
      </w:r>
      <w:r w:rsidRPr="005075E7">
        <w:rPr>
          <w:rFonts w:ascii="Times New Roman" w:hAnsi="Times New Roman"/>
          <w:b w:val="0"/>
          <w:sz w:val="20"/>
          <w:szCs w:val="20"/>
        </w:rPr>
        <w:t xml:space="preserve">: http://www.kremlin.ru/news/10312 </w:t>
      </w:r>
    </w:p>
    <w:p w:rsidR="001124EC" w:rsidRDefault="001124EC">
      <w:pPr>
        <w:pStyle w:val="a9"/>
      </w:pPr>
    </w:p>
  </w:footnote>
  <w:footnote w:id="125">
    <w:p w:rsidR="001124EC" w:rsidRPr="00036EEE" w:rsidRDefault="001124EC" w:rsidP="003528A4">
      <w:pPr>
        <w:pStyle w:val="a9"/>
        <w:ind w:firstLine="709"/>
        <w:jc w:val="both"/>
        <w:rPr>
          <w:rFonts w:ascii="Times New Roman" w:hAnsi="Times New Roman"/>
        </w:rPr>
      </w:pPr>
      <w:r w:rsidRPr="00036EEE">
        <w:rPr>
          <w:rStyle w:val="ab"/>
          <w:rFonts w:ascii="Times New Roman" w:hAnsi="Times New Roman"/>
        </w:rPr>
        <w:footnoteRef/>
      </w:r>
      <w:r w:rsidRPr="00036EEE">
        <w:rPr>
          <w:rFonts w:ascii="Times New Roman" w:hAnsi="Times New Roman"/>
        </w:rPr>
        <w:t xml:space="preserve"> Воронков В. Мультикультурализм и деконструкция этнических границ// Мультикультурализм и трансформация постсоветских обществ. М., 2012</w:t>
      </w:r>
      <w:r>
        <w:rPr>
          <w:rFonts w:ascii="Times New Roman" w:hAnsi="Times New Roman"/>
        </w:rPr>
        <w:t>.</w:t>
      </w:r>
      <w:r w:rsidRPr="00036EEE">
        <w:rPr>
          <w:rFonts w:ascii="Times New Roman" w:hAnsi="Times New Roman"/>
        </w:rPr>
        <w:t xml:space="preserve">  </w:t>
      </w:r>
      <w:r>
        <w:rPr>
          <w:rFonts w:ascii="Times New Roman" w:hAnsi="Times New Roman"/>
        </w:rPr>
        <w:t>С</w:t>
      </w:r>
      <w:r w:rsidRPr="00036EEE">
        <w:rPr>
          <w:rFonts w:ascii="Times New Roman" w:hAnsi="Times New Roman"/>
        </w:rPr>
        <w:t>.39</w:t>
      </w:r>
    </w:p>
  </w:footnote>
  <w:footnote w:id="126">
    <w:p w:rsidR="001124EC" w:rsidRPr="00036EEE" w:rsidRDefault="001124EC" w:rsidP="003528A4">
      <w:pPr>
        <w:pStyle w:val="a9"/>
        <w:ind w:firstLine="709"/>
        <w:jc w:val="both"/>
        <w:rPr>
          <w:rFonts w:ascii="Times New Roman" w:hAnsi="Times New Roman"/>
        </w:rPr>
      </w:pPr>
      <w:r w:rsidRPr="00036EEE">
        <w:rPr>
          <w:rStyle w:val="ab"/>
          <w:rFonts w:ascii="Times New Roman" w:hAnsi="Times New Roman"/>
        </w:rPr>
        <w:footnoteRef/>
      </w:r>
      <w:r w:rsidRPr="00036EEE">
        <w:rPr>
          <w:rFonts w:ascii="Times New Roman" w:hAnsi="Times New Roman"/>
        </w:rPr>
        <w:t xml:space="preserve"> Малахов В. Культурный плюрализм </w:t>
      </w:r>
      <w:r w:rsidRPr="00036EEE">
        <w:rPr>
          <w:rFonts w:ascii="Times New Roman" w:hAnsi="Times New Roman"/>
          <w:lang w:val="de-DE"/>
        </w:rPr>
        <w:t>versus</w:t>
      </w:r>
      <w:r w:rsidRPr="00036EEE">
        <w:rPr>
          <w:rFonts w:ascii="Times New Roman" w:hAnsi="Times New Roman"/>
        </w:rPr>
        <w:t xml:space="preserve"> мультикультурализм. [Электронный   ресурс]. – </w:t>
      </w:r>
      <w:r w:rsidRPr="00036EEE">
        <w:rPr>
          <w:rFonts w:ascii="Times New Roman" w:hAnsi="Times New Roman"/>
          <w:lang w:val="de-DE"/>
        </w:rPr>
        <w:t>URL</w:t>
      </w:r>
      <w:r w:rsidRPr="00036EEE">
        <w:rPr>
          <w:rFonts w:ascii="Times New Roman" w:hAnsi="Times New Roman"/>
        </w:rPr>
        <w:t>: http://library.by/portalus/modules/philosophy/referat_show_archives.php?subaction=showfull&amp;id=1108053490&amp;archive=0215&amp;start_from=&amp;ucat=1&amp;</w:t>
      </w:r>
    </w:p>
  </w:footnote>
  <w:footnote w:id="127">
    <w:p w:rsidR="001124EC" w:rsidRPr="00A07EDD" w:rsidRDefault="001124EC" w:rsidP="003528A4">
      <w:pPr>
        <w:spacing w:after="0" w:line="240" w:lineRule="auto"/>
        <w:ind w:firstLine="709"/>
        <w:jc w:val="both"/>
        <w:rPr>
          <w:rFonts w:ascii="Times New Roman" w:hAnsi="Times New Roman"/>
          <w:sz w:val="20"/>
          <w:szCs w:val="20"/>
        </w:rPr>
      </w:pPr>
      <w:r w:rsidRPr="00A07EDD">
        <w:rPr>
          <w:rStyle w:val="ab"/>
          <w:rFonts w:ascii="Times New Roman" w:hAnsi="Times New Roman"/>
          <w:sz w:val="20"/>
          <w:szCs w:val="20"/>
        </w:rPr>
        <w:footnoteRef/>
      </w:r>
      <w:r w:rsidRPr="00A07EDD">
        <w:rPr>
          <w:rFonts w:ascii="Times New Roman" w:hAnsi="Times New Roman"/>
          <w:sz w:val="20"/>
          <w:szCs w:val="20"/>
        </w:rPr>
        <w:t xml:space="preserve"> </w:t>
      </w:r>
      <w:proofErr w:type="spellStart"/>
      <w:r w:rsidRPr="00A07EDD">
        <w:rPr>
          <w:rFonts w:ascii="Times New Roman" w:hAnsi="Times New Roman"/>
          <w:sz w:val="20"/>
          <w:szCs w:val="20"/>
        </w:rPr>
        <w:t>Неменский</w:t>
      </w:r>
      <w:proofErr w:type="spellEnd"/>
      <w:r w:rsidRPr="00A07EDD">
        <w:rPr>
          <w:rFonts w:ascii="Times New Roman" w:hAnsi="Times New Roman"/>
          <w:sz w:val="20"/>
          <w:szCs w:val="20"/>
        </w:rPr>
        <w:t xml:space="preserve"> О. Соблазн мультикультурализма. [Электронный   ресурс]. – </w:t>
      </w:r>
      <w:r w:rsidRPr="00A07EDD">
        <w:rPr>
          <w:rFonts w:ascii="Times New Roman" w:hAnsi="Times New Roman"/>
          <w:sz w:val="20"/>
          <w:szCs w:val="20"/>
          <w:lang w:val="de-DE"/>
        </w:rPr>
        <w:t>URL</w:t>
      </w:r>
      <w:r w:rsidRPr="00A07EDD">
        <w:rPr>
          <w:rFonts w:ascii="Times New Roman" w:hAnsi="Times New Roman"/>
          <w:sz w:val="20"/>
          <w:szCs w:val="20"/>
        </w:rPr>
        <w:t>: http://www.apn.ru/publications/print27077.htm</w:t>
      </w:r>
    </w:p>
    <w:p w:rsidR="001124EC" w:rsidRPr="00A07EDD" w:rsidRDefault="001124EC" w:rsidP="00501975">
      <w:pPr>
        <w:pStyle w:val="a9"/>
      </w:pPr>
    </w:p>
  </w:footnote>
  <w:footnote w:id="128">
    <w:p w:rsidR="001124EC" w:rsidRPr="00216513" w:rsidRDefault="001124EC" w:rsidP="003528A4">
      <w:pPr>
        <w:spacing w:after="0" w:line="240" w:lineRule="auto"/>
        <w:ind w:firstLine="709"/>
        <w:jc w:val="both"/>
        <w:rPr>
          <w:rFonts w:ascii="Times New Roman" w:hAnsi="Times New Roman"/>
          <w:sz w:val="20"/>
          <w:szCs w:val="20"/>
        </w:rPr>
      </w:pPr>
      <w:r w:rsidRPr="00216513">
        <w:rPr>
          <w:rStyle w:val="ab"/>
          <w:rFonts w:ascii="Times New Roman" w:hAnsi="Times New Roman"/>
          <w:sz w:val="20"/>
          <w:szCs w:val="20"/>
        </w:rPr>
        <w:footnoteRef/>
      </w:r>
      <w:r w:rsidRPr="00216513">
        <w:rPr>
          <w:rFonts w:ascii="Times New Roman" w:hAnsi="Times New Roman"/>
          <w:sz w:val="20"/>
          <w:szCs w:val="20"/>
        </w:rPr>
        <w:t xml:space="preserve"> </w:t>
      </w:r>
      <w:proofErr w:type="spellStart"/>
      <w:r w:rsidRPr="00216513">
        <w:rPr>
          <w:rFonts w:ascii="Times New Roman" w:hAnsi="Times New Roman"/>
          <w:sz w:val="20"/>
          <w:szCs w:val="20"/>
        </w:rPr>
        <w:t>Неменский</w:t>
      </w:r>
      <w:proofErr w:type="spellEnd"/>
      <w:r w:rsidRPr="00216513">
        <w:rPr>
          <w:rFonts w:ascii="Times New Roman" w:hAnsi="Times New Roman"/>
          <w:sz w:val="20"/>
          <w:szCs w:val="20"/>
        </w:rPr>
        <w:t xml:space="preserve"> О. Соблазн мультикультурализма. [Электронный   ресурс]. – </w:t>
      </w:r>
      <w:r w:rsidRPr="00216513">
        <w:rPr>
          <w:rFonts w:ascii="Times New Roman" w:hAnsi="Times New Roman"/>
          <w:sz w:val="20"/>
          <w:szCs w:val="20"/>
          <w:lang w:val="de-DE"/>
        </w:rPr>
        <w:t>URL</w:t>
      </w:r>
      <w:r w:rsidRPr="00216513">
        <w:rPr>
          <w:rFonts w:ascii="Times New Roman" w:hAnsi="Times New Roman"/>
          <w:sz w:val="20"/>
          <w:szCs w:val="20"/>
        </w:rPr>
        <w:t>: http://www.apn.ru/publications/print27077.htm</w:t>
      </w:r>
    </w:p>
  </w:footnote>
  <w:footnote w:id="129">
    <w:p w:rsidR="001124EC" w:rsidRPr="00235571" w:rsidRDefault="001124EC" w:rsidP="003528A4">
      <w:pPr>
        <w:pStyle w:val="a9"/>
        <w:ind w:firstLine="709"/>
        <w:jc w:val="both"/>
        <w:rPr>
          <w:rFonts w:ascii="Times New Roman" w:hAnsi="Times New Roman"/>
        </w:rPr>
      </w:pPr>
      <w:r w:rsidRPr="00235571">
        <w:rPr>
          <w:rStyle w:val="ab"/>
          <w:rFonts w:ascii="Times New Roman" w:hAnsi="Times New Roman"/>
        </w:rPr>
        <w:footnoteRef/>
      </w:r>
      <w:r w:rsidRPr="00235571">
        <w:rPr>
          <w:rFonts w:ascii="Times New Roman" w:hAnsi="Times New Roman"/>
        </w:rPr>
        <w:t xml:space="preserve"> Федюнин С. Мир после мультикультурализма: научные прорывы и политические тупики. </w:t>
      </w:r>
      <w:r w:rsidRPr="00235571">
        <w:rPr>
          <w:rFonts w:ascii="Times New Roman" w:hAnsi="Times New Roman"/>
          <w:bCs/>
        </w:rPr>
        <w:t xml:space="preserve"> </w:t>
      </w:r>
      <w:r w:rsidRPr="00235571">
        <w:rPr>
          <w:rFonts w:ascii="Times New Roman" w:hAnsi="Times New Roman"/>
        </w:rPr>
        <w:t xml:space="preserve">Вестник Института </w:t>
      </w:r>
      <w:proofErr w:type="spellStart"/>
      <w:r w:rsidRPr="00235571">
        <w:rPr>
          <w:rFonts w:ascii="Times New Roman" w:hAnsi="Times New Roman"/>
        </w:rPr>
        <w:t>Кеннана</w:t>
      </w:r>
      <w:proofErr w:type="spellEnd"/>
      <w:r w:rsidRPr="00235571">
        <w:rPr>
          <w:rFonts w:ascii="Times New Roman" w:hAnsi="Times New Roman"/>
        </w:rPr>
        <w:t xml:space="preserve"> в России, </w:t>
      </w:r>
      <w:r>
        <w:rPr>
          <w:rFonts w:ascii="Times New Roman" w:hAnsi="Times New Roman"/>
        </w:rPr>
        <w:t xml:space="preserve">2013. </w:t>
      </w:r>
      <w:r w:rsidRPr="00235571">
        <w:rPr>
          <w:rFonts w:ascii="Times New Roman" w:hAnsi="Times New Roman"/>
        </w:rPr>
        <w:t>выпуск 23</w:t>
      </w:r>
      <w:r>
        <w:rPr>
          <w:rFonts w:ascii="Times New Roman" w:hAnsi="Times New Roman"/>
        </w:rPr>
        <w:t>.</w:t>
      </w:r>
      <w:r w:rsidRPr="00235571">
        <w:rPr>
          <w:rFonts w:ascii="Times New Roman" w:hAnsi="Times New Roman"/>
        </w:rPr>
        <w:t xml:space="preserve"> </w:t>
      </w:r>
      <w:r>
        <w:rPr>
          <w:rFonts w:ascii="Times New Roman" w:hAnsi="Times New Roman"/>
        </w:rPr>
        <w:t>С</w:t>
      </w:r>
      <w:r w:rsidRPr="00235571">
        <w:rPr>
          <w:rFonts w:ascii="Times New Roman" w:hAnsi="Times New Roman"/>
        </w:rPr>
        <w:t xml:space="preserve">. </w:t>
      </w:r>
      <w:r>
        <w:rPr>
          <w:rFonts w:ascii="Times New Roman" w:hAnsi="Times New Roman"/>
        </w:rPr>
        <w:t>71</w:t>
      </w:r>
    </w:p>
  </w:footnote>
  <w:footnote w:id="130">
    <w:p w:rsidR="001124EC" w:rsidRPr="00235571" w:rsidRDefault="001124EC" w:rsidP="003528A4">
      <w:pPr>
        <w:pStyle w:val="a9"/>
        <w:ind w:firstLine="709"/>
        <w:jc w:val="both"/>
        <w:rPr>
          <w:rFonts w:ascii="Times New Roman" w:hAnsi="Times New Roman"/>
        </w:rPr>
      </w:pPr>
      <w:r w:rsidRPr="00235571">
        <w:rPr>
          <w:rStyle w:val="ab"/>
          <w:rFonts w:ascii="Times New Roman" w:hAnsi="Times New Roman"/>
        </w:rPr>
        <w:footnoteRef/>
      </w:r>
      <w:r w:rsidRPr="00235571">
        <w:rPr>
          <w:rFonts w:ascii="Times New Roman" w:hAnsi="Times New Roman"/>
        </w:rPr>
        <w:t xml:space="preserve"> Федюнин С. Мир после мультикультурализма: научные прорывы и политические тупики. </w:t>
      </w:r>
      <w:r w:rsidRPr="00235571">
        <w:rPr>
          <w:rFonts w:ascii="Times New Roman" w:hAnsi="Times New Roman"/>
          <w:bCs/>
        </w:rPr>
        <w:t xml:space="preserve"> </w:t>
      </w:r>
      <w:r w:rsidRPr="00235571">
        <w:rPr>
          <w:rFonts w:ascii="Times New Roman" w:hAnsi="Times New Roman"/>
        </w:rPr>
        <w:t xml:space="preserve">Вестник Института </w:t>
      </w:r>
      <w:proofErr w:type="spellStart"/>
      <w:r w:rsidRPr="00235571">
        <w:rPr>
          <w:rFonts w:ascii="Times New Roman" w:hAnsi="Times New Roman"/>
        </w:rPr>
        <w:t>Кеннана</w:t>
      </w:r>
      <w:proofErr w:type="spellEnd"/>
      <w:r w:rsidRPr="00235571">
        <w:rPr>
          <w:rFonts w:ascii="Times New Roman" w:hAnsi="Times New Roman"/>
        </w:rPr>
        <w:t xml:space="preserve"> в России, </w:t>
      </w:r>
      <w:r>
        <w:rPr>
          <w:rFonts w:ascii="Times New Roman" w:hAnsi="Times New Roman"/>
        </w:rPr>
        <w:t xml:space="preserve">2013. </w:t>
      </w:r>
      <w:r w:rsidRPr="00235571">
        <w:rPr>
          <w:rFonts w:ascii="Times New Roman" w:hAnsi="Times New Roman"/>
        </w:rPr>
        <w:t>выпуск 23</w:t>
      </w:r>
      <w:r>
        <w:rPr>
          <w:rFonts w:ascii="Times New Roman" w:hAnsi="Times New Roman"/>
        </w:rPr>
        <w:t xml:space="preserve">. </w:t>
      </w:r>
      <w:r w:rsidRPr="00235571">
        <w:rPr>
          <w:rFonts w:ascii="Times New Roman" w:hAnsi="Times New Roman"/>
        </w:rPr>
        <w:t xml:space="preserve"> </w:t>
      </w:r>
      <w:r>
        <w:rPr>
          <w:rFonts w:ascii="Times New Roman" w:hAnsi="Times New Roman"/>
        </w:rPr>
        <w:t>С</w:t>
      </w:r>
      <w:r w:rsidRPr="00235571">
        <w:rPr>
          <w:rFonts w:ascii="Times New Roman" w:hAnsi="Times New Roman"/>
        </w:rPr>
        <w:t xml:space="preserve">. </w:t>
      </w:r>
      <w:r>
        <w:rPr>
          <w:rFonts w:ascii="Times New Roman" w:hAnsi="Times New Roman"/>
        </w:rPr>
        <w:t>72</w:t>
      </w:r>
    </w:p>
  </w:footnote>
  <w:footnote w:id="131">
    <w:p w:rsidR="001124EC" w:rsidRPr="00415C94" w:rsidRDefault="001124EC" w:rsidP="003528A4">
      <w:pPr>
        <w:pStyle w:val="a9"/>
        <w:ind w:firstLine="709"/>
        <w:jc w:val="both"/>
        <w:rPr>
          <w:rFonts w:ascii="Times New Roman" w:hAnsi="Times New Roman"/>
        </w:rPr>
      </w:pPr>
      <w:r w:rsidRPr="00415C94">
        <w:rPr>
          <w:rStyle w:val="ab"/>
          <w:rFonts w:ascii="Times New Roman" w:hAnsi="Times New Roman"/>
        </w:rPr>
        <w:footnoteRef/>
      </w:r>
      <w:r w:rsidRPr="00415C94">
        <w:rPr>
          <w:rFonts w:ascii="Times New Roman" w:hAnsi="Times New Roman"/>
        </w:rPr>
        <w:t xml:space="preserve"> </w:t>
      </w:r>
      <w:proofErr w:type="spellStart"/>
      <w:r w:rsidRPr="00415C94">
        <w:rPr>
          <w:rFonts w:ascii="Times New Roman" w:hAnsi="Times New Roman"/>
        </w:rPr>
        <w:t>Сковиков</w:t>
      </w:r>
      <w:proofErr w:type="spellEnd"/>
      <w:r w:rsidRPr="00415C94">
        <w:rPr>
          <w:rFonts w:ascii="Times New Roman" w:hAnsi="Times New Roman"/>
        </w:rPr>
        <w:t xml:space="preserve"> А. Институциональные преобразования в российской политической системе. Управление мегаполисом. 2010</w:t>
      </w:r>
      <w:r>
        <w:rPr>
          <w:rFonts w:ascii="Times New Roman" w:hAnsi="Times New Roman"/>
        </w:rPr>
        <w:t>.</w:t>
      </w:r>
      <w:r w:rsidRPr="00415C94">
        <w:rPr>
          <w:rFonts w:ascii="Times New Roman" w:hAnsi="Times New Roman"/>
        </w:rPr>
        <w:t xml:space="preserve"> №4</w:t>
      </w:r>
      <w:r>
        <w:rPr>
          <w:rFonts w:ascii="Times New Roman" w:hAnsi="Times New Roman"/>
        </w:rPr>
        <w:t>.</w:t>
      </w:r>
      <w:r w:rsidRPr="00415C94">
        <w:rPr>
          <w:rFonts w:ascii="Times New Roman" w:hAnsi="Times New Roman"/>
        </w:rPr>
        <w:t xml:space="preserve"> </w:t>
      </w:r>
      <w:r>
        <w:rPr>
          <w:rFonts w:ascii="Times New Roman" w:hAnsi="Times New Roman"/>
        </w:rPr>
        <w:t>С</w:t>
      </w:r>
      <w:r w:rsidRPr="00415C94">
        <w:rPr>
          <w:rFonts w:ascii="Times New Roman" w:hAnsi="Times New Roman"/>
        </w:rPr>
        <w:t>.132</w:t>
      </w:r>
    </w:p>
  </w:footnote>
  <w:footnote w:id="132">
    <w:p w:rsidR="001124EC" w:rsidRPr="00D41E8E" w:rsidRDefault="001124EC" w:rsidP="003528A4">
      <w:pPr>
        <w:pStyle w:val="a4"/>
        <w:spacing w:before="0" w:beforeAutospacing="0" w:after="0" w:afterAutospacing="0"/>
        <w:ind w:firstLine="709"/>
        <w:jc w:val="both"/>
      </w:pPr>
      <w:r w:rsidRPr="00D41E8E">
        <w:rPr>
          <w:rStyle w:val="ab"/>
          <w:sz w:val="20"/>
          <w:szCs w:val="20"/>
        </w:rPr>
        <w:footnoteRef/>
      </w:r>
      <w:r w:rsidRPr="00D41E8E">
        <w:rPr>
          <w:sz w:val="20"/>
          <w:szCs w:val="20"/>
        </w:rPr>
        <w:t xml:space="preserve"> </w:t>
      </w:r>
      <w:r w:rsidRPr="00D41E8E">
        <w:rPr>
          <w:bCs/>
          <w:color w:val="auto"/>
          <w:sz w:val="20"/>
          <w:szCs w:val="20"/>
        </w:rPr>
        <w:t xml:space="preserve">Программное обращение Партии </w:t>
      </w:r>
      <w:r w:rsidRPr="00D41E8E">
        <w:rPr>
          <w:color w:val="auto"/>
          <w:sz w:val="20"/>
          <w:szCs w:val="20"/>
        </w:rPr>
        <w:t>«</w:t>
      </w:r>
      <w:r w:rsidRPr="00D41E8E">
        <w:rPr>
          <w:bCs/>
          <w:color w:val="auto"/>
          <w:sz w:val="20"/>
          <w:szCs w:val="20"/>
        </w:rPr>
        <w:t>Единая Россия</w:t>
      </w:r>
      <w:r w:rsidRPr="00D41E8E">
        <w:rPr>
          <w:color w:val="auto"/>
          <w:sz w:val="20"/>
          <w:szCs w:val="20"/>
        </w:rPr>
        <w:t xml:space="preserve">» </w:t>
      </w:r>
      <w:r w:rsidRPr="00D41E8E">
        <w:rPr>
          <w:bCs/>
          <w:color w:val="auto"/>
          <w:sz w:val="20"/>
          <w:szCs w:val="20"/>
        </w:rPr>
        <w:t>к гражданам России.</w:t>
      </w:r>
      <w:r w:rsidRPr="00D41E8E">
        <w:rPr>
          <w:sz w:val="20"/>
          <w:szCs w:val="20"/>
        </w:rPr>
        <w:t xml:space="preserve"> [Электронный   ресурс]. – </w:t>
      </w:r>
      <w:r w:rsidRPr="00D41E8E">
        <w:rPr>
          <w:sz w:val="20"/>
          <w:szCs w:val="20"/>
          <w:lang w:val="de-DE"/>
        </w:rPr>
        <w:t>URL</w:t>
      </w:r>
      <w:r w:rsidRPr="00D41E8E">
        <w:rPr>
          <w:sz w:val="20"/>
          <w:szCs w:val="20"/>
        </w:rPr>
        <w:t xml:space="preserve">: </w:t>
      </w:r>
      <w:r w:rsidRPr="00D41E8E">
        <w:rPr>
          <w:bCs/>
          <w:color w:val="auto"/>
          <w:sz w:val="20"/>
          <w:szCs w:val="20"/>
        </w:rPr>
        <w:t xml:space="preserve"> http://er.ru/party/program/</w:t>
      </w:r>
    </w:p>
  </w:footnote>
  <w:footnote w:id="133">
    <w:p w:rsidR="001124EC" w:rsidRPr="00D41E8E" w:rsidRDefault="001124EC" w:rsidP="002B30FC">
      <w:pPr>
        <w:spacing w:after="0" w:line="240" w:lineRule="auto"/>
        <w:ind w:firstLine="709"/>
        <w:jc w:val="both"/>
        <w:rPr>
          <w:rFonts w:ascii="Times New Roman" w:hAnsi="Times New Roman"/>
          <w:sz w:val="20"/>
          <w:szCs w:val="20"/>
        </w:rPr>
      </w:pPr>
      <w:r w:rsidRPr="00D41E8E">
        <w:rPr>
          <w:rStyle w:val="ab"/>
          <w:rFonts w:ascii="Times New Roman" w:hAnsi="Times New Roman"/>
          <w:sz w:val="20"/>
          <w:szCs w:val="20"/>
        </w:rPr>
        <w:footnoteRef/>
      </w:r>
      <w:r>
        <w:rPr>
          <w:rFonts w:ascii="Times New Roman" w:hAnsi="Times New Roman"/>
          <w:bCs/>
          <w:sz w:val="20"/>
          <w:szCs w:val="20"/>
        </w:rPr>
        <w:t xml:space="preserve"> </w:t>
      </w:r>
      <w:r w:rsidRPr="00D41E8E">
        <w:rPr>
          <w:rFonts w:ascii="Times New Roman" w:hAnsi="Times New Roman"/>
          <w:bCs/>
          <w:sz w:val="20"/>
          <w:szCs w:val="20"/>
        </w:rPr>
        <w:t>Предвыборная программа Всероссийской политической партии «Единая Россия»</w:t>
      </w:r>
      <w:r w:rsidRPr="00535449">
        <w:rPr>
          <w:rFonts w:ascii="Times New Roman" w:hAnsi="Times New Roman"/>
          <w:sz w:val="20"/>
          <w:szCs w:val="20"/>
        </w:rPr>
        <w:br/>
        <w:t>(на выборах Президента России 4 марта 2012 года)</w:t>
      </w:r>
      <w:r w:rsidRPr="00D41E8E">
        <w:rPr>
          <w:rFonts w:ascii="Times New Roman" w:hAnsi="Times New Roman"/>
          <w:sz w:val="20"/>
          <w:szCs w:val="20"/>
        </w:rPr>
        <w:t xml:space="preserve"> [Электронный   ресурс]. – </w:t>
      </w:r>
      <w:r w:rsidRPr="00D41E8E">
        <w:rPr>
          <w:rFonts w:ascii="Times New Roman" w:hAnsi="Times New Roman"/>
          <w:sz w:val="20"/>
          <w:szCs w:val="20"/>
          <w:lang w:val="de-DE"/>
        </w:rPr>
        <w:t>URL</w:t>
      </w:r>
      <w:r w:rsidRPr="00D41E8E">
        <w:rPr>
          <w:rFonts w:ascii="Times New Roman" w:hAnsi="Times New Roman"/>
          <w:sz w:val="20"/>
          <w:szCs w:val="20"/>
        </w:rPr>
        <w:t xml:space="preserve">: </w:t>
      </w:r>
      <w:r w:rsidRPr="00D41E8E">
        <w:rPr>
          <w:rFonts w:ascii="Times New Roman" w:hAnsi="Times New Roman"/>
          <w:bCs/>
          <w:sz w:val="20"/>
          <w:szCs w:val="20"/>
        </w:rPr>
        <w:t xml:space="preserve"> http://er.ru/party/presidential_election/</w:t>
      </w:r>
    </w:p>
  </w:footnote>
  <w:footnote w:id="134">
    <w:p w:rsidR="001124EC" w:rsidRPr="00870550" w:rsidRDefault="001124EC" w:rsidP="002B30FC">
      <w:pPr>
        <w:pStyle w:val="a9"/>
        <w:ind w:firstLine="709"/>
        <w:jc w:val="both"/>
        <w:rPr>
          <w:rFonts w:ascii="Times New Roman" w:hAnsi="Times New Roman"/>
        </w:rPr>
      </w:pPr>
      <w:r w:rsidRPr="00870550">
        <w:rPr>
          <w:rStyle w:val="ab"/>
          <w:rFonts w:ascii="Times New Roman" w:hAnsi="Times New Roman"/>
        </w:rPr>
        <w:footnoteRef/>
      </w:r>
      <w:r w:rsidRPr="00870550">
        <w:rPr>
          <w:rFonts w:ascii="Times New Roman" w:hAnsi="Times New Roman"/>
        </w:rPr>
        <w:t xml:space="preserve"> Программа Коммунистической партии Российской Федерации. [Электронный   ресурс]. – </w:t>
      </w:r>
      <w:r w:rsidRPr="00870550">
        <w:rPr>
          <w:rFonts w:ascii="Times New Roman" w:hAnsi="Times New Roman"/>
          <w:lang w:val="de-DE"/>
        </w:rPr>
        <w:t>URL</w:t>
      </w:r>
      <w:r w:rsidRPr="00870550">
        <w:rPr>
          <w:rFonts w:ascii="Times New Roman" w:hAnsi="Times New Roman"/>
        </w:rPr>
        <w:t xml:space="preserve">: </w:t>
      </w:r>
      <w:r w:rsidRPr="00870550">
        <w:rPr>
          <w:rFonts w:ascii="Times New Roman" w:hAnsi="Times New Roman"/>
          <w:bCs/>
        </w:rPr>
        <w:t xml:space="preserve"> http://kprf.ru/party/program</w:t>
      </w:r>
    </w:p>
  </w:footnote>
  <w:footnote w:id="135">
    <w:p w:rsidR="001124EC" w:rsidRPr="00C6170E" w:rsidRDefault="001124EC" w:rsidP="00AA2624">
      <w:pPr>
        <w:pStyle w:val="a9"/>
        <w:ind w:firstLine="709"/>
        <w:jc w:val="both"/>
        <w:rPr>
          <w:rFonts w:ascii="Times New Roman" w:hAnsi="Times New Roman"/>
        </w:rPr>
      </w:pPr>
      <w:r w:rsidRPr="00C6170E">
        <w:rPr>
          <w:rStyle w:val="ab"/>
          <w:rFonts w:ascii="Times New Roman" w:hAnsi="Times New Roman"/>
        </w:rPr>
        <w:footnoteRef/>
      </w:r>
      <w:r w:rsidRPr="00C6170E">
        <w:rPr>
          <w:rFonts w:ascii="Times New Roman" w:hAnsi="Times New Roman"/>
        </w:rPr>
        <w:t xml:space="preserve"> Предвыборная программа КПРФ. Политика большинства призвана побеждать. Вернуть украденную у нас Родину! [Электронный   ресурс]. – </w:t>
      </w:r>
      <w:r w:rsidRPr="00C6170E">
        <w:rPr>
          <w:rFonts w:ascii="Times New Roman" w:hAnsi="Times New Roman"/>
          <w:lang w:val="de-DE"/>
        </w:rPr>
        <w:t>URL</w:t>
      </w:r>
      <w:r w:rsidRPr="00C6170E">
        <w:rPr>
          <w:rFonts w:ascii="Times New Roman" w:hAnsi="Times New Roman"/>
        </w:rPr>
        <w:t xml:space="preserve">: </w:t>
      </w:r>
      <w:r w:rsidRPr="00C6170E">
        <w:rPr>
          <w:rFonts w:ascii="Times New Roman" w:hAnsi="Times New Roman"/>
          <w:bCs/>
        </w:rPr>
        <w:t xml:space="preserve"> http://kprf.ru/crisis/offer/97653.html</w:t>
      </w:r>
    </w:p>
  </w:footnote>
  <w:footnote w:id="136">
    <w:p w:rsidR="001124EC" w:rsidRPr="00316558" w:rsidRDefault="001124EC" w:rsidP="00AA2624">
      <w:pPr>
        <w:pStyle w:val="a9"/>
        <w:ind w:firstLine="709"/>
        <w:jc w:val="both"/>
        <w:rPr>
          <w:rFonts w:ascii="Times New Roman" w:hAnsi="Times New Roman"/>
        </w:rPr>
      </w:pPr>
      <w:r w:rsidRPr="00316558">
        <w:rPr>
          <w:rStyle w:val="ab"/>
          <w:rFonts w:ascii="Times New Roman" w:hAnsi="Times New Roman"/>
        </w:rPr>
        <w:footnoteRef/>
      </w:r>
      <w:r w:rsidRPr="00316558">
        <w:rPr>
          <w:rFonts w:ascii="Times New Roman" w:hAnsi="Times New Roman"/>
        </w:rPr>
        <w:t xml:space="preserve"> Программа ЛДПР. Вопросы особого внимания. [Электронный   ресурс]. – </w:t>
      </w:r>
      <w:r w:rsidRPr="00316558">
        <w:rPr>
          <w:rFonts w:ascii="Times New Roman" w:hAnsi="Times New Roman"/>
          <w:lang w:val="de-DE"/>
        </w:rPr>
        <w:t>URL</w:t>
      </w:r>
      <w:r w:rsidRPr="00316558">
        <w:rPr>
          <w:rFonts w:ascii="Times New Roman" w:hAnsi="Times New Roman"/>
        </w:rPr>
        <w:t xml:space="preserve">: </w:t>
      </w:r>
      <w:r w:rsidRPr="00316558">
        <w:rPr>
          <w:rFonts w:ascii="Times New Roman" w:hAnsi="Times New Roman"/>
          <w:bCs/>
        </w:rPr>
        <w:t xml:space="preserve"> http://ldpr.ru/party/Program_LDPR/Questions_attention/</w:t>
      </w:r>
    </w:p>
  </w:footnote>
  <w:footnote w:id="137">
    <w:p w:rsidR="001124EC" w:rsidRPr="00316558" w:rsidRDefault="001124EC" w:rsidP="00AA2624">
      <w:pPr>
        <w:pStyle w:val="a9"/>
        <w:ind w:firstLine="709"/>
        <w:jc w:val="both"/>
        <w:rPr>
          <w:rFonts w:ascii="Times New Roman" w:hAnsi="Times New Roman"/>
        </w:rPr>
      </w:pPr>
      <w:r w:rsidRPr="00316558">
        <w:rPr>
          <w:rStyle w:val="ab"/>
          <w:rFonts w:ascii="Times New Roman" w:hAnsi="Times New Roman"/>
        </w:rPr>
        <w:footnoteRef/>
      </w:r>
      <w:r w:rsidRPr="00316558">
        <w:rPr>
          <w:rFonts w:ascii="Times New Roman" w:hAnsi="Times New Roman"/>
        </w:rPr>
        <w:t xml:space="preserve"> Программа ЛДПР. Практическая программа. [Электронный   ресурс]. – </w:t>
      </w:r>
      <w:r w:rsidRPr="00316558">
        <w:rPr>
          <w:rFonts w:ascii="Times New Roman" w:hAnsi="Times New Roman"/>
          <w:lang w:val="de-DE"/>
        </w:rPr>
        <w:t>URL</w:t>
      </w:r>
      <w:r w:rsidRPr="00316558">
        <w:rPr>
          <w:rFonts w:ascii="Times New Roman" w:hAnsi="Times New Roman"/>
        </w:rPr>
        <w:t xml:space="preserve">: </w:t>
      </w:r>
      <w:r w:rsidRPr="00316558">
        <w:rPr>
          <w:rFonts w:ascii="Times New Roman" w:hAnsi="Times New Roman"/>
          <w:bCs/>
        </w:rPr>
        <w:t xml:space="preserve"> http://ldpr.ru/party/Program_LDPR/A_practical_program_for_the_Liberal_Democratic_Party/</w:t>
      </w:r>
    </w:p>
  </w:footnote>
  <w:footnote w:id="138">
    <w:p w:rsidR="001124EC" w:rsidRPr="00316558" w:rsidRDefault="001124EC" w:rsidP="00AA2624">
      <w:pPr>
        <w:pStyle w:val="a9"/>
        <w:ind w:firstLine="709"/>
        <w:jc w:val="both"/>
        <w:rPr>
          <w:rFonts w:ascii="Times New Roman" w:hAnsi="Times New Roman"/>
        </w:rPr>
      </w:pPr>
      <w:r w:rsidRPr="00316558">
        <w:rPr>
          <w:rStyle w:val="ab"/>
          <w:rFonts w:ascii="Times New Roman" w:hAnsi="Times New Roman"/>
        </w:rPr>
        <w:footnoteRef/>
      </w:r>
      <w:r w:rsidRPr="00316558">
        <w:rPr>
          <w:rFonts w:ascii="Times New Roman" w:hAnsi="Times New Roman"/>
        </w:rPr>
        <w:t xml:space="preserve"> Жириновский В. Русские, жестче взгляд! [Электронный   ресурс]. – </w:t>
      </w:r>
      <w:r w:rsidRPr="00316558">
        <w:rPr>
          <w:rFonts w:ascii="Times New Roman" w:hAnsi="Times New Roman"/>
          <w:lang w:val="de-DE"/>
        </w:rPr>
        <w:t>URL</w:t>
      </w:r>
      <w:r w:rsidRPr="00316558">
        <w:rPr>
          <w:rFonts w:ascii="Times New Roman" w:hAnsi="Times New Roman"/>
        </w:rPr>
        <w:t xml:space="preserve">: </w:t>
      </w:r>
      <w:r w:rsidRPr="00316558">
        <w:rPr>
          <w:rFonts w:ascii="Times New Roman" w:hAnsi="Times New Roman"/>
          <w:bCs/>
        </w:rPr>
        <w:t xml:space="preserve"> http://ldpr.ru/static/uploads/Russian_tougher_look.09.02.2011161944c0f6a.pdf</w:t>
      </w:r>
    </w:p>
  </w:footnote>
  <w:footnote w:id="139">
    <w:p w:rsidR="001124EC" w:rsidRPr="00926FEF" w:rsidRDefault="001124EC" w:rsidP="00AA2624">
      <w:pPr>
        <w:pStyle w:val="a9"/>
        <w:ind w:firstLine="709"/>
        <w:jc w:val="both"/>
        <w:rPr>
          <w:rFonts w:ascii="Times New Roman" w:hAnsi="Times New Roman"/>
        </w:rPr>
      </w:pPr>
      <w:r w:rsidRPr="00926FEF">
        <w:rPr>
          <w:rStyle w:val="ab"/>
          <w:rFonts w:ascii="Times New Roman" w:hAnsi="Times New Roman"/>
        </w:rPr>
        <w:footnoteRef/>
      </w:r>
      <w:r w:rsidRPr="00926FEF">
        <w:rPr>
          <w:rFonts w:ascii="Times New Roman" w:hAnsi="Times New Roman"/>
        </w:rPr>
        <w:t xml:space="preserve"> Программа партии «Справедливая Россия». Миграция. [Электронный   ресурс]. – </w:t>
      </w:r>
      <w:r w:rsidRPr="00926FEF">
        <w:rPr>
          <w:rFonts w:ascii="Times New Roman" w:hAnsi="Times New Roman"/>
          <w:lang w:val="de-DE"/>
        </w:rPr>
        <w:t>URL</w:t>
      </w:r>
      <w:r w:rsidRPr="00926FEF">
        <w:rPr>
          <w:rFonts w:ascii="Times New Roman" w:hAnsi="Times New Roman"/>
        </w:rPr>
        <w:t xml:space="preserve">: </w:t>
      </w:r>
      <w:r w:rsidRPr="00926FEF">
        <w:rPr>
          <w:rFonts w:ascii="Times New Roman" w:hAnsi="Times New Roman"/>
          <w:bCs/>
        </w:rPr>
        <w:t xml:space="preserve"> </w:t>
      </w:r>
      <w:r w:rsidRPr="00926FEF">
        <w:rPr>
          <w:rFonts w:ascii="Times New Roman" w:hAnsi="Times New Roman"/>
        </w:rPr>
        <w:t>http://www.spravedlivo.ru/5_47911.html</w:t>
      </w:r>
    </w:p>
  </w:footnote>
  <w:footnote w:id="140">
    <w:p w:rsidR="001124EC" w:rsidRPr="00926FEF" w:rsidRDefault="001124EC" w:rsidP="00AA2624">
      <w:pPr>
        <w:pStyle w:val="a9"/>
        <w:ind w:firstLine="709"/>
        <w:jc w:val="both"/>
        <w:rPr>
          <w:rFonts w:ascii="Times New Roman" w:hAnsi="Times New Roman"/>
        </w:rPr>
      </w:pPr>
      <w:r w:rsidRPr="00926FEF">
        <w:rPr>
          <w:rStyle w:val="ab"/>
          <w:rFonts w:ascii="Times New Roman" w:hAnsi="Times New Roman"/>
        </w:rPr>
        <w:footnoteRef/>
      </w:r>
      <w:r w:rsidRPr="00926FEF">
        <w:rPr>
          <w:rFonts w:ascii="Times New Roman" w:hAnsi="Times New Roman"/>
        </w:rPr>
        <w:t xml:space="preserve">  Предвыборная программа партии «Справедливая Россия» - 2011. [Электронный   ресурс]. – </w:t>
      </w:r>
      <w:r w:rsidRPr="00926FEF">
        <w:rPr>
          <w:rFonts w:ascii="Times New Roman" w:hAnsi="Times New Roman"/>
          <w:lang w:val="de-DE"/>
        </w:rPr>
        <w:t>URL</w:t>
      </w:r>
      <w:r w:rsidRPr="00926FEF">
        <w:rPr>
          <w:rFonts w:ascii="Times New Roman" w:hAnsi="Times New Roman"/>
        </w:rPr>
        <w:t xml:space="preserve">: </w:t>
      </w:r>
      <w:r w:rsidRPr="00926FEF">
        <w:rPr>
          <w:rFonts w:ascii="Times New Roman" w:hAnsi="Times New Roman"/>
          <w:bCs/>
        </w:rPr>
        <w:t xml:space="preserve"> http://89.108.121.143/datadepot/pf54/047572.pdf</w:t>
      </w:r>
    </w:p>
  </w:footnote>
  <w:footnote w:id="141">
    <w:p w:rsidR="001124EC" w:rsidRPr="00421F6E" w:rsidRDefault="001124EC" w:rsidP="00AA2624">
      <w:pPr>
        <w:pStyle w:val="a9"/>
        <w:ind w:firstLine="709"/>
        <w:jc w:val="both"/>
        <w:rPr>
          <w:rFonts w:ascii="Times New Roman" w:hAnsi="Times New Roman"/>
        </w:rPr>
      </w:pPr>
      <w:r w:rsidRPr="00421F6E">
        <w:rPr>
          <w:rStyle w:val="ab"/>
          <w:rFonts w:ascii="Times New Roman" w:hAnsi="Times New Roman"/>
        </w:rPr>
        <w:footnoteRef/>
      </w:r>
      <w:r w:rsidRPr="00421F6E">
        <w:rPr>
          <w:rFonts w:ascii="Times New Roman" w:hAnsi="Times New Roman"/>
        </w:rPr>
        <w:t xml:space="preserve"> Программа Российской демократической партии «Яблоко». 2001. [Электронный   ресурс]. – </w:t>
      </w:r>
      <w:r w:rsidRPr="00421F6E">
        <w:rPr>
          <w:rFonts w:ascii="Times New Roman" w:hAnsi="Times New Roman"/>
          <w:lang w:val="de-DE"/>
        </w:rPr>
        <w:t>URL</w:t>
      </w:r>
      <w:r w:rsidRPr="00421F6E">
        <w:rPr>
          <w:rFonts w:ascii="Times New Roman" w:hAnsi="Times New Roman"/>
        </w:rPr>
        <w:t xml:space="preserve">: </w:t>
      </w:r>
      <w:r w:rsidRPr="00421F6E">
        <w:rPr>
          <w:rFonts w:ascii="Times New Roman" w:hAnsi="Times New Roman"/>
          <w:bCs/>
        </w:rPr>
        <w:t xml:space="preserve"> http://www.yabloko.ru/Union/Program/vved.html</w:t>
      </w:r>
    </w:p>
  </w:footnote>
  <w:footnote w:id="142">
    <w:p w:rsidR="001124EC" w:rsidRPr="00421F6E" w:rsidRDefault="001124EC" w:rsidP="00AA2624">
      <w:pPr>
        <w:pStyle w:val="a9"/>
        <w:ind w:firstLine="709"/>
        <w:jc w:val="both"/>
        <w:rPr>
          <w:rFonts w:ascii="Times New Roman" w:hAnsi="Times New Roman"/>
        </w:rPr>
      </w:pPr>
      <w:r w:rsidRPr="00421F6E">
        <w:rPr>
          <w:rStyle w:val="ab"/>
          <w:rFonts w:ascii="Times New Roman" w:hAnsi="Times New Roman"/>
        </w:rPr>
        <w:footnoteRef/>
      </w:r>
      <w:r w:rsidRPr="00421F6E">
        <w:rPr>
          <w:rFonts w:ascii="Times New Roman" w:hAnsi="Times New Roman"/>
        </w:rPr>
        <w:t xml:space="preserve"> Программа Российской объединенной демократической партии «Яблоко» - «Демократический манифест». 2006. [Электронный   ресурс]. – </w:t>
      </w:r>
      <w:r w:rsidRPr="00421F6E">
        <w:rPr>
          <w:rFonts w:ascii="Times New Roman" w:hAnsi="Times New Roman"/>
          <w:lang w:val="de-DE"/>
        </w:rPr>
        <w:t>URL</w:t>
      </w:r>
      <w:r w:rsidRPr="00421F6E">
        <w:rPr>
          <w:rFonts w:ascii="Times New Roman" w:hAnsi="Times New Roman"/>
        </w:rPr>
        <w:t xml:space="preserve">: </w:t>
      </w:r>
      <w:r w:rsidRPr="00421F6E">
        <w:rPr>
          <w:rFonts w:ascii="Times New Roman" w:hAnsi="Times New Roman"/>
          <w:bCs/>
        </w:rPr>
        <w:t xml:space="preserve"> http://www.yabloko.ru/Union/programma.html</w:t>
      </w:r>
    </w:p>
  </w:footnote>
  <w:footnote w:id="143">
    <w:p w:rsidR="001124EC" w:rsidRPr="00421F6E" w:rsidRDefault="001124EC" w:rsidP="00AA2624">
      <w:pPr>
        <w:pStyle w:val="a9"/>
        <w:ind w:firstLine="709"/>
        <w:jc w:val="both"/>
        <w:rPr>
          <w:rFonts w:ascii="Times New Roman" w:hAnsi="Times New Roman"/>
        </w:rPr>
      </w:pPr>
      <w:r w:rsidRPr="00421F6E">
        <w:rPr>
          <w:rStyle w:val="ab"/>
          <w:rFonts w:ascii="Times New Roman" w:hAnsi="Times New Roman"/>
        </w:rPr>
        <w:footnoteRef/>
      </w:r>
      <w:r w:rsidRPr="00421F6E">
        <w:rPr>
          <w:rFonts w:ascii="Times New Roman" w:hAnsi="Times New Roman"/>
        </w:rPr>
        <w:t xml:space="preserve"> Программа «Демократический манифест». 2012. [Электронный   ресурс]. – </w:t>
      </w:r>
      <w:r w:rsidRPr="00421F6E">
        <w:rPr>
          <w:rFonts w:ascii="Times New Roman" w:hAnsi="Times New Roman"/>
          <w:lang w:val="de-DE"/>
        </w:rPr>
        <w:t>URL</w:t>
      </w:r>
      <w:r w:rsidRPr="00421F6E">
        <w:rPr>
          <w:rFonts w:ascii="Times New Roman" w:hAnsi="Times New Roman"/>
        </w:rPr>
        <w:t xml:space="preserve">: </w:t>
      </w:r>
      <w:r w:rsidRPr="00421F6E">
        <w:rPr>
          <w:rFonts w:ascii="Times New Roman" w:hAnsi="Times New Roman"/>
          <w:bCs/>
        </w:rPr>
        <w:t xml:space="preserve"> </w:t>
      </w:r>
      <w:r w:rsidRPr="00421F6E">
        <w:rPr>
          <w:rFonts w:ascii="Times New Roman" w:hAnsi="Times New Roman"/>
        </w:rPr>
        <w:t>http://www.yabloko.ru/content/programma_demokraticheskij_manifest</w:t>
      </w:r>
    </w:p>
  </w:footnote>
  <w:footnote w:id="144">
    <w:p w:rsidR="001124EC" w:rsidRPr="00421F6E" w:rsidRDefault="001124EC" w:rsidP="00AA2624">
      <w:pPr>
        <w:pStyle w:val="a9"/>
        <w:ind w:firstLine="709"/>
        <w:jc w:val="both"/>
        <w:rPr>
          <w:rFonts w:ascii="Times New Roman" w:hAnsi="Times New Roman"/>
        </w:rPr>
      </w:pPr>
      <w:r w:rsidRPr="00421F6E">
        <w:rPr>
          <w:rStyle w:val="ab"/>
          <w:rFonts w:ascii="Times New Roman" w:hAnsi="Times New Roman"/>
        </w:rPr>
        <w:footnoteRef/>
      </w:r>
      <w:r w:rsidRPr="00421F6E">
        <w:rPr>
          <w:rFonts w:ascii="Times New Roman" w:hAnsi="Times New Roman"/>
        </w:rPr>
        <w:t xml:space="preserve"> Предвыборная платформа партии «Яблоко». Россия требует перемен. 2011. [Электронный   ресурс]. – </w:t>
      </w:r>
      <w:r w:rsidRPr="00421F6E">
        <w:rPr>
          <w:rFonts w:ascii="Times New Roman" w:hAnsi="Times New Roman"/>
          <w:lang w:val="de-DE"/>
        </w:rPr>
        <w:t>URL</w:t>
      </w:r>
      <w:r w:rsidRPr="00421F6E">
        <w:rPr>
          <w:rFonts w:ascii="Times New Roman" w:hAnsi="Times New Roman"/>
        </w:rPr>
        <w:t xml:space="preserve">: </w:t>
      </w:r>
      <w:r w:rsidRPr="00421F6E">
        <w:rPr>
          <w:rFonts w:ascii="Times New Roman" w:hAnsi="Times New Roman"/>
          <w:bCs/>
        </w:rPr>
        <w:t xml:space="preserve"> http://www.yabloko.ru/programma</w:t>
      </w:r>
    </w:p>
  </w:footnote>
  <w:footnote w:id="145">
    <w:p w:rsidR="001124EC" w:rsidRPr="000F6CC2" w:rsidRDefault="001124EC" w:rsidP="00AA2624">
      <w:pPr>
        <w:pStyle w:val="a9"/>
        <w:ind w:firstLine="709"/>
        <w:jc w:val="both"/>
        <w:rPr>
          <w:rFonts w:ascii="Times New Roman" w:hAnsi="Times New Roman"/>
        </w:rPr>
      </w:pPr>
      <w:r w:rsidRPr="000F6CC2">
        <w:rPr>
          <w:rStyle w:val="ab"/>
          <w:rFonts w:ascii="Times New Roman" w:hAnsi="Times New Roman"/>
        </w:rPr>
        <w:footnoteRef/>
      </w:r>
      <w:r w:rsidRPr="000F6CC2">
        <w:rPr>
          <w:rFonts w:ascii="Times New Roman" w:hAnsi="Times New Roman"/>
        </w:rPr>
        <w:t xml:space="preserve"> Программа Всероссийской политической партии «Правое дело». 2008. [Электронный   ресурс]. – </w:t>
      </w:r>
      <w:r w:rsidRPr="000F6CC2">
        <w:rPr>
          <w:rFonts w:ascii="Times New Roman" w:hAnsi="Times New Roman"/>
          <w:lang w:val="de-DE"/>
        </w:rPr>
        <w:t>URL</w:t>
      </w:r>
      <w:r w:rsidRPr="000F6CC2">
        <w:rPr>
          <w:rFonts w:ascii="Times New Roman" w:hAnsi="Times New Roman"/>
        </w:rPr>
        <w:t xml:space="preserve">: </w:t>
      </w:r>
      <w:r w:rsidRPr="000F6CC2">
        <w:rPr>
          <w:rFonts w:ascii="Times New Roman" w:hAnsi="Times New Roman"/>
          <w:bCs/>
        </w:rPr>
        <w:t xml:space="preserve"> http://minjust.ru/ru/node/2269</w:t>
      </w:r>
    </w:p>
  </w:footnote>
  <w:footnote w:id="146">
    <w:p w:rsidR="001124EC" w:rsidRPr="00310BCB" w:rsidRDefault="001124EC" w:rsidP="00AA2624">
      <w:pPr>
        <w:pStyle w:val="a9"/>
        <w:ind w:firstLine="709"/>
        <w:jc w:val="both"/>
        <w:rPr>
          <w:rFonts w:ascii="Times New Roman" w:hAnsi="Times New Roman"/>
        </w:rPr>
      </w:pPr>
      <w:r w:rsidRPr="00310BCB">
        <w:rPr>
          <w:rStyle w:val="ab"/>
          <w:rFonts w:ascii="Times New Roman" w:hAnsi="Times New Roman"/>
        </w:rPr>
        <w:footnoteRef/>
      </w:r>
      <w:r w:rsidRPr="00310BCB">
        <w:rPr>
          <w:rFonts w:ascii="Times New Roman" w:hAnsi="Times New Roman"/>
        </w:rPr>
        <w:t xml:space="preserve"> Программное заявление Всероссийской политической партии «Правое дело». 2011.  [Электронный   ресурс]. – </w:t>
      </w:r>
      <w:r w:rsidRPr="00310BCB">
        <w:rPr>
          <w:rFonts w:ascii="Times New Roman" w:hAnsi="Times New Roman"/>
          <w:lang w:val="de-DE"/>
        </w:rPr>
        <w:t>URL</w:t>
      </w:r>
      <w:r w:rsidRPr="00310BCB">
        <w:rPr>
          <w:rFonts w:ascii="Times New Roman" w:hAnsi="Times New Roman"/>
        </w:rPr>
        <w:t xml:space="preserve">: </w:t>
      </w:r>
      <w:r w:rsidRPr="00310BCB">
        <w:rPr>
          <w:rFonts w:ascii="Times New Roman" w:hAnsi="Times New Roman"/>
          <w:bCs/>
        </w:rPr>
        <w:t xml:space="preserve"> http://</w:t>
      </w:r>
      <w:r w:rsidRPr="00310BCB">
        <w:rPr>
          <w:rFonts w:ascii="Times New Roman" w:hAnsi="Times New Roman"/>
          <w:bCs/>
          <w:lang w:val="en-US"/>
        </w:rPr>
        <w:t>www</w:t>
      </w:r>
      <w:r w:rsidRPr="00310BCB">
        <w:rPr>
          <w:rFonts w:ascii="Times New Roman" w:hAnsi="Times New Roman"/>
          <w:bCs/>
        </w:rPr>
        <w:t>.pravoedelo.ru/</w:t>
      </w:r>
      <w:r w:rsidRPr="00310BCB">
        <w:rPr>
          <w:rFonts w:ascii="Times New Roman" w:hAnsi="Times New Roman"/>
          <w:bCs/>
          <w:lang w:val="en-US"/>
        </w:rPr>
        <w:t>party</w:t>
      </w:r>
      <w:r w:rsidRPr="00310BCB">
        <w:rPr>
          <w:rFonts w:ascii="Times New Roman" w:hAnsi="Times New Roman"/>
          <w:bCs/>
        </w:rPr>
        <w:t>/</w:t>
      </w:r>
      <w:r w:rsidRPr="00310BCB">
        <w:rPr>
          <w:rFonts w:ascii="Times New Roman" w:hAnsi="Times New Roman"/>
          <w:bCs/>
          <w:lang w:val="en-US"/>
        </w:rPr>
        <w:t>program</w:t>
      </w:r>
    </w:p>
  </w:footnote>
  <w:footnote w:id="147">
    <w:p w:rsidR="001124EC" w:rsidRPr="00310BCB" w:rsidRDefault="001124EC" w:rsidP="00AA2624">
      <w:pPr>
        <w:pStyle w:val="a9"/>
        <w:ind w:firstLine="709"/>
        <w:jc w:val="both"/>
        <w:rPr>
          <w:rFonts w:ascii="Times New Roman" w:hAnsi="Times New Roman"/>
        </w:rPr>
      </w:pPr>
      <w:r w:rsidRPr="00310BCB">
        <w:rPr>
          <w:rStyle w:val="ab"/>
          <w:rFonts w:ascii="Times New Roman" w:hAnsi="Times New Roman"/>
        </w:rPr>
        <w:footnoteRef/>
      </w:r>
      <w:r w:rsidRPr="00310BCB">
        <w:rPr>
          <w:rFonts w:ascii="Times New Roman" w:hAnsi="Times New Roman"/>
        </w:rPr>
        <w:t xml:space="preserve"> Программа политической партии «Патриоты России».</w:t>
      </w:r>
      <w:r>
        <w:rPr>
          <w:rFonts w:ascii="Times New Roman" w:hAnsi="Times New Roman"/>
        </w:rPr>
        <w:t xml:space="preserve"> 2007.</w:t>
      </w:r>
      <w:r w:rsidRPr="00310BCB">
        <w:rPr>
          <w:rFonts w:ascii="Times New Roman" w:hAnsi="Times New Roman"/>
        </w:rPr>
        <w:t xml:space="preserve"> [Электронный   ресурс]. – </w:t>
      </w:r>
      <w:r w:rsidRPr="00310BCB">
        <w:rPr>
          <w:rFonts w:ascii="Times New Roman" w:hAnsi="Times New Roman"/>
          <w:lang w:val="de-DE"/>
        </w:rPr>
        <w:t>URL</w:t>
      </w:r>
      <w:r w:rsidRPr="00310BCB">
        <w:rPr>
          <w:rFonts w:ascii="Times New Roman" w:hAnsi="Times New Roman"/>
        </w:rPr>
        <w:t>: http://www.patriot-rus.ru/dokumentyi/programma.html</w:t>
      </w:r>
    </w:p>
  </w:footnote>
  <w:footnote w:id="148">
    <w:p w:rsidR="001124EC" w:rsidRPr="00CC0525" w:rsidRDefault="001124EC" w:rsidP="00AA2624">
      <w:pPr>
        <w:pStyle w:val="a9"/>
        <w:ind w:firstLine="709"/>
        <w:jc w:val="both"/>
        <w:rPr>
          <w:rFonts w:ascii="Times New Roman" w:hAnsi="Times New Roman"/>
        </w:rPr>
      </w:pPr>
      <w:r w:rsidRPr="00CC0525">
        <w:rPr>
          <w:rStyle w:val="ab"/>
          <w:rFonts w:ascii="Times New Roman" w:hAnsi="Times New Roman"/>
        </w:rPr>
        <w:footnoteRef/>
      </w:r>
      <w:r w:rsidRPr="00CC0525">
        <w:rPr>
          <w:rFonts w:ascii="Times New Roman" w:hAnsi="Times New Roman"/>
        </w:rPr>
        <w:t xml:space="preserve"> Рейтинг национальных угроз – 2013. Исследование ВЦИОМ.  [Электронный   ресурс]. – </w:t>
      </w:r>
      <w:r w:rsidRPr="00CC0525">
        <w:rPr>
          <w:rFonts w:ascii="Times New Roman" w:hAnsi="Times New Roman"/>
          <w:lang w:val="de-DE"/>
        </w:rPr>
        <w:t>URL</w:t>
      </w:r>
      <w:r w:rsidRPr="00CC0525">
        <w:rPr>
          <w:rFonts w:ascii="Times New Roman" w:hAnsi="Times New Roman"/>
        </w:rPr>
        <w:t>: http://wciom.ru/index.php?id=459&amp;uid=114302</w:t>
      </w:r>
    </w:p>
  </w:footnote>
  <w:footnote w:id="149">
    <w:p w:rsidR="001124EC" w:rsidRPr="00584A1E" w:rsidRDefault="001124EC" w:rsidP="00AA2624">
      <w:pPr>
        <w:pStyle w:val="a9"/>
        <w:ind w:firstLine="709"/>
        <w:jc w:val="both"/>
        <w:rPr>
          <w:rFonts w:ascii="Times New Roman" w:hAnsi="Times New Roman"/>
        </w:rPr>
      </w:pPr>
      <w:r w:rsidRPr="00584A1E">
        <w:rPr>
          <w:rStyle w:val="ab"/>
          <w:rFonts w:ascii="Times New Roman" w:hAnsi="Times New Roman"/>
        </w:rPr>
        <w:footnoteRef/>
      </w:r>
      <w:r w:rsidRPr="00584A1E">
        <w:rPr>
          <w:rFonts w:ascii="Times New Roman" w:hAnsi="Times New Roman"/>
        </w:rPr>
        <w:t xml:space="preserve"> Москва накануне выборов мэра. Исследование Левада-центр. [Электронный   ресурс]. – </w:t>
      </w:r>
      <w:r w:rsidRPr="00584A1E">
        <w:rPr>
          <w:rFonts w:ascii="Times New Roman" w:hAnsi="Times New Roman"/>
          <w:lang w:val="de-DE"/>
        </w:rPr>
        <w:t>URL</w:t>
      </w:r>
      <w:r w:rsidRPr="00584A1E">
        <w:rPr>
          <w:rFonts w:ascii="Times New Roman" w:hAnsi="Times New Roman"/>
        </w:rPr>
        <w:t>: http://www.levada.ru/17-07-2013/moskva-nakanune-vyborov-mera-polnoe-issledovanie</w:t>
      </w:r>
    </w:p>
  </w:footnote>
  <w:footnote w:id="150">
    <w:p w:rsidR="001124EC" w:rsidRPr="00C71A1C" w:rsidRDefault="001124EC" w:rsidP="00AA2624">
      <w:pPr>
        <w:pStyle w:val="a9"/>
        <w:ind w:firstLine="709"/>
        <w:jc w:val="both"/>
        <w:rPr>
          <w:rFonts w:ascii="Times New Roman" w:hAnsi="Times New Roman"/>
        </w:rPr>
      </w:pPr>
      <w:r w:rsidRPr="00C71A1C">
        <w:rPr>
          <w:rStyle w:val="ab"/>
          <w:rFonts w:ascii="Times New Roman" w:hAnsi="Times New Roman"/>
        </w:rPr>
        <w:footnoteRef/>
      </w:r>
      <w:r w:rsidRPr="00C71A1C">
        <w:rPr>
          <w:rFonts w:ascii="Times New Roman" w:hAnsi="Times New Roman"/>
        </w:rPr>
        <w:t xml:space="preserve"> Кон Г. Национализм: его смысл и история. [Электронный   ресурс]. – </w:t>
      </w:r>
      <w:r w:rsidRPr="00C71A1C">
        <w:rPr>
          <w:rFonts w:ascii="Times New Roman" w:hAnsi="Times New Roman"/>
          <w:lang w:val="de-DE"/>
        </w:rPr>
        <w:t>URL</w:t>
      </w:r>
      <w:r w:rsidRPr="00C71A1C">
        <w:rPr>
          <w:rFonts w:ascii="Times New Roman" w:hAnsi="Times New Roman"/>
        </w:rPr>
        <w:t>: http://traditio-ru.org/holmogorov/library/k/kohn/index.htm</w:t>
      </w:r>
    </w:p>
  </w:footnote>
  <w:footnote w:id="151">
    <w:p w:rsidR="001124EC" w:rsidRPr="00DC6211" w:rsidRDefault="001124EC" w:rsidP="00AA2624">
      <w:pPr>
        <w:pStyle w:val="a9"/>
        <w:ind w:firstLine="709"/>
        <w:jc w:val="both"/>
        <w:rPr>
          <w:rFonts w:ascii="Times New Roman" w:hAnsi="Times New Roman"/>
        </w:rPr>
      </w:pPr>
      <w:r w:rsidRPr="00DC6211">
        <w:rPr>
          <w:rStyle w:val="ab"/>
          <w:rFonts w:ascii="Times New Roman" w:hAnsi="Times New Roman"/>
        </w:rPr>
        <w:footnoteRef/>
      </w:r>
      <w:r w:rsidRPr="00DC6211">
        <w:rPr>
          <w:rFonts w:ascii="Times New Roman" w:hAnsi="Times New Roman"/>
        </w:rPr>
        <w:t xml:space="preserve"> Паин Э. Гражданская культура развивается не вместо национальных культур, а вместе с ними. [Электронный   ресурс]. – </w:t>
      </w:r>
      <w:r w:rsidRPr="00DC6211">
        <w:rPr>
          <w:rFonts w:ascii="Times New Roman" w:hAnsi="Times New Roman"/>
          <w:lang w:val="de-DE"/>
        </w:rPr>
        <w:t>URL</w:t>
      </w:r>
      <w:r w:rsidRPr="00DC6211">
        <w:rPr>
          <w:rFonts w:ascii="Times New Roman" w:hAnsi="Times New Roman"/>
        </w:rPr>
        <w:t>: http://www.gorby.ru/presscenter/news/show_28526/</w:t>
      </w:r>
    </w:p>
  </w:footnote>
  <w:footnote w:id="152">
    <w:p w:rsidR="001124EC" w:rsidRPr="004B6C5D" w:rsidRDefault="001124EC" w:rsidP="004B6C5D">
      <w:pPr>
        <w:pStyle w:val="a9"/>
        <w:ind w:firstLine="709"/>
        <w:jc w:val="both"/>
        <w:rPr>
          <w:rFonts w:ascii="Times New Roman" w:hAnsi="Times New Roman"/>
        </w:rPr>
      </w:pPr>
      <w:r w:rsidRPr="00DC6211">
        <w:rPr>
          <w:rStyle w:val="ab"/>
          <w:rFonts w:ascii="Times New Roman" w:hAnsi="Times New Roman"/>
        </w:rPr>
        <w:footnoteRef/>
      </w:r>
      <w:r w:rsidRPr="00DC6211">
        <w:rPr>
          <w:rFonts w:ascii="Times New Roman" w:hAnsi="Times New Roman"/>
        </w:rPr>
        <w:t xml:space="preserve"> Паин Э. Ксенофобия и национализм в эпоху российского безвременья. </w:t>
      </w:r>
      <w:r w:rsidRPr="004B6C5D">
        <w:rPr>
          <w:rFonts w:ascii="Times New Roman" w:hAnsi="Times New Roman"/>
          <w:lang w:val="en-US"/>
        </w:rPr>
        <w:t>Pro</w:t>
      </w:r>
      <w:r w:rsidRPr="004B6C5D">
        <w:rPr>
          <w:rFonts w:ascii="Times New Roman" w:hAnsi="Times New Roman"/>
        </w:rPr>
        <w:t xml:space="preserve"> </w:t>
      </w:r>
      <w:proofErr w:type="gramStart"/>
      <w:r w:rsidRPr="004B6C5D">
        <w:rPr>
          <w:rFonts w:ascii="Times New Roman" w:hAnsi="Times New Roman"/>
          <w:lang w:val="en-US"/>
        </w:rPr>
        <w:t>et</w:t>
      </w:r>
      <w:proofErr w:type="gramEnd"/>
      <w:r w:rsidRPr="004B6C5D">
        <w:rPr>
          <w:rFonts w:ascii="Times New Roman" w:hAnsi="Times New Roman"/>
        </w:rPr>
        <w:t xml:space="preserve"> </w:t>
      </w:r>
      <w:r w:rsidRPr="004B6C5D">
        <w:rPr>
          <w:rFonts w:ascii="Times New Roman" w:hAnsi="Times New Roman"/>
          <w:lang w:val="en-US"/>
        </w:rPr>
        <w:t>Contra</w:t>
      </w:r>
      <w:r w:rsidRPr="004B6C5D">
        <w:rPr>
          <w:rFonts w:ascii="Times New Roman" w:hAnsi="Times New Roman"/>
        </w:rPr>
        <w:t>. Журнал российской внутренней и внешней политики. Январь-апрель 2014. №1-2 (62) С.</w:t>
      </w:r>
      <w:r>
        <w:rPr>
          <w:rFonts w:ascii="Times New Roman" w:hAnsi="Times New Roman"/>
        </w:rPr>
        <w:t>38</w:t>
      </w:r>
    </w:p>
    <w:p w:rsidR="001124EC" w:rsidRPr="00DC6211" w:rsidRDefault="001124EC" w:rsidP="00AA2624">
      <w:pPr>
        <w:pStyle w:val="a9"/>
        <w:ind w:firstLine="709"/>
        <w:jc w:val="both"/>
        <w:rPr>
          <w:rFonts w:ascii="Times New Roman" w:hAnsi="Times New Roman"/>
        </w:rPr>
      </w:pPr>
    </w:p>
  </w:footnote>
  <w:footnote w:id="153">
    <w:p w:rsidR="001124EC" w:rsidRPr="004B6C5D" w:rsidRDefault="001124EC" w:rsidP="00AA2624">
      <w:pPr>
        <w:pStyle w:val="a9"/>
        <w:ind w:firstLine="709"/>
        <w:jc w:val="both"/>
        <w:rPr>
          <w:rFonts w:ascii="Times New Roman" w:hAnsi="Times New Roman"/>
        </w:rPr>
      </w:pPr>
      <w:r w:rsidRPr="007434F9">
        <w:rPr>
          <w:rStyle w:val="ab"/>
          <w:rFonts w:ascii="Times New Roman" w:hAnsi="Times New Roman"/>
        </w:rPr>
        <w:footnoteRef/>
      </w:r>
      <w:r w:rsidRPr="007434F9">
        <w:rPr>
          <w:rFonts w:ascii="Times New Roman" w:hAnsi="Times New Roman"/>
        </w:rPr>
        <w:t xml:space="preserve"> </w:t>
      </w:r>
      <w:r w:rsidRPr="004B6C5D">
        <w:rPr>
          <w:rFonts w:ascii="Times New Roman" w:hAnsi="Times New Roman"/>
        </w:rPr>
        <w:t xml:space="preserve">Паин Э. Ксенофобия и национализм в эпоху российского безвременья. </w:t>
      </w:r>
      <w:r w:rsidRPr="004B6C5D">
        <w:rPr>
          <w:rFonts w:ascii="Times New Roman" w:hAnsi="Times New Roman"/>
          <w:lang w:val="en-US"/>
        </w:rPr>
        <w:t>Pro</w:t>
      </w:r>
      <w:r w:rsidRPr="004B6C5D">
        <w:rPr>
          <w:rFonts w:ascii="Times New Roman" w:hAnsi="Times New Roman"/>
        </w:rPr>
        <w:t xml:space="preserve"> </w:t>
      </w:r>
      <w:proofErr w:type="gramStart"/>
      <w:r w:rsidRPr="004B6C5D">
        <w:rPr>
          <w:rFonts w:ascii="Times New Roman" w:hAnsi="Times New Roman"/>
          <w:lang w:val="en-US"/>
        </w:rPr>
        <w:t>et</w:t>
      </w:r>
      <w:proofErr w:type="gramEnd"/>
      <w:r w:rsidRPr="004B6C5D">
        <w:rPr>
          <w:rFonts w:ascii="Times New Roman" w:hAnsi="Times New Roman"/>
        </w:rPr>
        <w:t xml:space="preserve"> </w:t>
      </w:r>
      <w:r w:rsidRPr="004B6C5D">
        <w:rPr>
          <w:rFonts w:ascii="Times New Roman" w:hAnsi="Times New Roman"/>
          <w:lang w:val="en-US"/>
        </w:rPr>
        <w:t>Contra</w:t>
      </w:r>
      <w:r w:rsidRPr="004B6C5D">
        <w:rPr>
          <w:rFonts w:ascii="Times New Roman" w:hAnsi="Times New Roman"/>
        </w:rPr>
        <w:t>. Журнал российской внутренней и внешней политики. Январь-апрель 2014. №1-2 (62) С.</w:t>
      </w:r>
      <w:r>
        <w:rPr>
          <w:rFonts w:ascii="Times New Roman" w:hAnsi="Times New Roman"/>
        </w:rPr>
        <w:t>48</w:t>
      </w:r>
    </w:p>
  </w:footnote>
  <w:footnote w:id="154">
    <w:p w:rsidR="001124EC" w:rsidRPr="007434F9" w:rsidRDefault="001124EC" w:rsidP="00AA2624">
      <w:pPr>
        <w:pStyle w:val="a9"/>
        <w:ind w:firstLine="709"/>
        <w:jc w:val="both"/>
        <w:rPr>
          <w:rFonts w:ascii="Times New Roman" w:hAnsi="Times New Roman"/>
        </w:rPr>
      </w:pPr>
      <w:r w:rsidRPr="007434F9">
        <w:rPr>
          <w:rStyle w:val="ab"/>
          <w:rFonts w:ascii="Times New Roman" w:hAnsi="Times New Roman"/>
        </w:rPr>
        <w:footnoteRef/>
      </w:r>
      <w:r w:rsidRPr="007434F9">
        <w:rPr>
          <w:rFonts w:ascii="Times New Roman" w:hAnsi="Times New Roman"/>
        </w:rPr>
        <w:t xml:space="preserve"> Крылов К. Лучшие демократы получаются из бывших фашистов. [Электронный   ресурс]. – </w:t>
      </w:r>
      <w:r w:rsidRPr="007434F9">
        <w:rPr>
          <w:rFonts w:ascii="Times New Roman" w:hAnsi="Times New Roman"/>
          <w:lang w:val="de-DE"/>
        </w:rPr>
        <w:t>URL</w:t>
      </w:r>
      <w:r w:rsidRPr="007434F9">
        <w:rPr>
          <w:rFonts w:ascii="Times New Roman" w:hAnsi="Times New Roman"/>
        </w:rPr>
        <w:t>:</w:t>
      </w:r>
      <w:r w:rsidRPr="007434F9">
        <w:t xml:space="preserve"> </w:t>
      </w:r>
      <w:r w:rsidRPr="007434F9">
        <w:rPr>
          <w:rFonts w:ascii="Times New Roman" w:hAnsi="Times New Roman"/>
        </w:rPr>
        <w:t>http://nazdem.info/texts/110</w:t>
      </w:r>
    </w:p>
  </w:footnote>
  <w:footnote w:id="155">
    <w:p w:rsidR="001124EC" w:rsidRPr="007434F9" w:rsidRDefault="001124EC" w:rsidP="00AA2624">
      <w:pPr>
        <w:pStyle w:val="a9"/>
        <w:ind w:firstLine="709"/>
        <w:jc w:val="both"/>
        <w:rPr>
          <w:rFonts w:ascii="Times New Roman" w:hAnsi="Times New Roman"/>
        </w:rPr>
      </w:pPr>
      <w:r w:rsidRPr="007434F9">
        <w:rPr>
          <w:rStyle w:val="ab"/>
          <w:rFonts w:ascii="Times New Roman" w:hAnsi="Times New Roman"/>
        </w:rPr>
        <w:footnoteRef/>
      </w:r>
      <w:r w:rsidRPr="007434F9">
        <w:rPr>
          <w:rFonts w:ascii="Times New Roman" w:hAnsi="Times New Roman"/>
        </w:rPr>
        <w:t xml:space="preserve"> Геллнер Э.</w:t>
      </w:r>
      <w:r>
        <w:rPr>
          <w:rFonts w:ascii="Times New Roman" w:hAnsi="Times New Roman"/>
        </w:rPr>
        <w:t xml:space="preserve"> </w:t>
      </w:r>
      <w:r w:rsidRPr="007434F9">
        <w:rPr>
          <w:rFonts w:ascii="Times New Roman" w:hAnsi="Times New Roman"/>
        </w:rPr>
        <w:t xml:space="preserve">Пришествие национализма. Мифы нации и класса. Путь: международный философский журнал.  1992.  № 1.  С. </w:t>
      </w:r>
      <w:r>
        <w:rPr>
          <w:rFonts w:ascii="Times New Roman" w:hAnsi="Times New Roman"/>
        </w:rPr>
        <w:t>37</w:t>
      </w:r>
      <w:r w:rsidRPr="007434F9">
        <w:rPr>
          <w:rFonts w:ascii="Times New Roman" w:hAnsi="Times New Roman"/>
        </w:rPr>
        <w:t xml:space="preserve">. </w:t>
      </w:r>
    </w:p>
  </w:footnote>
  <w:footnote w:id="156">
    <w:p w:rsidR="001124EC" w:rsidRPr="00A81D14" w:rsidRDefault="001124EC" w:rsidP="00AA2624">
      <w:pPr>
        <w:pStyle w:val="a9"/>
        <w:ind w:firstLine="709"/>
        <w:jc w:val="both"/>
        <w:rPr>
          <w:rFonts w:ascii="Times New Roman" w:hAnsi="Times New Roman"/>
        </w:rPr>
      </w:pPr>
      <w:r w:rsidRPr="00A81D14">
        <w:rPr>
          <w:rStyle w:val="ab"/>
          <w:rFonts w:ascii="Times New Roman" w:hAnsi="Times New Roman"/>
        </w:rPr>
        <w:footnoteRef/>
      </w:r>
      <w:r w:rsidRPr="00A81D14">
        <w:rPr>
          <w:rFonts w:ascii="Times New Roman" w:hAnsi="Times New Roman"/>
        </w:rPr>
        <w:t xml:space="preserve"> Паин Э. Будущее </w:t>
      </w:r>
      <w:proofErr w:type="spellStart"/>
      <w:r w:rsidRPr="00A81D14">
        <w:rPr>
          <w:rFonts w:ascii="Times New Roman" w:hAnsi="Times New Roman"/>
        </w:rPr>
        <w:t>постимперских</w:t>
      </w:r>
      <w:proofErr w:type="spellEnd"/>
      <w:r w:rsidRPr="00A81D14">
        <w:rPr>
          <w:rFonts w:ascii="Times New Roman" w:hAnsi="Times New Roman"/>
        </w:rPr>
        <w:t xml:space="preserve"> обществ </w:t>
      </w:r>
      <w:r w:rsidRPr="00A81D14">
        <w:rPr>
          <w:rFonts w:ascii="Times New Roman" w:hAnsi="Times New Roman"/>
          <w:lang w:val="en-US"/>
        </w:rPr>
        <w:t>XXI</w:t>
      </w:r>
      <w:r w:rsidRPr="00A81D14">
        <w:rPr>
          <w:rFonts w:ascii="Times New Roman" w:hAnsi="Times New Roman"/>
        </w:rPr>
        <w:t xml:space="preserve"> века. [Электронный   ресурс]. – </w:t>
      </w:r>
      <w:r w:rsidRPr="00A81D14">
        <w:rPr>
          <w:rFonts w:ascii="Times New Roman" w:hAnsi="Times New Roman"/>
          <w:lang w:val="de-DE"/>
        </w:rPr>
        <w:t>URL</w:t>
      </w:r>
      <w:r w:rsidRPr="00A81D14">
        <w:rPr>
          <w:rFonts w:ascii="Times New Roman" w:hAnsi="Times New Roman"/>
        </w:rPr>
        <w:t>: http://www.globalaffairs.ru/print/number/Buduschee-postimperskikh-obschestv-XXI-veka--16008</w:t>
      </w:r>
    </w:p>
  </w:footnote>
  <w:footnote w:id="157">
    <w:p w:rsidR="001124EC" w:rsidRPr="006E13E5" w:rsidRDefault="001124EC" w:rsidP="00AA2624">
      <w:pPr>
        <w:pStyle w:val="a9"/>
        <w:ind w:firstLine="709"/>
        <w:jc w:val="both"/>
        <w:rPr>
          <w:rFonts w:ascii="Times New Roman" w:hAnsi="Times New Roman"/>
        </w:rPr>
      </w:pPr>
      <w:r>
        <w:rPr>
          <w:rStyle w:val="ab"/>
        </w:rPr>
        <w:footnoteRef/>
      </w:r>
      <w:r>
        <w:t xml:space="preserve"> </w:t>
      </w:r>
      <w:r w:rsidRPr="004E1429">
        <w:rPr>
          <w:rFonts w:ascii="Times New Roman" w:hAnsi="Times New Roman"/>
        </w:rPr>
        <w:t>Паин Э.А. Мирное сосуществование ХХ</w:t>
      </w:r>
      <w:proofErr w:type="gramStart"/>
      <w:r w:rsidRPr="004E1429">
        <w:rPr>
          <w:rFonts w:ascii="Times New Roman" w:hAnsi="Times New Roman"/>
          <w:lang w:val="en-US"/>
        </w:rPr>
        <w:t>I</w:t>
      </w:r>
      <w:proofErr w:type="gramEnd"/>
      <w:r w:rsidRPr="004E1429">
        <w:rPr>
          <w:rFonts w:ascii="Times New Roman" w:hAnsi="Times New Roman"/>
        </w:rPr>
        <w:t xml:space="preserve"> века.</w:t>
      </w:r>
      <w:r w:rsidRPr="009E70A1">
        <w:rPr>
          <w:rFonts w:ascii="Times New Roman" w:hAnsi="Times New Roman"/>
        </w:rPr>
        <w:t xml:space="preserve"> </w:t>
      </w:r>
      <w:r w:rsidRPr="00705D99">
        <w:rPr>
          <w:rFonts w:ascii="Times New Roman" w:hAnsi="Times New Roman"/>
        </w:rPr>
        <w:t>[Электронный   ресурс]. – Режим доступа:</w:t>
      </w:r>
      <w:r w:rsidRPr="006E13E5">
        <w:t xml:space="preserve"> </w:t>
      </w:r>
      <w:r w:rsidRPr="006E13E5">
        <w:rPr>
          <w:rFonts w:ascii="Times New Roman" w:hAnsi="Times New Roman"/>
        </w:rPr>
        <w:t>http://globalaffairs.ru/number/Mirnoe-sosuschestvovanie-XXI-veka-15174</w:t>
      </w:r>
    </w:p>
    <w:p w:rsidR="001124EC" w:rsidRDefault="001124EC" w:rsidP="00953CA2">
      <w:pPr>
        <w:pStyle w:val="a9"/>
      </w:pPr>
    </w:p>
  </w:footnote>
  <w:footnote w:id="158">
    <w:p w:rsidR="001124EC" w:rsidRPr="008862D6" w:rsidRDefault="001124EC" w:rsidP="00AA2624">
      <w:pPr>
        <w:pStyle w:val="a9"/>
        <w:ind w:firstLine="709"/>
        <w:jc w:val="both"/>
        <w:rPr>
          <w:rFonts w:ascii="Times New Roman" w:hAnsi="Times New Roman"/>
        </w:rPr>
      </w:pPr>
      <w:r w:rsidRPr="008862D6">
        <w:rPr>
          <w:rStyle w:val="ab"/>
          <w:rFonts w:ascii="Times New Roman" w:hAnsi="Times New Roman"/>
        </w:rPr>
        <w:footnoteRef/>
      </w:r>
      <w:r w:rsidRPr="008862D6">
        <w:rPr>
          <w:rFonts w:ascii="Times New Roman" w:hAnsi="Times New Roman"/>
        </w:rPr>
        <w:t xml:space="preserve"> Кондратьева Т</w:t>
      </w:r>
      <w:r>
        <w:rPr>
          <w:rFonts w:ascii="Times New Roman" w:hAnsi="Times New Roman"/>
        </w:rPr>
        <w:t>.</w:t>
      </w:r>
      <w:r w:rsidRPr="008862D6">
        <w:rPr>
          <w:rFonts w:ascii="Times New Roman" w:hAnsi="Times New Roman"/>
        </w:rPr>
        <w:t xml:space="preserve"> </w:t>
      </w:r>
      <w:proofErr w:type="spellStart"/>
      <w:r w:rsidRPr="008862D6">
        <w:rPr>
          <w:rFonts w:ascii="Times New Roman" w:hAnsi="Times New Roman"/>
        </w:rPr>
        <w:t>Новоженова</w:t>
      </w:r>
      <w:proofErr w:type="spellEnd"/>
      <w:r w:rsidRPr="008862D6">
        <w:rPr>
          <w:rFonts w:ascii="Times New Roman" w:hAnsi="Times New Roman"/>
        </w:rPr>
        <w:t xml:space="preserve"> И. Иммигранты в Европе: модели интеграции. Актуальные проблемы Европы, </w:t>
      </w:r>
      <w:proofErr w:type="spellStart"/>
      <w:r w:rsidRPr="00EA5633">
        <w:rPr>
          <w:rFonts w:ascii="Times New Roman" w:hAnsi="Times New Roman"/>
        </w:rPr>
        <w:t>Научн</w:t>
      </w:r>
      <w:proofErr w:type="spellEnd"/>
      <w:r w:rsidRPr="00EA5633">
        <w:rPr>
          <w:rFonts w:ascii="Times New Roman" w:hAnsi="Times New Roman"/>
        </w:rPr>
        <w:t>. журнал/ РАН ИНИОН, М.</w:t>
      </w:r>
      <w:r>
        <w:rPr>
          <w:rFonts w:ascii="Times New Roman" w:hAnsi="Times New Roman"/>
        </w:rPr>
        <w:t xml:space="preserve"> </w:t>
      </w:r>
      <w:r w:rsidRPr="008862D6">
        <w:rPr>
          <w:rFonts w:ascii="Times New Roman" w:hAnsi="Times New Roman"/>
        </w:rPr>
        <w:t>2006</w:t>
      </w:r>
      <w:r>
        <w:rPr>
          <w:rFonts w:ascii="Times New Roman" w:hAnsi="Times New Roman"/>
        </w:rPr>
        <w:t>.</w:t>
      </w:r>
      <w:r w:rsidRPr="008862D6">
        <w:rPr>
          <w:rFonts w:ascii="Times New Roman" w:hAnsi="Times New Roman"/>
        </w:rPr>
        <w:t xml:space="preserve"> №1</w:t>
      </w:r>
      <w:r>
        <w:rPr>
          <w:rFonts w:ascii="Times New Roman" w:hAnsi="Times New Roman"/>
        </w:rPr>
        <w:t>.</w:t>
      </w:r>
      <w:r w:rsidRPr="008862D6">
        <w:rPr>
          <w:rFonts w:ascii="Times New Roman" w:hAnsi="Times New Roman"/>
        </w:rPr>
        <w:t xml:space="preserve"> </w:t>
      </w:r>
      <w:r>
        <w:rPr>
          <w:rFonts w:ascii="Times New Roman" w:hAnsi="Times New Roman"/>
        </w:rPr>
        <w:t>С</w:t>
      </w:r>
      <w:r w:rsidRPr="008862D6">
        <w:rPr>
          <w:rFonts w:ascii="Times New Roman" w:hAnsi="Times New Roman"/>
        </w:rPr>
        <w:t>. 19.</w:t>
      </w:r>
    </w:p>
  </w:footnote>
  <w:footnote w:id="159">
    <w:p w:rsidR="001124EC" w:rsidRPr="002539C2" w:rsidRDefault="001124EC" w:rsidP="002539C2">
      <w:pPr>
        <w:pStyle w:val="a9"/>
        <w:ind w:firstLine="709"/>
        <w:jc w:val="both"/>
        <w:rPr>
          <w:rFonts w:ascii="Times New Roman" w:hAnsi="Times New Roman"/>
        </w:rPr>
      </w:pPr>
      <w:r w:rsidRPr="002539C2">
        <w:rPr>
          <w:rStyle w:val="ab"/>
          <w:rFonts w:ascii="Times New Roman" w:hAnsi="Times New Roman"/>
        </w:rPr>
        <w:footnoteRef/>
      </w:r>
      <w:r w:rsidRPr="002539C2">
        <w:rPr>
          <w:rFonts w:ascii="Times New Roman" w:hAnsi="Times New Roman"/>
        </w:rPr>
        <w:t xml:space="preserve"> Никольская П. Нужен депутат, который будет представлять наши интересы. Аналитический еженедельник «Власть». 2014. №10 (1065). С.18.</w:t>
      </w:r>
    </w:p>
  </w:footnote>
  <w:footnote w:id="160">
    <w:p w:rsidR="001124EC" w:rsidRPr="002539C2" w:rsidRDefault="001124EC" w:rsidP="002539C2">
      <w:pPr>
        <w:pStyle w:val="a9"/>
        <w:ind w:firstLine="709"/>
        <w:jc w:val="both"/>
        <w:rPr>
          <w:rFonts w:ascii="Times New Roman" w:hAnsi="Times New Roman"/>
        </w:rPr>
      </w:pPr>
      <w:r w:rsidRPr="002539C2">
        <w:rPr>
          <w:rStyle w:val="ab"/>
          <w:rFonts w:ascii="Times New Roman" w:hAnsi="Times New Roman"/>
        </w:rPr>
        <w:footnoteRef/>
      </w:r>
      <w:r w:rsidRPr="002539C2">
        <w:rPr>
          <w:rFonts w:ascii="Times New Roman" w:hAnsi="Times New Roman"/>
        </w:rPr>
        <w:t xml:space="preserve"> Никольская П. Нужен депутат, который будет представлять наши интересы. Аналитический еженедельник «Власть». 2014. №10 (1065). С.18.</w:t>
      </w:r>
    </w:p>
  </w:footnote>
  <w:footnote w:id="161">
    <w:p w:rsidR="001124EC" w:rsidRPr="003517C6" w:rsidRDefault="001124EC" w:rsidP="004B6C5D">
      <w:pPr>
        <w:pStyle w:val="a9"/>
        <w:ind w:firstLine="709"/>
        <w:jc w:val="both"/>
        <w:rPr>
          <w:rFonts w:ascii="Times New Roman" w:hAnsi="Times New Roman"/>
        </w:rPr>
      </w:pPr>
      <w:r w:rsidRPr="003517C6">
        <w:rPr>
          <w:rStyle w:val="ab"/>
          <w:rFonts w:ascii="Times New Roman" w:hAnsi="Times New Roman"/>
        </w:rPr>
        <w:footnoteRef/>
      </w:r>
      <w:r>
        <w:rPr>
          <w:rFonts w:ascii="Times New Roman" w:hAnsi="Times New Roman"/>
        </w:rPr>
        <w:t xml:space="preserve"> </w:t>
      </w:r>
      <w:proofErr w:type="spellStart"/>
      <w:r w:rsidRPr="003517C6">
        <w:rPr>
          <w:rFonts w:ascii="Times New Roman" w:hAnsi="Times New Roman"/>
        </w:rPr>
        <w:t>Цит</w:t>
      </w:r>
      <w:proofErr w:type="spellEnd"/>
      <w:r w:rsidRPr="003517C6">
        <w:rPr>
          <w:rFonts w:ascii="Times New Roman" w:hAnsi="Times New Roman"/>
        </w:rPr>
        <w:t>. по</w:t>
      </w:r>
      <w:r>
        <w:rPr>
          <w:rFonts w:ascii="Times New Roman" w:hAnsi="Times New Roman"/>
        </w:rPr>
        <w:t>:</w:t>
      </w:r>
      <w:r w:rsidRPr="003517C6">
        <w:rPr>
          <w:rFonts w:ascii="Times New Roman" w:hAnsi="Times New Roman"/>
        </w:rPr>
        <w:t xml:space="preserve"> Никольская П. Нужен депутат, который будет представлять наши интересы. </w:t>
      </w:r>
      <w:r>
        <w:rPr>
          <w:rFonts w:ascii="Times New Roman" w:hAnsi="Times New Roman"/>
        </w:rPr>
        <w:t>Аналитический еженедельник «</w:t>
      </w:r>
      <w:r w:rsidRPr="003517C6">
        <w:rPr>
          <w:rFonts w:ascii="Times New Roman" w:hAnsi="Times New Roman"/>
        </w:rPr>
        <w:t>Власть</w:t>
      </w:r>
      <w:r>
        <w:rPr>
          <w:rFonts w:ascii="Times New Roman" w:hAnsi="Times New Roman"/>
        </w:rPr>
        <w:t xml:space="preserve">». 2014. </w:t>
      </w:r>
      <w:r w:rsidRPr="003517C6">
        <w:rPr>
          <w:rFonts w:ascii="Times New Roman" w:hAnsi="Times New Roman"/>
        </w:rPr>
        <w:t xml:space="preserve"> №10 (1065). С.20</w:t>
      </w:r>
    </w:p>
  </w:footnote>
  <w:footnote w:id="162">
    <w:p w:rsidR="001124EC" w:rsidRPr="00C54E44" w:rsidRDefault="001124EC" w:rsidP="00AA2624">
      <w:pPr>
        <w:pStyle w:val="a9"/>
        <w:ind w:firstLine="709"/>
        <w:jc w:val="both"/>
        <w:rPr>
          <w:rFonts w:ascii="Times New Roman" w:hAnsi="Times New Roman"/>
        </w:rPr>
      </w:pPr>
      <w:r w:rsidRPr="00C54E44">
        <w:rPr>
          <w:rStyle w:val="ab"/>
          <w:rFonts w:ascii="Times New Roman" w:hAnsi="Times New Roman"/>
        </w:rPr>
        <w:footnoteRef/>
      </w:r>
      <w:r w:rsidRPr="00C54E44">
        <w:rPr>
          <w:rFonts w:ascii="Times New Roman" w:hAnsi="Times New Roman"/>
        </w:rPr>
        <w:t xml:space="preserve"> </w:t>
      </w:r>
      <w:proofErr w:type="spellStart"/>
      <w:r w:rsidRPr="00C54E44">
        <w:rPr>
          <w:rFonts w:ascii="Times New Roman" w:hAnsi="Times New Roman"/>
        </w:rPr>
        <w:t>Снисаренко</w:t>
      </w:r>
      <w:proofErr w:type="spellEnd"/>
      <w:r w:rsidRPr="00C54E44">
        <w:rPr>
          <w:rFonts w:ascii="Times New Roman" w:hAnsi="Times New Roman"/>
        </w:rPr>
        <w:t xml:space="preserve"> К. Миграционная политика французских правительств в конце  </w:t>
      </w:r>
      <w:r w:rsidRPr="00C54E44">
        <w:rPr>
          <w:rFonts w:ascii="Times New Roman" w:hAnsi="Times New Roman"/>
          <w:lang w:val="en-US"/>
        </w:rPr>
        <w:t>XX</w:t>
      </w:r>
      <w:r w:rsidRPr="00C54E44">
        <w:rPr>
          <w:rFonts w:ascii="Times New Roman" w:hAnsi="Times New Roman"/>
        </w:rPr>
        <w:t xml:space="preserve"> - начале  </w:t>
      </w:r>
      <w:r w:rsidRPr="00C54E44">
        <w:rPr>
          <w:rFonts w:ascii="Times New Roman" w:hAnsi="Times New Roman"/>
          <w:lang w:val="en-US"/>
        </w:rPr>
        <w:t>XXI</w:t>
      </w:r>
      <w:r w:rsidRPr="00C54E44">
        <w:rPr>
          <w:rFonts w:ascii="Times New Roman" w:hAnsi="Times New Roman"/>
        </w:rPr>
        <w:t xml:space="preserve"> в. Журнал международного права и международных отношений. 2012</w:t>
      </w:r>
      <w:r>
        <w:rPr>
          <w:rFonts w:ascii="Times New Roman" w:hAnsi="Times New Roman"/>
        </w:rPr>
        <w:t>.</w:t>
      </w:r>
      <w:r w:rsidRPr="00C54E44">
        <w:rPr>
          <w:rFonts w:ascii="Times New Roman" w:hAnsi="Times New Roman"/>
        </w:rPr>
        <w:t xml:space="preserve"> №4 [Электронный   ресурс]. – </w:t>
      </w:r>
      <w:r w:rsidRPr="00C54E44">
        <w:rPr>
          <w:rFonts w:ascii="Times New Roman" w:hAnsi="Times New Roman"/>
          <w:lang w:val="en-US"/>
        </w:rPr>
        <w:t>URL</w:t>
      </w:r>
      <w:r w:rsidRPr="00C54E44">
        <w:rPr>
          <w:rFonts w:ascii="Times New Roman" w:hAnsi="Times New Roman"/>
        </w:rPr>
        <w:t>: http://elib.bsu.by/bitstream/123456789/31269/1/2012_4_JILIR_snisarenko.pdf</w:t>
      </w:r>
    </w:p>
  </w:footnote>
  <w:footnote w:id="163">
    <w:p w:rsidR="001124EC" w:rsidRPr="00D265B9" w:rsidRDefault="001124EC" w:rsidP="00D265B9">
      <w:pPr>
        <w:pStyle w:val="a9"/>
        <w:ind w:firstLine="709"/>
        <w:jc w:val="both"/>
        <w:rPr>
          <w:rFonts w:ascii="Times New Roman" w:hAnsi="Times New Roman"/>
        </w:rPr>
      </w:pPr>
      <w:r w:rsidRPr="00D265B9">
        <w:rPr>
          <w:rStyle w:val="ab"/>
          <w:rFonts w:ascii="Times New Roman" w:hAnsi="Times New Roman"/>
        </w:rPr>
        <w:footnoteRef/>
      </w:r>
      <w:r w:rsidRPr="00D265B9">
        <w:rPr>
          <w:rFonts w:ascii="Times New Roman" w:hAnsi="Times New Roman"/>
        </w:rPr>
        <w:t xml:space="preserve">  Ермилов А. Выпускная квалификационная работа (бакалаврская работа) «Сравнительный анализ миграционной политики Российской Федерации и Федеративной республики Германия». М. НИУ-ВШЭ, 2012. С.32</w:t>
      </w:r>
    </w:p>
  </w:footnote>
  <w:footnote w:id="164">
    <w:p w:rsidR="001124EC" w:rsidRPr="00614A54" w:rsidRDefault="001124EC" w:rsidP="00AA2624">
      <w:pPr>
        <w:pStyle w:val="a9"/>
        <w:ind w:firstLine="709"/>
        <w:jc w:val="both"/>
        <w:rPr>
          <w:rFonts w:ascii="Times New Roman" w:hAnsi="Times New Roman"/>
        </w:rPr>
      </w:pPr>
      <w:r w:rsidRPr="00614A54">
        <w:rPr>
          <w:rStyle w:val="ab"/>
          <w:rFonts w:ascii="Times New Roman" w:hAnsi="Times New Roman"/>
        </w:rPr>
        <w:footnoteRef/>
      </w:r>
      <w:r w:rsidRPr="001124EC">
        <w:rPr>
          <w:rFonts w:ascii="Times New Roman" w:hAnsi="Times New Roman"/>
          <w:lang w:val="en-US"/>
        </w:rPr>
        <w:t xml:space="preserve"> </w:t>
      </w:r>
      <w:proofErr w:type="spellStart"/>
      <w:r w:rsidRPr="00614A54">
        <w:rPr>
          <w:rFonts w:ascii="Times New Roman" w:hAnsi="Times New Roman"/>
          <w:lang w:val="en-US"/>
        </w:rPr>
        <w:t>Heckmann</w:t>
      </w:r>
      <w:proofErr w:type="spellEnd"/>
      <w:r w:rsidRPr="001124EC">
        <w:rPr>
          <w:rFonts w:ascii="Times New Roman" w:hAnsi="Times New Roman"/>
          <w:lang w:val="en-US"/>
        </w:rPr>
        <w:t xml:space="preserve"> </w:t>
      </w:r>
      <w:r w:rsidRPr="00614A54">
        <w:rPr>
          <w:rFonts w:ascii="Times New Roman" w:hAnsi="Times New Roman"/>
          <w:lang w:val="en-US"/>
        </w:rPr>
        <w:t>F</w:t>
      </w:r>
      <w:r w:rsidRPr="001124EC">
        <w:rPr>
          <w:rFonts w:ascii="Times New Roman" w:hAnsi="Times New Roman"/>
          <w:lang w:val="en-US"/>
        </w:rPr>
        <w:t xml:space="preserve">.  </w:t>
      </w:r>
      <w:proofErr w:type="gramStart"/>
      <w:r w:rsidRPr="00614A54">
        <w:rPr>
          <w:rFonts w:ascii="Times New Roman" w:hAnsi="Times New Roman"/>
          <w:lang w:val="en-US"/>
        </w:rPr>
        <w:t>Recent developments of integration policy in Germany and Europe.</w:t>
      </w:r>
      <w:proofErr w:type="gramEnd"/>
      <w:r w:rsidRPr="00614A54">
        <w:rPr>
          <w:rFonts w:ascii="Times New Roman" w:hAnsi="Times New Roman"/>
          <w:lang w:val="en-US"/>
        </w:rPr>
        <w:t xml:space="preserve"> </w:t>
      </w:r>
      <w:r w:rsidRPr="00614A54">
        <w:rPr>
          <w:rFonts w:ascii="Times New Roman" w:hAnsi="Times New Roman"/>
        </w:rPr>
        <w:t xml:space="preserve">[Электронный   ресурс]. – </w:t>
      </w:r>
      <w:r w:rsidRPr="00614A54">
        <w:rPr>
          <w:rFonts w:ascii="Times New Roman" w:hAnsi="Times New Roman"/>
          <w:lang w:val="en-US"/>
        </w:rPr>
        <w:t>URL</w:t>
      </w:r>
      <w:r w:rsidRPr="00614A54">
        <w:rPr>
          <w:rFonts w:ascii="Times New Roman" w:hAnsi="Times New Roman"/>
        </w:rPr>
        <w:t xml:space="preserve">: </w:t>
      </w:r>
      <w:r w:rsidRPr="00614A54">
        <w:rPr>
          <w:rFonts w:ascii="Times New Roman" w:hAnsi="Times New Roman"/>
          <w:lang w:val="en-US"/>
        </w:rPr>
        <w:t>http</w:t>
      </w:r>
      <w:r w:rsidRPr="00614A54">
        <w:rPr>
          <w:rFonts w:ascii="Times New Roman" w:hAnsi="Times New Roman"/>
        </w:rPr>
        <w:t>://</w:t>
      </w:r>
      <w:proofErr w:type="spellStart"/>
      <w:r w:rsidRPr="00614A54">
        <w:rPr>
          <w:rFonts w:ascii="Times New Roman" w:hAnsi="Times New Roman"/>
          <w:lang w:val="en-US"/>
        </w:rPr>
        <w:t>eucenter</w:t>
      </w:r>
      <w:proofErr w:type="spellEnd"/>
      <w:r w:rsidRPr="00614A54">
        <w:rPr>
          <w:rFonts w:ascii="Times New Roman" w:hAnsi="Times New Roman"/>
        </w:rPr>
        <w:t>.</w:t>
      </w:r>
      <w:proofErr w:type="spellStart"/>
      <w:r w:rsidRPr="00614A54">
        <w:rPr>
          <w:rFonts w:ascii="Times New Roman" w:hAnsi="Times New Roman"/>
          <w:lang w:val="en-US"/>
        </w:rPr>
        <w:t>berkeley</w:t>
      </w:r>
      <w:proofErr w:type="spellEnd"/>
      <w:r w:rsidRPr="00614A54">
        <w:rPr>
          <w:rFonts w:ascii="Times New Roman" w:hAnsi="Times New Roman"/>
        </w:rPr>
        <w:t>.</w:t>
      </w:r>
      <w:proofErr w:type="spellStart"/>
      <w:r w:rsidRPr="00614A54">
        <w:rPr>
          <w:rFonts w:ascii="Times New Roman" w:hAnsi="Times New Roman"/>
          <w:lang w:val="en-US"/>
        </w:rPr>
        <w:t>edu</w:t>
      </w:r>
      <w:proofErr w:type="spellEnd"/>
      <w:r w:rsidRPr="00614A54">
        <w:rPr>
          <w:rFonts w:ascii="Times New Roman" w:hAnsi="Times New Roman"/>
        </w:rPr>
        <w:t>/</w:t>
      </w:r>
      <w:r w:rsidRPr="00614A54">
        <w:rPr>
          <w:rFonts w:ascii="Times New Roman" w:hAnsi="Times New Roman"/>
          <w:lang w:val="en-US"/>
        </w:rPr>
        <w:t>files</w:t>
      </w:r>
      <w:r w:rsidRPr="00614A54">
        <w:rPr>
          <w:rFonts w:ascii="Times New Roman" w:hAnsi="Times New Roman"/>
        </w:rPr>
        <w:t>/</w:t>
      </w:r>
      <w:proofErr w:type="spellStart"/>
      <w:r w:rsidRPr="00614A54">
        <w:rPr>
          <w:rFonts w:ascii="Times New Roman" w:hAnsi="Times New Roman"/>
          <w:lang w:val="en-US"/>
        </w:rPr>
        <w:t>Heckmann</w:t>
      </w:r>
      <w:proofErr w:type="spellEnd"/>
      <w:r w:rsidRPr="00614A54">
        <w:rPr>
          <w:rFonts w:ascii="Times New Roman" w:hAnsi="Times New Roman"/>
        </w:rPr>
        <w:t>.</w:t>
      </w:r>
      <w:proofErr w:type="spellStart"/>
      <w:r w:rsidRPr="00614A54">
        <w:rPr>
          <w:rFonts w:ascii="Times New Roman" w:hAnsi="Times New Roman"/>
          <w:lang w:val="en-US"/>
        </w:rPr>
        <w:t>pdf</w:t>
      </w:r>
      <w:proofErr w:type="spellEnd"/>
    </w:p>
  </w:footnote>
  <w:footnote w:id="165">
    <w:p w:rsidR="001124EC" w:rsidRDefault="001124EC" w:rsidP="00AA2624">
      <w:pPr>
        <w:pStyle w:val="1"/>
        <w:spacing w:before="0" w:after="0" w:line="240" w:lineRule="auto"/>
        <w:ind w:firstLine="709"/>
        <w:jc w:val="both"/>
      </w:pPr>
      <w:r w:rsidRPr="00614A54">
        <w:rPr>
          <w:rStyle w:val="ab"/>
          <w:rFonts w:ascii="Times New Roman" w:hAnsi="Times New Roman"/>
          <w:b w:val="0"/>
          <w:sz w:val="20"/>
          <w:szCs w:val="20"/>
        </w:rPr>
        <w:footnoteRef/>
      </w:r>
      <w:r w:rsidRPr="00614A54">
        <w:rPr>
          <w:rFonts w:ascii="Times New Roman" w:hAnsi="Times New Roman"/>
          <w:b w:val="0"/>
          <w:sz w:val="20"/>
          <w:szCs w:val="20"/>
        </w:rPr>
        <w:t xml:space="preserve"> Сенаторы отклонили закон об обязательных экзаменах по русскому языку, истории России, основам законодательства РФ для трудовых мигрантов. [Электронный   ресурс]. – </w:t>
      </w:r>
      <w:r w:rsidRPr="00614A54">
        <w:rPr>
          <w:rFonts w:ascii="Times New Roman" w:hAnsi="Times New Roman"/>
          <w:b w:val="0"/>
          <w:sz w:val="20"/>
          <w:szCs w:val="20"/>
          <w:lang w:val="en-US"/>
        </w:rPr>
        <w:t>URL</w:t>
      </w:r>
      <w:r w:rsidRPr="00614A54">
        <w:rPr>
          <w:rFonts w:ascii="Times New Roman" w:hAnsi="Times New Roman"/>
          <w:b w:val="0"/>
          <w:sz w:val="20"/>
          <w:szCs w:val="20"/>
        </w:rPr>
        <w:t>:</w:t>
      </w:r>
      <w:r w:rsidRPr="00614A54">
        <w:rPr>
          <w:b w:val="0"/>
        </w:rPr>
        <w:t xml:space="preserve"> </w:t>
      </w:r>
      <w:r w:rsidRPr="00614A54">
        <w:rPr>
          <w:rFonts w:ascii="Times New Roman" w:hAnsi="Times New Roman"/>
          <w:b w:val="0"/>
          <w:sz w:val="20"/>
          <w:szCs w:val="20"/>
        </w:rPr>
        <w:t>http://www.garant.ru/news/519046/</w:t>
      </w:r>
    </w:p>
  </w:footnote>
  <w:footnote w:id="166">
    <w:p w:rsidR="001124EC" w:rsidRPr="000D190A" w:rsidRDefault="001124EC" w:rsidP="00AA2624">
      <w:pPr>
        <w:pStyle w:val="a9"/>
        <w:ind w:firstLine="709"/>
        <w:jc w:val="both"/>
        <w:rPr>
          <w:rFonts w:ascii="Times New Roman" w:hAnsi="Times New Roman"/>
        </w:rPr>
      </w:pPr>
      <w:r w:rsidRPr="000D190A">
        <w:rPr>
          <w:rStyle w:val="ab"/>
          <w:rFonts w:ascii="Times New Roman" w:hAnsi="Times New Roman"/>
        </w:rPr>
        <w:footnoteRef/>
      </w:r>
      <w:r w:rsidRPr="000D190A">
        <w:rPr>
          <w:rFonts w:ascii="Times New Roman" w:hAnsi="Times New Roman"/>
        </w:rPr>
        <w:t xml:space="preserve"> Федеральный закон Российской Федерации от 12.11.2012 г. №185-ФЗ. [Электронный   ресурс]. – </w:t>
      </w:r>
      <w:r w:rsidRPr="000D190A">
        <w:rPr>
          <w:rFonts w:ascii="Times New Roman" w:hAnsi="Times New Roman"/>
          <w:lang w:val="en-US"/>
        </w:rPr>
        <w:t>URL</w:t>
      </w:r>
      <w:r w:rsidRPr="000D190A">
        <w:rPr>
          <w:rFonts w:ascii="Times New Roman" w:hAnsi="Times New Roman"/>
        </w:rPr>
        <w:t>: http://www.rg.ru/2012/11/14/izmenenniya-dok.html</w:t>
      </w:r>
    </w:p>
  </w:footnote>
  <w:footnote w:id="167">
    <w:p w:rsidR="001124EC" w:rsidRPr="0054321E" w:rsidRDefault="001124EC" w:rsidP="0054321E">
      <w:pPr>
        <w:pStyle w:val="a9"/>
        <w:ind w:firstLine="709"/>
        <w:jc w:val="both"/>
        <w:rPr>
          <w:rFonts w:ascii="Times New Roman" w:hAnsi="Times New Roman"/>
        </w:rPr>
      </w:pPr>
      <w:r w:rsidRPr="0054321E">
        <w:rPr>
          <w:rStyle w:val="ab"/>
          <w:rFonts w:ascii="Times New Roman" w:hAnsi="Times New Roman"/>
        </w:rPr>
        <w:footnoteRef/>
      </w:r>
      <w:r w:rsidRPr="0054321E">
        <w:rPr>
          <w:rFonts w:ascii="Times New Roman" w:hAnsi="Times New Roman"/>
        </w:rPr>
        <w:t xml:space="preserve"> </w:t>
      </w:r>
      <w:proofErr w:type="spellStart"/>
      <w:r w:rsidRPr="0054321E">
        <w:rPr>
          <w:rFonts w:ascii="Times New Roman" w:hAnsi="Times New Roman"/>
        </w:rPr>
        <w:t>Творогова</w:t>
      </w:r>
      <w:proofErr w:type="spellEnd"/>
      <w:r w:rsidRPr="0054321E">
        <w:rPr>
          <w:rFonts w:ascii="Times New Roman" w:hAnsi="Times New Roman"/>
        </w:rPr>
        <w:t xml:space="preserve"> С. Звали работников, приехали люди. [Электронный   ресурс]. – </w:t>
      </w:r>
      <w:r w:rsidRPr="0054321E">
        <w:rPr>
          <w:rFonts w:ascii="Times New Roman" w:hAnsi="Times New Roman"/>
          <w:lang w:val="en-US"/>
        </w:rPr>
        <w:t>URL</w:t>
      </w:r>
      <w:r w:rsidRPr="0054321E">
        <w:rPr>
          <w:rFonts w:ascii="Times New Roman" w:hAnsi="Times New Roman"/>
        </w:rPr>
        <w:t>: http://www.opec.ru/1350255.html</w:t>
      </w:r>
    </w:p>
  </w:footnote>
  <w:footnote w:id="168">
    <w:p w:rsidR="001124EC" w:rsidRPr="0054321E" w:rsidRDefault="001124EC" w:rsidP="0054321E">
      <w:pPr>
        <w:pStyle w:val="a9"/>
        <w:ind w:firstLine="709"/>
        <w:jc w:val="both"/>
        <w:rPr>
          <w:rFonts w:ascii="Times New Roman" w:hAnsi="Times New Roman"/>
        </w:rPr>
      </w:pPr>
      <w:r w:rsidRPr="0054321E">
        <w:rPr>
          <w:rStyle w:val="ab"/>
          <w:rFonts w:ascii="Times New Roman" w:hAnsi="Times New Roman"/>
        </w:rPr>
        <w:footnoteRef/>
      </w:r>
      <w:r w:rsidRPr="0054321E">
        <w:rPr>
          <w:rFonts w:ascii="Times New Roman" w:hAnsi="Times New Roman"/>
        </w:rPr>
        <w:t xml:space="preserve"> Ермилов А. Выпускная квалификационная работа (бакалаврская работа) «Сравнительный анализ миграционной политики Российской Федерации и Федеративной республики Германия». М. НИУ-ВШЭ, 2012. С.33-34</w:t>
      </w:r>
    </w:p>
  </w:footnote>
  <w:footnote w:id="169">
    <w:p w:rsidR="001124EC" w:rsidRPr="0054321E" w:rsidRDefault="001124EC" w:rsidP="0054321E">
      <w:pPr>
        <w:pStyle w:val="a9"/>
        <w:ind w:firstLine="709"/>
        <w:jc w:val="both"/>
        <w:rPr>
          <w:rFonts w:ascii="Times New Roman" w:hAnsi="Times New Roman"/>
        </w:rPr>
      </w:pPr>
      <w:r w:rsidRPr="0054321E">
        <w:rPr>
          <w:rStyle w:val="ab"/>
          <w:rFonts w:ascii="Times New Roman" w:hAnsi="Times New Roman"/>
        </w:rPr>
        <w:footnoteRef/>
      </w:r>
      <w:r w:rsidRPr="0054321E">
        <w:rPr>
          <w:rFonts w:ascii="Times New Roman" w:hAnsi="Times New Roman"/>
        </w:rPr>
        <w:t xml:space="preserve"> Ермилов А. Курсовая работа «Современная германская политика управления культурным многообразием». М., НИУ-ВШЭ. 2013. С.51</w:t>
      </w:r>
    </w:p>
    <w:p w:rsidR="001124EC" w:rsidRDefault="001124EC">
      <w:pPr>
        <w:pStyle w:val="a9"/>
      </w:pPr>
    </w:p>
  </w:footnote>
  <w:footnote w:id="170">
    <w:p w:rsidR="001124EC" w:rsidRPr="00574456" w:rsidRDefault="001124EC" w:rsidP="00AA2624">
      <w:pPr>
        <w:pStyle w:val="a9"/>
        <w:ind w:firstLine="709"/>
        <w:jc w:val="both"/>
        <w:rPr>
          <w:rFonts w:ascii="Times New Roman" w:hAnsi="Times New Roman"/>
        </w:rPr>
      </w:pPr>
      <w:r w:rsidRPr="00574456">
        <w:rPr>
          <w:rStyle w:val="ab"/>
          <w:rFonts w:ascii="Times New Roman" w:hAnsi="Times New Roman"/>
        </w:rPr>
        <w:footnoteRef/>
      </w:r>
      <w:r w:rsidRPr="00574456">
        <w:rPr>
          <w:rFonts w:ascii="Times New Roman" w:hAnsi="Times New Roman"/>
        </w:rPr>
        <w:t xml:space="preserve"> Жискар </w:t>
      </w:r>
      <w:proofErr w:type="spellStart"/>
      <w:r w:rsidRPr="00574456">
        <w:rPr>
          <w:rFonts w:ascii="Times New Roman" w:hAnsi="Times New Roman"/>
        </w:rPr>
        <w:t>д</w:t>
      </w:r>
      <w:r w:rsidRPr="00357B06">
        <w:rPr>
          <w:rFonts w:ascii="Times New Roman" w:hAnsi="Times New Roman"/>
        </w:rPr>
        <w:t>’</w:t>
      </w:r>
      <w:r w:rsidRPr="00574456">
        <w:rPr>
          <w:rFonts w:ascii="Times New Roman" w:hAnsi="Times New Roman"/>
        </w:rPr>
        <w:t>Эстен</w:t>
      </w:r>
      <w:proofErr w:type="spellEnd"/>
      <w:r w:rsidRPr="00574456">
        <w:rPr>
          <w:rFonts w:ascii="Times New Roman" w:hAnsi="Times New Roman"/>
        </w:rPr>
        <w:t xml:space="preserve"> В. Французы: размышления о судьбе народа. Пер. с фр. М. </w:t>
      </w:r>
      <w:proofErr w:type="spellStart"/>
      <w:r w:rsidRPr="00574456">
        <w:rPr>
          <w:rFonts w:ascii="Times New Roman" w:hAnsi="Times New Roman"/>
        </w:rPr>
        <w:t>Ладомир</w:t>
      </w:r>
      <w:proofErr w:type="spellEnd"/>
      <w:r>
        <w:rPr>
          <w:rFonts w:ascii="Times New Roman" w:hAnsi="Times New Roman"/>
        </w:rPr>
        <w:t>.</w:t>
      </w:r>
      <w:r w:rsidRPr="00574456">
        <w:rPr>
          <w:rFonts w:ascii="Times New Roman" w:hAnsi="Times New Roman"/>
        </w:rPr>
        <w:t xml:space="preserve"> 2004</w:t>
      </w:r>
      <w:r>
        <w:rPr>
          <w:rFonts w:ascii="Times New Roman" w:hAnsi="Times New Roman"/>
        </w:rPr>
        <w:t>. С</w:t>
      </w:r>
      <w:r w:rsidRPr="00574456">
        <w:rPr>
          <w:rFonts w:ascii="Times New Roman" w:hAnsi="Times New Roman"/>
        </w:rPr>
        <w:t>.186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923"/>
    <w:multiLevelType w:val="multilevel"/>
    <w:tmpl w:val="C734CEB8"/>
    <w:lvl w:ilvl="0">
      <w:start w:val="1"/>
      <w:numFmt w:val="decimal"/>
      <w:lvlText w:val="%1."/>
      <w:lvlJc w:val="left"/>
      <w:pPr>
        <w:ind w:left="720" w:hanging="360"/>
      </w:pPr>
      <w:rPr>
        <w:rFonts w:hint="default"/>
      </w:rPr>
    </w:lvl>
    <w:lvl w:ilvl="1">
      <w:start w:val="2"/>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4E16A4E"/>
    <w:multiLevelType w:val="hybridMultilevel"/>
    <w:tmpl w:val="54B4D7D0"/>
    <w:lvl w:ilvl="0" w:tplc="9F4E1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231E32"/>
    <w:multiLevelType w:val="hybridMultilevel"/>
    <w:tmpl w:val="EBC2F70E"/>
    <w:lvl w:ilvl="0" w:tplc="CA4AF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202445"/>
    <w:multiLevelType w:val="hybridMultilevel"/>
    <w:tmpl w:val="F886D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97643"/>
    <w:multiLevelType w:val="multilevel"/>
    <w:tmpl w:val="FB743D1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0B95651"/>
    <w:multiLevelType w:val="hybridMultilevel"/>
    <w:tmpl w:val="2EC0D4DA"/>
    <w:lvl w:ilvl="0" w:tplc="3A46E1B2">
      <w:start w:val="1"/>
      <w:numFmt w:val="bullet"/>
      <w:lvlText w:val=""/>
      <w:lvlJc w:val="left"/>
      <w:pPr>
        <w:tabs>
          <w:tab w:val="num" w:pos="720"/>
        </w:tabs>
        <w:ind w:left="720" w:hanging="360"/>
      </w:pPr>
      <w:rPr>
        <w:rFonts w:ascii="Wingdings 3" w:hAnsi="Wingdings 3" w:hint="default"/>
      </w:rPr>
    </w:lvl>
    <w:lvl w:ilvl="1" w:tplc="18D62A20" w:tentative="1">
      <w:start w:val="1"/>
      <w:numFmt w:val="bullet"/>
      <w:lvlText w:val=""/>
      <w:lvlJc w:val="left"/>
      <w:pPr>
        <w:tabs>
          <w:tab w:val="num" w:pos="1440"/>
        </w:tabs>
        <w:ind w:left="1440" w:hanging="360"/>
      </w:pPr>
      <w:rPr>
        <w:rFonts w:ascii="Wingdings 3" w:hAnsi="Wingdings 3" w:hint="default"/>
      </w:rPr>
    </w:lvl>
    <w:lvl w:ilvl="2" w:tplc="89BA4A06" w:tentative="1">
      <w:start w:val="1"/>
      <w:numFmt w:val="bullet"/>
      <w:lvlText w:val=""/>
      <w:lvlJc w:val="left"/>
      <w:pPr>
        <w:tabs>
          <w:tab w:val="num" w:pos="2160"/>
        </w:tabs>
        <w:ind w:left="2160" w:hanging="360"/>
      </w:pPr>
      <w:rPr>
        <w:rFonts w:ascii="Wingdings 3" w:hAnsi="Wingdings 3" w:hint="default"/>
      </w:rPr>
    </w:lvl>
    <w:lvl w:ilvl="3" w:tplc="1670331E" w:tentative="1">
      <w:start w:val="1"/>
      <w:numFmt w:val="bullet"/>
      <w:lvlText w:val=""/>
      <w:lvlJc w:val="left"/>
      <w:pPr>
        <w:tabs>
          <w:tab w:val="num" w:pos="2880"/>
        </w:tabs>
        <w:ind w:left="2880" w:hanging="360"/>
      </w:pPr>
      <w:rPr>
        <w:rFonts w:ascii="Wingdings 3" w:hAnsi="Wingdings 3" w:hint="default"/>
      </w:rPr>
    </w:lvl>
    <w:lvl w:ilvl="4" w:tplc="6172E47E" w:tentative="1">
      <w:start w:val="1"/>
      <w:numFmt w:val="bullet"/>
      <w:lvlText w:val=""/>
      <w:lvlJc w:val="left"/>
      <w:pPr>
        <w:tabs>
          <w:tab w:val="num" w:pos="3600"/>
        </w:tabs>
        <w:ind w:left="3600" w:hanging="360"/>
      </w:pPr>
      <w:rPr>
        <w:rFonts w:ascii="Wingdings 3" w:hAnsi="Wingdings 3" w:hint="default"/>
      </w:rPr>
    </w:lvl>
    <w:lvl w:ilvl="5" w:tplc="5CE400EA" w:tentative="1">
      <w:start w:val="1"/>
      <w:numFmt w:val="bullet"/>
      <w:lvlText w:val=""/>
      <w:lvlJc w:val="left"/>
      <w:pPr>
        <w:tabs>
          <w:tab w:val="num" w:pos="4320"/>
        </w:tabs>
        <w:ind w:left="4320" w:hanging="360"/>
      </w:pPr>
      <w:rPr>
        <w:rFonts w:ascii="Wingdings 3" w:hAnsi="Wingdings 3" w:hint="default"/>
      </w:rPr>
    </w:lvl>
    <w:lvl w:ilvl="6" w:tplc="72D8669A" w:tentative="1">
      <w:start w:val="1"/>
      <w:numFmt w:val="bullet"/>
      <w:lvlText w:val=""/>
      <w:lvlJc w:val="left"/>
      <w:pPr>
        <w:tabs>
          <w:tab w:val="num" w:pos="5040"/>
        </w:tabs>
        <w:ind w:left="5040" w:hanging="360"/>
      </w:pPr>
      <w:rPr>
        <w:rFonts w:ascii="Wingdings 3" w:hAnsi="Wingdings 3" w:hint="default"/>
      </w:rPr>
    </w:lvl>
    <w:lvl w:ilvl="7" w:tplc="B9EAE3DA" w:tentative="1">
      <w:start w:val="1"/>
      <w:numFmt w:val="bullet"/>
      <w:lvlText w:val=""/>
      <w:lvlJc w:val="left"/>
      <w:pPr>
        <w:tabs>
          <w:tab w:val="num" w:pos="5760"/>
        </w:tabs>
        <w:ind w:left="5760" w:hanging="360"/>
      </w:pPr>
      <w:rPr>
        <w:rFonts w:ascii="Wingdings 3" w:hAnsi="Wingdings 3" w:hint="default"/>
      </w:rPr>
    </w:lvl>
    <w:lvl w:ilvl="8" w:tplc="CA465D08" w:tentative="1">
      <w:start w:val="1"/>
      <w:numFmt w:val="bullet"/>
      <w:lvlText w:val=""/>
      <w:lvlJc w:val="left"/>
      <w:pPr>
        <w:tabs>
          <w:tab w:val="num" w:pos="6480"/>
        </w:tabs>
        <w:ind w:left="6480" w:hanging="360"/>
      </w:pPr>
      <w:rPr>
        <w:rFonts w:ascii="Wingdings 3" w:hAnsi="Wingdings 3" w:hint="default"/>
      </w:rPr>
    </w:lvl>
  </w:abstractNum>
  <w:abstractNum w:abstractNumId="6">
    <w:nsid w:val="38717C95"/>
    <w:multiLevelType w:val="hybridMultilevel"/>
    <w:tmpl w:val="7988E40A"/>
    <w:lvl w:ilvl="0" w:tplc="27FC3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F50961"/>
    <w:multiLevelType w:val="hybridMultilevel"/>
    <w:tmpl w:val="DAFA2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83F99"/>
    <w:multiLevelType w:val="hybridMultilevel"/>
    <w:tmpl w:val="6ADCD106"/>
    <w:lvl w:ilvl="0" w:tplc="6688FE9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54EAA"/>
    <w:multiLevelType w:val="multilevel"/>
    <w:tmpl w:val="45B4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A213D"/>
    <w:multiLevelType w:val="hybridMultilevel"/>
    <w:tmpl w:val="0966D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9E64ED"/>
    <w:multiLevelType w:val="hybridMultilevel"/>
    <w:tmpl w:val="D988D8DC"/>
    <w:lvl w:ilvl="0" w:tplc="76E22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9F6500"/>
    <w:multiLevelType w:val="hybridMultilevel"/>
    <w:tmpl w:val="A680F0BE"/>
    <w:lvl w:ilvl="0" w:tplc="63123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883E4D"/>
    <w:multiLevelType w:val="hybridMultilevel"/>
    <w:tmpl w:val="9F54E982"/>
    <w:lvl w:ilvl="0" w:tplc="27FC37A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22569D"/>
    <w:multiLevelType w:val="hybridMultilevel"/>
    <w:tmpl w:val="0BBCA172"/>
    <w:lvl w:ilvl="0" w:tplc="1BFCF0F6">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6507BB"/>
    <w:multiLevelType w:val="hybridMultilevel"/>
    <w:tmpl w:val="7DB88544"/>
    <w:lvl w:ilvl="0" w:tplc="1A86C872">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78370A"/>
    <w:multiLevelType w:val="multilevel"/>
    <w:tmpl w:val="961E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116E8B"/>
    <w:multiLevelType w:val="hybridMultilevel"/>
    <w:tmpl w:val="34866122"/>
    <w:lvl w:ilvl="0" w:tplc="B50CFDF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EF26E2"/>
    <w:multiLevelType w:val="hybridMultilevel"/>
    <w:tmpl w:val="26F26C88"/>
    <w:lvl w:ilvl="0" w:tplc="14B007A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2"/>
  </w:num>
  <w:num w:numId="5">
    <w:abstractNumId w:val="5"/>
  </w:num>
  <w:num w:numId="6">
    <w:abstractNumId w:val="9"/>
  </w:num>
  <w:num w:numId="7">
    <w:abstractNumId w:val="16"/>
  </w:num>
  <w:num w:numId="8">
    <w:abstractNumId w:val="8"/>
  </w:num>
  <w:num w:numId="9">
    <w:abstractNumId w:val="7"/>
  </w:num>
  <w:num w:numId="10">
    <w:abstractNumId w:val="15"/>
  </w:num>
  <w:num w:numId="11">
    <w:abstractNumId w:val="18"/>
  </w:num>
  <w:num w:numId="12">
    <w:abstractNumId w:val="6"/>
  </w:num>
  <w:num w:numId="13">
    <w:abstractNumId w:val="4"/>
  </w:num>
  <w:num w:numId="14">
    <w:abstractNumId w:val="12"/>
  </w:num>
  <w:num w:numId="15">
    <w:abstractNumId w:val="14"/>
  </w:num>
  <w:num w:numId="16">
    <w:abstractNumId w:val="1"/>
  </w:num>
  <w:num w:numId="17">
    <w:abstractNumId w:val="11"/>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0"/>
    <w:footnote w:id="1"/>
  </w:footnotePr>
  <w:endnotePr>
    <w:endnote w:id="0"/>
    <w:endnote w:id="1"/>
  </w:endnotePr>
  <w:compat/>
  <w:rsids>
    <w:rsidRoot w:val="000E173D"/>
    <w:rsid w:val="00012417"/>
    <w:rsid w:val="00020953"/>
    <w:rsid w:val="00024A2E"/>
    <w:rsid w:val="00031128"/>
    <w:rsid w:val="00031C89"/>
    <w:rsid w:val="00032504"/>
    <w:rsid w:val="00033B1D"/>
    <w:rsid w:val="00033B80"/>
    <w:rsid w:val="0003481E"/>
    <w:rsid w:val="000355B3"/>
    <w:rsid w:val="00035DDA"/>
    <w:rsid w:val="00036EEE"/>
    <w:rsid w:val="00046FFA"/>
    <w:rsid w:val="0004705C"/>
    <w:rsid w:val="000475A8"/>
    <w:rsid w:val="00047E33"/>
    <w:rsid w:val="00050032"/>
    <w:rsid w:val="00052F7A"/>
    <w:rsid w:val="00055FA2"/>
    <w:rsid w:val="000565D6"/>
    <w:rsid w:val="000634AB"/>
    <w:rsid w:val="00066264"/>
    <w:rsid w:val="00071592"/>
    <w:rsid w:val="00075BEF"/>
    <w:rsid w:val="00075E73"/>
    <w:rsid w:val="000778AA"/>
    <w:rsid w:val="00082B68"/>
    <w:rsid w:val="00086021"/>
    <w:rsid w:val="00090D4F"/>
    <w:rsid w:val="00091E3B"/>
    <w:rsid w:val="00093495"/>
    <w:rsid w:val="000936EB"/>
    <w:rsid w:val="00093DCD"/>
    <w:rsid w:val="000A5C3F"/>
    <w:rsid w:val="000A64DE"/>
    <w:rsid w:val="000A7D47"/>
    <w:rsid w:val="000B019F"/>
    <w:rsid w:val="000B3466"/>
    <w:rsid w:val="000B58FE"/>
    <w:rsid w:val="000B62FF"/>
    <w:rsid w:val="000B6469"/>
    <w:rsid w:val="000B69E8"/>
    <w:rsid w:val="000C3C44"/>
    <w:rsid w:val="000C4C8A"/>
    <w:rsid w:val="000C7D63"/>
    <w:rsid w:val="000D0ED6"/>
    <w:rsid w:val="000D0ED7"/>
    <w:rsid w:val="000D190A"/>
    <w:rsid w:val="000D2062"/>
    <w:rsid w:val="000D35BC"/>
    <w:rsid w:val="000D54A4"/>
    <w:rsid w:val="000E1595"/>
    <w:rsid w:val="000E173D"/>
    <w:rsid w:val="000E2B8D"/>
    <w:rsid w:val="000E3B93"/>
    <w:rsid w:val="000E54AA"/>
    <w:rsid w:val="000F097E"/>
    <w:rsid w:val="000F2A69"/>
    <w:rsid w:val="000F3868"/>
    <w:rsid w:val="000F66C9"/>
    <w:rsid w:val="000F6CC2"/>
    <w:rsid w:val="001035C5"/>
    <w:rsid w:val="00104FAB"/>
    <w:rsid w:val="001111C1"/>
    <w:rsid w:val="001124EC"/>
    <w:rsid w:val="00114AC7"/>
    <w:rsid w:val="00125128"/>
    <w:rsid w:val="00127A77"/>
    <w:rsid w:val="00136051"/>
    <w:rsid w:val="00136F1F"/>
    <w:rsid w:val="00151CC1"/>
    <w:rsid w:val="00152AB8"/>
    <w:rsid w:val="0015414C"/>
    <w:rsid w:val="0016144F"/>
    <w:rsid w:val="00162B94"/>
    <w:rsid w:val="00163CEF"/>
    <w:rsid w:val="00167982"/>
    <w:rsid w:val="00170D1F"/>
    <w:rsid w:val="00172B3E"/>
    <w:rsid w:val="0017479C"/>
    <w:rsid w:val="00180414"/>
    <w:rsid w:val="00182E80"/>
    <w:rsid w:val="00187D1D"/>
    <w:rsid w:val="001952EB"/>
    <w:rsid w:val="00197D56"/>
    <w:rsid w:val="001B595A"/>
    <w:rsid w:val="001C201D"/>
    <w:rsid w:val="001C344B"/>
    <w:rsid w:val="001C735F"/>
    <w:rsid w:val="001D1E8F"/>
    <w:rsid w:val="001D393E"/>
    <w:rsid w:val="001D40B5"/>
    <w:rsid w:val="001D6717"/>
    <w:rsid w:val="001E3B1B"/>
    <w:rsid w:val="001F22BD"/>
    <w:rsid w:val="001F3031"/>
    <w:rsid w:val="001F56AD"/>
    <w:rsid w:val="001F5A1F"/>
    <w:rsid w:val="001F5A8E"/>
    <w:rsid w:val="002026C4"/>
    <w:rsid w:val="00203D83"/>
    <w:rsid w:val="00212577"/>
    <w:rsid w:val="00212D62"/>
    <w:rsid w:val="00214867"/>
    <w:rsid w:val="00216513"/>
    <w:rsid w:val="00216CB3"/>
    <w:rsid w:val="00232E3D"/>
    <w:rsid w:val="00235571"/>
    <w:rsid w:val="002404D4"/>
    <w:rsid w:val="0024149D"/>
    <w:rsid w:val="00243D16"/>
    <w:rsid w:val="00243ECC"/>
    <w:rsid w:val="0024464E"/>
    <w:rsid w:val="0024477F"/>
    <w:rsid w:val="00244F2B"/>
    <w:rsid w:val="00246998"/>
    <w:rsid w:val="00247A83"/>
    <w:rsid w:val="00252207"/>
    <w:rsid w:val="00252259"/>
    <w:rsid w:val="002533C2"/>
    <w:rsid w:val="00253978"/>
    <w:rsid w:val="002539C2"/>
    <w:rsid w:val="002544B8"/>
    <w:rsid w:val="0025495A"/>
    <w:rsid w:val="00254A28"/>
    <w:rsid w:val="00255B0D"/>
    <w:rsid w:val="00256093"/>
    <w:rsid w:val="00257666"/>
    <w:rsid w:val="00260681"/>
    <w:rsid w:val="00266CFA"/>
    <w:rsid w:val="0026778D"/>
    <w:rsid w:val="002727AD"/>
    <w:rsid w:val="00272C39"/>
    <w:rsid w:val="0027367F"/>
    <w:rsid w:val="00273DF0"/>
    <w:rsid w:val="0027408D"/>
    <w:rsid w:val="00280C92"/>
    <w:rsid w:val="00282118"/>
    <w:rsid w:val="0028268F"/>
    <w:rsid w:val="002868D9"/>
    <w:rsid w:val="00290223"/>
    <w:rsid w:val="002935BA"/>
    <w:rsid w:val="00295548"/>
    <w:rsid w:val="002A375A"/>
    <w:rsid w:val="002A4942"/>
    <w:rsid w:val="002B18A8"/>
    <w:rsid w:val="002B1D02"/>
    <w:rsid w:val="002B1D68"/>
    <w:rsid w:val="002B30FC"/>
    <w:rsid w:val="002B7530"/>
    <w:rsid w:val="002B7D0B"/>
    <w:rsid w:val="002C2C12"/>
    <w:rsid w:val="002C5C75"/>
    <w:rsid w:val="002C7BA3"/>
    <w:rsid w:val="002D1F44"/>
    <w:rsid w:val="002D32E3"/>
    <w:rsid w:val="002D38DA"/>
    <w:rsid w:val="002D39CD"/>
    <w:rsid w:val="002D4C40"/>
    <w:rsid w:val="002D5DC0"/>
    <w:rsid w:val="002D6FAE"/>
    <w:rsid w:val="002D7DF9"/>
    <w:rsid w:val="002E5FF1"/>
    <w:rsid w:val="002F0FC8"/>
    <w:rsid w:val="002F28C8"/>
    <w:rsid w:val="002F3881"/>
    <w:rsid w:val="003019BC"/>
    <w:rsid w:val="00305090"/>
    <w:rsid w:val="00306329"/>
    <w:rsid w:val="003069B6"/>
    <w:rsid w:val="003075A2"/>
    <w:rsid w:val="00307C45"/>
    <w:rsid w:val="00310BCB"/>
    <w:rsid w:val="003144A9"/>
    <w:rsid w:val="00316558"/>
    <w:rsid w:val="00322695"/>
    <w:rsid w:val="003231EE"/>
    <w:rsid w:val="003244FD"/>
    <w:rsid w:val="00326072"/>
    <w:rsid w:val="00327B58"/>
    <w:rsid w:val="00332CDE"/>
    <w:rsid w:val="00334097"/>
    <w:rsid w:val="003349D3"/>
    <w:rsid w:val="0035053C"/>
    <w:rsid w:val="00352181"/>
    <w:rsid w:val="0035280E"/>
    <w:rsid w:val="003528A4"/>
    <w:rsid w:val="00355CF5"/>
    <w:rsid w:val="00355D68"/>
    <w:rsid w:val="00357969"/>
    <w:rsid w:val="00357B06"/>
    <w:rsid w:val="00361909"/>
    <w:rsid w:val="00361B9D"/>
    <w:rsid w:val="003655FC"/>
    <w:rsid w:val="00372D95"/>
    <w:rsid w:val="00375313"/>
    <w:rsid w:val="00385216"/>
    <w:rsid w:val="00385DDA"/>
    <w:rsid w:val="003916F6"/>
    <w:rsid w:val="003979B6"/>
    <w:rsid w:val="00397D3A"/>
    <w:rsid w:val="003A4D7D"/>
    <w:rsid w:val="003B0E5A"/>
    <w:rsid w:val="003B18DB"/>
    <w:rsid w:val="003B24B7"/>
    <w:rsid w:val="003B4D4D"/>
    <w:rsid w:val="003B70BB"/>
    <w:rsid w:val="003B74C2"/>
    <w:rsid w:val="003C6D87"/>
    <w:rsid w:val="003D23B1"/>
    <w:rsid w:val="003D3C39"/>
    <w:rsid w:val="003D79DF"/>
    <w:rsid w:val="003D7A85"/>
    <w:rsid w:val="003E2097"/>
    <w:rsid w:val="003E62FA"/>
    <w:rsid w:val="003F48FE"/>
    <w:rsid w:val="003F755C"/>
    <w:rsid w:val="00401ED8"/>
    <w:rsid w:val="00404924"/>
    <w:rsid w:val="00405934"/>
    <w:rsid w:val="00405A00"/>
    <w:rsid w:val="00407241"/>
    <w:rsid w:val="00415C94"/>
    <w:rsid w:val="00415F9E"/>
    <w:rsid w:val="00421F6E"/>
    <w:rsid w:val="00423185"/>
    <w:rsid w:val="0042436B"/>
    <w:rsid w:val="00424A8B"/>
    <w:rsid w:val="00425556"/>
    <w:rsid w:val="00437E20"/>
    <w:rsid w:val="00440057"/>
    <w:rsid w:val="0044386A"/>
    <w:rsid w:val="004440D4"/>
    <w:rsid w:val="004449BB"/>
    <w:rsid w:val="00444FA1"/>
    <w:rsid w:val="004455D1"/>
    <w:rsid w:val="00446302"/>
    <w:rsid w:val="00447246"/>
    <w:rsid w:val="00451093"/>
    <w:rsid w:val="004625E2"/>
    <w:rsid w:val="004627EA"/>
    <w:rsid w:val="00462B57"/>
    <w:rsid w:val="00464A89"/>
    <w:rsid w:val="00464A97"/>
    <w:rsid w:val="00466D3B"/>
    <w:rsid w:val="004723EA"/>
    <w:rsid w:val="00473691"/>
    <w:rsid w:val="00474EF5"/>
    <w:rsid w:val="00477564"/>
    <w:rsid w:val="004834F3"/>
    <w:rsid w:val="00483C41"/>
    <w:rsid w:val="00486DA8"/>
    <w:rsid w:val="00487A00"/>
    <w:rsid w:val="00490E7E"/>
    <w:rsid w:val="004A09DE"/>
    <w:rsid w:val="004A212B"/>
    <w:rsid w:val="004A356E"/>
    <w:rsid w:val="004A4490"/>
    <w:rsid w:val="004B6C5D"/>
    <w:rsid w:val="004B7158"/>
    <w:rsid w:val="004C13CC"/>
    <w:rsid w:val="004C3501"/>
    <w:rsid w:val="004D70BC"/>
    <w:rsid w:val="004D7FDA"/>
    <w:rsid w:val="004F0362"/>
    <w:rsid w:val="004F0576"/>
    <w:rsid w:val="004F0B25"/>
    <w:rsid w:val="004F7215"/>
    <w:rsid w:val="00501975"/>
    <w:rsid w:val="00502D69"/>
    <w:rsid w:val="00505300"/>
    <w:rsid w:val="00506CC4"/>
    <w:rsid w:val="005075E7"/>
    <w:rsid w:val="00507A4B"/>
    <w:rsid w:val="00514CA9"/>
    <w:rsid w:val="00541BDF"/>
    <w:rsid w:val="0054210B"/>
    <w:rsid w:val="00542228"/>
    <w:rsid w:val="0054240D"/>
    <w:rsid w:val="0054321E"/>
    <w:rsid w:val="0055047F"/>
    <w:rsid w:val="0055065D"/>
    <w:rsid w:val="00553504"/>
    <w:rsid w:val="0055700E"/>
    <w:rsid w:val="0055770A"/>
    <w:rsid w:val="00565BBE"/>
    <w:rsid w:val="00566A9D"/>
    <w:rsid w:val="0056753F"/>
    <w:rsid w:val="00567ADC"/>
    <w:rsid w:val="005720E6"/>
    <w:rsid w:val="00572A61"/>
    <w:rsid w:val="00574456"/>
    <w:rsid w:val="0057455F"/>
    <w:rsid w:val="005802F6"/>
    <w:rsid w:val="00584A1E"/>
    <w:rsid w:val="00585FE2"/>
    <w:rsid w:val="0059035B"/>
    <w:rsid w:val="00592137"/>
    <w:rsid w:val="00593381"/>
    <w:rsid w:val="00596ABC"/>
    <w:rsid w:val="00596B55"/>
    <w:rsid w:val="005A2D58"/>
    <w:rsid w:val="005A409D"/>
    <w:rsid w:val="005B0E1E"/>
    <w:rsid w:val="005B47BF"/>
    <w:rsid w:val="005C0708"/>
    <w:rsid w:val="005C26F2"/>
    <w:rsid w:val="005C4BAA"/>
    <w:rsid w:val="005C6B0E"/>
    <w:rsid w:val="005D115B"/>
    <w:rsid w:val="005D6F34"/>
    <w:rsid w:val="005D7E39"/>
    <w:rsid w:val="005D7F12"/>
    <w:rsid w:val="005E1BB0"/>
    <w:rsid w:val="005E631D"/>
    <w:rsid w:val="005F3FF2"/>
    <w:rsid w:val="0060181B"/>
    <w:rsid w:val="00601891"/>
    <w:rsid w:val="006055D9"/>
    <w:rsid w:val="00606A4E"/>
    <w:rsid w:val="00612FF9"/>
    <w:rsid w:val="00614A54"/>
    <w:rsid w:val="00615527"/>
    <w:rsid w:val="00623195"/>
    <w:rsid w:val="00623C62"/>
    <w:rsid w:val="006241A0"/>
    <w:rsid w:val="006245CB"/>
    <w:rsid w:val="0062481B"/>
    <w:rsid w:val="00624B73"/>
    <w:rsid w:val="00627EF6"/>
    <w:rsid w:val="0063019A"/>
    <w:rsid w:val="006311E5"/>
    <w:rsid w:val="00640936"/>
    <w:rsid w:val="00641DC7"/>
    <w:rsid w:val="00644707"/>
    <w:rsid w:val="00645432"/>
    <w:rsid w:val="00650578"/>
    <w:rsid w:val="00650C99"/>
    <w:rsid w:val="00650FF6"/>
    <w:rsid w:val="00651E3C"/>
    <w:rsid w:val="00651EAC"/>
    <w:rsid w:val="006528B6"/>
    <w:rsid w:val="0065339B"/>
    <w:rsid w:val="00657221"/>
    <w:rsid w:val="00660D5B"/>
    <w:rsid w:val="006705D1"/>
    <w:rsid w:val="00672CDD"/>
    <w:rsid w:val="006765D1"/>
    <w:rsid w:val="00677D3B"/>
    <w:rsid w:val="006803EC"/>
    <w:rsid w:val="0068097C"/>
    <w:rsid w:val="00680F07"/>
    <w:rsid w:val="00681ED1"/>
    <w:rsid w:val="006851B6"/>
    <w:rsid w:val="006855A3"/>
    <w:rsid w:val="00690742"/>
    <w:rsid w:val="0069107F"/>
    <w:rsid w:val="00693833"/>
    <w:rsid w:val="00696224"/>
    <w:rsid w:val="006A43F8"/>
    <w:rsid w:val="006A751B"/>
    <w:rsid w:val="006A7AAB"/>
    <w:rsid w:val="006B2CA3"/>
    <w:rsid w:val="006B2EDC"/>
    <w:rsid w:val="006B37A2"/>
    <w:rsid w:val="006B6D14"/>
    <w:rsid w:val="006C1FED"/>
    <w:rsid w:val="006C326B"/>
    <w:rsid w:val="006C5102"/>
    <w:rsid w:val="006C587B"/>
    <w:rsid w:val="006C5A92"/>
    <w:rsid w:val="006D38BC"/>
    <w:rsid w:val="006D6292"/>
    <w:rsid w:val="006D6536"/>
    <w:rsid w:val="006E16E1"/>
    <w:rsid w:val="006E5489"/>
    <w:rsid w:val="006E6241"/>
    <w:rsid w:val="006E7DC1"/>
    <w:rsid w:val="006F0266"/>
    <w:rsid w:val="006F2598"/>
    <w:rsid w:val="006F45E4"/>
    <w:rsid w:val="006F5170"/>
    <w:rsid w:val="006F6857"/>
    <w:rsid w:val="00701D46"/>
    <w:rsid w:val="00705222"/>
    <w:rsid w:val="00705750"/>
    <w:rsid w:val="00722E94"/>
    <w:rsid w:val="0072503E"/>
    <w:rsid w:val="00725FAF"/>
    <w:rsid w:val="00727981"/>
    <w:rsid w:val="00732A61"/>
    <w:rsid w:val="00733A99"/>
    <w:rsid w:val="0074093E"/>
    <w:rsid w:val="007428D0"/>
    <w:rsid w:val="007434F9"/>
    <w:rsid w:val="0074546A"/>
    <w:rsid w:val="007507AC"/>
    <w:rsid w:val="00754E87"/>
    <w:rsid w:val="00762407"/>
    <w:rsid w:val="007638BB"/>
    <w:rsid w:val="00763EF5"/>
    <w:rsid w:val="007657C4"/>
    <w:rsid w:val="0077075F"/>
    <w:rsid w:val="0077585E"/>
    <w:rsid w:val="00776841"/>
    <w:rsid w:val="00776EB7"/>
    <w:rsid w:val="00785694"/>
    <w:rsid w:val="00785C14"/>
    <w:rsid w:val="00793075"/>
    <w:rsid w:val="00793DD5"/>
    <w:rsid w:val="007A2984"/>
    <w:rsid w:val="007A5009"/>
    <w:rsid w:val="007B686D"/>
    <w:rsid w:val="007C5E82"/>
    <w:rsid w:val="007D454F"/>
    <w:rsid w:val="007D5362"/>
    <w:rsid w:val="007E162B"/>
    <w:rsid w:val="007E677F"/>
    <w:rsid w:val="007E6F64"/>
    <w:rsid w:val="007F39C7"/>
    <w:rsid w:val="007F5BF7"/>
    <w:rsid w:val="0080208E"/>
    <w:rsid w:val="008028E6"/>
    <w:rsid w:val="00810EA5"/>
    <w:rsid w:val="00811706"/>
    <w:rsid w:val="008135E9"/>
    <w:rsid w:val="00822356"/>
    <w:rsid w:val="0082607D"/>
    <w:rsid w:val="00827860"/>
    <w:rsid w:val="00840FA5"/>
    <w:rsid w:val="008466C8"/>
    <w:rsid w:val="008473C0"/>
    <w:rsid w:val="00851E3C"/>
    <w:rsid w:val="00854C85"/>
    <w:rsid w:val="00857B67"/>
    <w:rsid w:val="008626CA"/>
    <w:rsid w:val="008639F0"/>
    <w:rsid w:val="00870550"/>
    <w:rsid w:val="00870C22"/>
    <w:rsid w:val="008728DE"/>
    <w:rsid w:val="008751DC"/>
    <w:rsid w:val="00883EA7"/>
    <w:rsid w:val="008862D6"/>
    <w:rsid w:val="008903FC"/>
    <w:rsid w:val="00891ADA"/>
    <w:rsid w:val="00892E82"/>
    <w:rsid w:val="008B30EC"/>
    <w:rsid w:val="008B59BC"/>
    <w:rsid w:val="008B77E2"/>
    <w:rsid w:val="008C2201"/>
    <w:rsid w:val="008C2B22"/>
    <w:rsid w:val="008C5F76"/>
    <w:rsid w:val="008D0333"/>
    <w:rsid w:val="008D4FE0"/>
    <w:rsid w:val="008D53C9"/>
    <w:rsid w:val="008D57D2"/>
    <w:rsid w:val="008D72E2"/>
    <w:rsid w:val="008E0771"/>
    <w:rsid w:val="008E1F85"/>
    <w:rsid w:val="008E2725"/>
    <w:rsid w:val="008F0F55"/>
    <w:rsid w:val="008F6862"/>
    <w:rsid w:val="00906D4C"/>
    <w:rsid w:val="009124EA"/>
    <w:rsid w:val="00914C83"/>
    <w:rsid w:val="009172E3"/>
    <w:rsid w:val="00917E43"/>
    <w:rsid w:val="009229F9"/>
    <w:rsid w:val="0092360B"/>
    <w:rsid w:val="009242E9"/>
    <w:rsid w:val="00926FEF"/>
    <w:rsid w:val="00935FC5"/>
    <w:rsid w:val="009364A0"/>
    <w:rsid w:val="0093731D"/>
    <w:rsid w:val="009376BB"/>
    <w:rsid w:val="009421F4"/>
    <w:rsid w:val="00943745"/>
    <w:rsid w:val="009475FB"/>
    <w:rsid w:val="00950546"/>
    <w:rsid w:val="00950563"/>
    <w:rsid w:val="00951EC5"/>
    <w:rsid w:val="00953CA2"/>
    <w:rsid w:val="009548CC"/>
    <w:rsid w:val="00956463"/>
    <w:rsid w:val="0096387F"/>
    <w:rsid w:val="00963DB6"/>
    <w:rsid w:val="00967158"/>
    <w:rsid w:val="0097233B"/>
    <w:rsid w:val="00972412"/>
    <w:rsid w:val="009730C5"/>
    <w:rsid w:val="00976945"/>
    <w:rsid w:val="009817DD"/>
    <w:rsid w:val="00987407"/>
    <w:rsid w:val="00991457"/>
    <w:rsid w:val="00991A42"/>
    <w:rsid w:val="00991B4C"/>
    <w:rsid w:val="009A3597"/>
    <w:rsid w:val="009B14C5"/>
    <w:rsid w:val="009B2908"/>
    <w:rsid w:val="009B3DBB"/>
    <w:rsid w:val="009C3B16"/>
    <w:rsid w:val="009C4BF8"/>
    <w:rsid w:val="009C55F6"/>
    <w:rsid w:val="009C61A1"/>
    <w:rsid w:val="009C6843"/>
    <w:rsid w:val="009D572A"/>
    <w:rsid w:val="009E2E2D"/>
    <w:rsid w:val="009E3419"/>
    <w:rsid w:val="009E3EDA"/>
    <w:rsid w:val="009E5342"/>
    <w:rsid w:val="009F64E6"/>
    <w:rsid w:val="009F6DB1"/>
    <w:rsid w:val="00A0155C"/>
    <w:rsid w:val="00A0410E"/>
    <w:rsid w:val="00A07EDD"/>
    <w:rsid w:val="00A11F30"/>
    <w:rsid w:val="00A17F3B"/>
    <w:rsid w:val="00A24CBC"/>
    <w:rsid w:val="00A2652A"/>
    <w:rsid w:val="00A276B1"/>
    <w:rsid w:val="00A27BEB"/>
    <w:rsid w:val="00A35DFA"/>
    <w:rsid w:val="00A37FE3"/>
    <w:rsid w:val="00A41B4E"/>
    <w:rsid w:val="00A42318"/>
    <w:rsid w:val="00A43478"/>
    <w:rsid w:val="00A44325"/>
    <w:rsid w:val="00A6074A"/>
    <w:rsid w:val="00A624D9"/>
    <w:rsid w:val="00A62D5A"/>
    <w:rsid w:val="00A63B92"/>
    <w:rsid w:val="00A63B94"/>
    <w:rsid w:val="00A67FD5"/>
    <w:rsid w:val="00A67FE1"/>
    <w:rsid w:val="00A76F95"/>
    <w:rsid w:val="00A81D14"/>
    <w:rsid w:val="00A82C30"/>
    <w:rsid w:val="00A840C5"/>
    <w:rsid w:val="00A84924"/>
    <w:rsid w:val="00A84E64"/>
    <w:rsid w:val="00A8558B"/>
    <w:rsid w:val="00A87369"/>
    <w:rsid w:val="00A93B37"/>
    <w:rsid w:val="00A940FE"/>
    <w:rsid w:val="00A955C6"/>
    <w:rsid w:val="00AA0DD8"/>
    <w:rsid w:val="00AA10E5"/>
    <w:rsid w:val="00AA2624"/>
    <w:rsid w:val="00AA3358"/>
    <w:rsid w:val="00AA54BA"/>
    <w:rsid w:val="00AA6B0D"/>
    <w:rsid w:val="00AB08F2"/>
    <w:rsid w:val="00AB1428"/>
    <w:rsid w:val="00AB1A03"/>
    <w:rsid w:val="00AB1B3F"/>
    <w:rsid w:val="00AB3A12"/>
    <w:rsid w:val="00AB3A94"/>
    <w:rsid w:val="00AB4BD8"/>
    <w:rsid w:val="00AB581C"/>
    <w:rsid w:val="00AB5BB9"/>
    <w:rsid w:val="00AB6780"/>
    <w:rsid w:val="00AC1DAC"/>
    <w:rsid w:val="00AC6437"/>
    <w:rsid w:val="00AD0C5F"/>
    <w:rsid w:val="00AD3954"/>
    <w:rsid w:val="00AD459C"/>
    <w:rsid w:val="00AD4875"/>
    <w:rsid w:val="00AD6D88"/>
    <w:rsid w:val="00AE1F4E"/>
    <w:rsid w:val="00AE1F92"/>
    <w:rsid w:val="00AE3DED"/>
    <w:rsid w:val="00AF062A"/>
    <w:rsid w:val="00AF0E67"/>
    <w:rsid w:val="00AF2580"/>
    <w:rsid w:val="00AF5C4D"/>
    <w:rsid w:val="00AF64DE"/>
    <w:rsid w:val="00B000A9"/>
    <w:rsid w:val="00B0194F"/>
    <w:rsid w:val="00B0356C"/>
    <w:rsid w:val="00B170B9"/>
    <w:rsid w:val="00B17F17"/>
    <w:rsid w:val="00B23D39"/>
    <w:rsid w:val="00B2422C"/>
    <w:rsid w:val="00B26664"/>
    <w:rsid w:val="00B30028"/>
    <w:rsid w:val="00B31DEF"/>
    <w:rsid w:val="00B330C1"/>
    <w:rsid w:val="00B339F9"/>
    <w:rsid w:val="00B347FF"/>
    <w:rsid w:val="00B40522"/>
    <w:rsid w:val="00B408FE"/>
    <w:rsid w:val="00B41709"/>
    <w:rsid w:val="00B52079"/>
    <w:rsid w:val="00B60A18"/>
    <w:rsid w:val="00B63801"/>
    <w:rsid w:val="00B63AC7"/>
    <w:rsid w:val="00B666F8"/>
    <w:rsid w:val="00B66F32"/>
    <w:rsid w:val="00B67D30"/>
    <w:rsid w:val="00B717A9"/>
    <w:rsid w:val="00B73330"/>
    <w:rsid w:val="00B77761"/>
    <w:rsid w:val="00B81D43"/>
    <w:rsid w:val="00B8240B"/>
    <w:rsid w:val="00B90A74"/>
    <w:rsid w:val="00B95435"/>
    <w:rsid w:val="00B97098"/>
    <w:rsid w:val="00BB2508"/>
    <w:rsid w:val="00BB4D90"/>
    <w:rsid w:val="00BB5366"/>
    <w:rsid w:val="00BB5781"/>
    <w:rsid w:val="00BB60E6"/>
    <w:rsid w:val="00BB7190"/>
    <w:rsid w:val="00BC0D89"/>
    <w:rsid w:val="00BC5960"/>
    <w:rsid w:val="00BC5D26"/>
    <w:rsid w:val="00BC7B81"/>
    <w:rsid w:val="00BD28B1"/>
    <w:rsid w:val="00BD32F4"/>
    <w:rsid w:val="00BD3B4A"/>
    <w:rsid w:val="00BD5AAD"/>
    <w:rsid w:val="00BE386C"/>
    <w:rsid w:val="00BE564B"/>
    <w:rsid w:val="00BF4107"/>
    <w:rsid w:val="00C03B69"/>
    <w:rsid w:val="00C05253"/>
    <w:rsid w:val="00C070A0"/>
    <w:rsid w:val="00C10430"/>
    <w:rsid w:val="00C10B25"/>
    <w:rsid w:val="00C163DD"/>
    <w:rsid w:val="00C26FD4"/>
    <w:rsid w:val="00C273D4"/>
    <w:rsid w:val="00C330C5"/>
    <w:rsid w:val="00C33746"/>
    <w:rsid w:val="00C3478F"/>
    <w:rsid w:val="00C40872"/>
    <w:rsid w:val="00C43D25"/>
    <w:rsid w:val="00C507EC"/>
    <w:rsid w:val="00C51087"/>
    <w:rsid w:val="00C5153D"/>
    <w:rsid w:val="00C51ABE"/>
    <w:rsid w:val="00C52B5D"/>
    <w:rsid w:val="00C54E44"/>
    <w:rsid w:val="00C56B03"/>
    <w:rsid w:val="00C56E78"/>
    <w:rsid w:val="00C6026D"/>
    <w:rsid w:val="00C6170E"/>
    <w:rsid w:val="00C71A1C"/>
    <w:rsid w:val="00C723B0"/>
    <w:rsid w:val="00C723ED"/>
    <w:rsid w:val="00C83983"/>
    <w:rsid w:val="00C852BF"/>
    <w:rsid w:val="00C85CEF"/>
    <w:rsid w:val="00C878B4"/>
    <w:rsid w:val="00C95465"/>
    <w:rsid w:val="00C9789F"/>
    <w:rsid w:val="00CA2838"/>
    <w:rsid w:val="00CA2DFB"/>
    <w:rsid w:val="00CA355F"/>
    <w:rsid w:val="00CA5D57"/>
    <w:rsid w:val="00CA6851"/>
    <w:rsid w:val="00CB1500"/>
    <w:rsid w:val="00CB6C7A"/>
    <w:rsid w:val="00CB6E2D"/>
    <w:rsid w:val="00CB755B"/>
    <w:rsid w:val="00CC0525"/>
    <w:rsid w:val="00CC0A40"/>
    <w:rsid w:val="00CC0B02"/>
    <w:rsid w:val="00CC0B60"/>
    <w:rsid w:val="00CC221A"/>
    <w:rsid w:val="00CC494B"/>
    <w:rsid w:val="00CC577A"/>
    <w:rsid w:val="00CC6578"/>
    <w:rsid w:val="00CC6825"/>
    <w:rsid w:val="00CC695C"/>
    <w:rsid w:val="00CD4D5E"/>
    <w:rsid w:val="00CD575E"/>
    <w:rsid w:val="00CD639E"/>
    <w:rsid w:val="00CD7E20"/>
    <w:rsid w:val="00CE1B6C"/>
    <w:rsid w:val="00CE270B"/>
    <w:rsid w:val="00CF23A3"/>
    <w:rsid w:val="00CF2906"/>
    <w:rsid w:val="00CF54BC"/>
    <w:rsid w:val="00CF6510"/>
    <w:rsid w:val="00D012F8"/>
    <w:rsid w:val="00D104EB"/>
    <w:rsid w:val="00D113DE"/>
    <w:rsid w:val="00D12255"/>
    <w:rsid w:val="00D139A5"/>
    <w:rsid w:val="00D17375"/>
    <w:rsid w:val="00D17FCA"/>
    <w:rsid w:val="00D22F79"/>
    <w:rsid w:val="00D265B9"/>
    <w:rsid w:val="00D26E14"/>
    <w:rsid w:val="00D36BF6"/>
    <w:rsid w:val="00D40DF9"/>
    <w:rsid w:val="00D4152F"/>
    <w:rsid w:val="00D41E8E"/>
    <w:rsid w:val="00D42E78"/>
    <w:rsid w:val="00D43394"/>
    <w:rsid w:val="00D43CCC"/>
    <w:rsid w:val="00D44AB1"/>
    <w:rsid w:val="00D468BD"/>
    <w:rsid w:val="00D51BE6"/>
    <w:rsid w:val="00D5765A"/>
    <w:rsid w:val="00D602E0"/>
    <w:rsid w:val="00D64DF1"/>
    <w:rsid w:val="00D658AF"/>
    <w:rsid w:val="00D711AD"/>
    <w:rsid w:val="00D713FA"/>
    <w:rsid w:val="00D748CA"/>
    <w:rsid w:val="00D75127"/>
    <w:rsid w:val="00D76148"/>
    <w:rsid w:val="00D81755"/>
    <w:rsid w:val="00D85580"/>
    <w:rsid w:val="00D866A9"/>
    <w:rsid w:val="00D978E8"/>
    <w:rsid w:val="00DA1D55"/>
    <w:rsid w:val="00DA3198"/>
    <w:rsid w:val="00DA3EF0"/>
    <w:rsid w:val="00DA4774"/>
    <w:rsid w:val="00DB0210"/>
    <w:rsid w:val="00DB1D39"/>
    <w:rsid w:val="00DB246E"/>
    <w:rsid w:val="00DB4E30"/>
    <w:rsid w:val="00DB7A2E"/>
    <w:rsid w:val="00DC533C"/>
    <w:rsid w:val="00DC6211"/>
    <w:rsid w:val="00DD32A8"/>
    <w:rsid w:val="00DD6392"/>
    <w:rsid w:val="00DE42C7"/>
    <w:rsid w:val="00DE528B"/>
    <w:rsid w:val="00DE5CBD"/>
    <w:rsid w:val="00DF0F70"/>
    <w:rsid w:val="00DF4C1B"/>
    <w:rsid w:val="00E02097"/>
    <w:rsid w:val="00E0455A"/>
    <w:rsid w:val="00E05DEC"/>
    <w:rsid w:val="00E0710F"/>
    <w:rsid w:val="00E11390"/>
    <w:rsid w:val="00E139F6"/>
    <w:rsid w:val="00E141F4"/>
    <w:rsid w:val="00E16CBC"/>
    <w:rsid w:val="00E20B35"/>
    <w:rsid w:val="00E20D76"/>
    <w:rsid w:val="00E21588"/>
    <w:rsid w:val="00E249A5"/>
    <w:rsid w:val="00E24A46"/>
    <w:rsid w:val="00E30CE2"/>
    <w:rsid w:val="00E31608"/>
    <w:rsid w:val="00E54B35"/>
    <w:rsid w:val="00E56C06"/>
    <w:rsid w:val="00E56CE8"/>
    <w:rsid w:val="00E614FD"/>
    <w:rsid w:val="00E74DB8"/>
    <w:rsid w:val="00E75672"/>
    <w:rsid w:val="00E76D0E"/>
    <w:rsid w:val="00E843EC"/>
    <w:rsid w:val="00E87CE2"/>
    <w:rsid w:val="00E90FF1"/>
    <w:rsid w:val="00E918E4"/>
    <w:rsid w:val="00E92282"/>
    <w:rsid w:val="00E94088"/>
    <w:rsid w:val="00EA5633"/>
    <w:rsid w:val="00EA7232"/>
    <w:rsid w:val="00EB16DD"/>
    <w:rsid w:val="00EB4A92"/>
    <w:rsid w:val="00EB7B3B"/>
    <w:rsid w:val="00EC3C1F"/>
    <w:rsid w:val="00EC4EC6"/>
    <w:rsid w:val="00EC71E0"/>
    <w:rsid w:val="00ED1522"/>
    <w:rsid w:val="00ED177D"/>
    <w:rsid w:val="00ED3497"/>
    <w:rsid w:val="00ED6635"/>
    <w:rsid w:val="00EE3B88"/>
    <w:rsid w:val="00EE5E05"/>
    <w:rsid w:val="00EF3195"/>
    <w:rsid w:val="00EF3D6A"/>
    <w:rsid w:val="00EF55A1"/>
    <w:rsid w:val="00F00E15"/>
    <w:rsid w:val="00F06158"/>
    <w:rsid w:val="00F108A1"/>
    <w:rsid w:val="00F115CB"/>
    <w:rsid w:val="00F15A5D"/>
    <w:rsid w:val="00F16B52"/>
    <w:rsid w:val="00F22BE1"/>
    <w:rsid w:val="00F22EC7"/>
    <w:rsid w:val="00F243F7"/>
    <w:rsid w:val="00F24BA9"/>
    <w:rsid w:val="00F26F7E"/>
    <w:rsid w:val="00F42967"/>
    <w:rsid w:val="00F4334C"/>
    <w:rsid w:val="00F43898"/>
    <w:rsid w:val="00F44A9A"/>
    <w:rsid w:val="00F44FC7"/>
    <w:rsid w:val="00F51826"/>
    <w:rsid w:val="00F54DD2"/>
    <w:rsid w:val="00F55F78"/>
    <w:rsid w:val="00F566B3"/>
    <w:rsid w:val="00F74798"/>
    <w:rsid w:val="00F81EE4"/>
    <w:rsid w:val="00F8211C"/>
    <w:rsid w:val="00F84D3A"/>
    <w:rsid w:val="00F874AF"/>
    <w:rsid w:val="00F87C6A"/>
    <w:rsid w:val="00F90558"/>
    <w:rsid w:val="00F94421"/>
    <w:rsid w:val="00F95BF9"/>
    <w:rsid w:val="00FA16D6"/>
    <w:rsid w:val="00FA2007"/>
    <w:rsid w:val="00FA2A17"/>
    <w:rsid w:val="00FB242F"/>
    <w:rsid w:val="00FB5694"/>
    <w:rsid w:val="00FB6D21"/>
    <w:rsid w:val="00FC28EB"/>
    <w:rsid w:val="00FC41B0"/>
    <w:rsid w:val="00FC4784"/>
    <w:rsid w:val="00FD7365"/>
    <w:rsid w:val="00FE016B"/>
    <w:rsid w:val="00FE059C"/>
    <w:rsid w:val="00FE2A33"/>
    <w:rsid w:val="00FE3D9E"/>
    <w:rsid w:val="00FE4556"/>
    <w:rsid w:val="00FF0F74"/>
    <w:rsid w:val="00FF2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C5"/>
    <w:pPr>
      <w:spacing w:after="200" w:line="276" w:lineRule="auto"/>
    </w:pPr>
    <w:rPr>
      <w:sz w:val="22"/>
      <w:szCs w:val="22"/>
    </w:rPr>
  </w:style>
  <w:style w:type="paragraph" w:styleId="1">
    <w:name w:val="heading 1"/>
    <w:basedOn w:val="a"/>
    <w:next w:val="a"/>
    <w:link w:val="10"/>
    <w:uiPriority w:val="9"/>
    <w:qFormat/>
    <w:rsid w:val="00A8558B"/>
    <w:pPr>
      <w:keepNext/>
      <w:spacing w:before="240" w:after="60"/>
      <w:outlineLvl w:val="0"/>
    </w:pPr>
    <w:rPr>
      <w:rFonts w:ascii="Cambria" w:hAnsi="Cambria"/>
      <w:b/>
      <w:bCs/>
      <w:kern w:val="32"/>
      <w:sz w:val="32"/>
      <w:szCs w:val="32"/>
    </w:rPr>
  </w:style>
  <w:style w:type="paragraph" w:styleId="2">
    <w:name w:val="heading 2"/>
    <w:basedOn w:val="a"/>
    <w:link w:val="20"/>
    <w:qFormat/>
    <w:rsid w:val="00AA3358"/>
    <w:pPr>
      <w:spacing w:before="100" w:beforeAutospacing="1" w:after="60" w:line="240" w:lineRule="auto"/>
      <w:outlineLvl w:val="1"/>
    </w:pPr>
    <w:rPr>
      <w:rFonts w:ascii="Times New Roman" w:hAnsi="Times New Roman"/>
      <w:b/>
      <w:bCs/>
      <w:sz w:val="29"/>
      <w:szCs w:val="29"/>
    </w:rPr>
  </w:style>
  <w:style w:type="paragraph" w:styleId="3">
    <w:name w:val="heading 3"/>
    <w:basedOn w:val="a"/>
    <w:next w:val="a"/>
    <w:link w:val="30"/>
    <w:uiPriority w:val="9"/>
    <w:semiHidden/>
    <w:unhideWhenUsed/>
    <w:qFormat/>
    <w:rsid w:val="00AB6780"/>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7638BB"/>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E173D"/>
    <w:pPr>
      <w:ind w:left="720"/>
      <w:contextualSpacing/>
    </w:pPr>
  </w:style>
  <w:style w:type="paragraph" w:styleId="a4">
    <w:name w:val="Normal (Web)"/>
    <w:basedOn w:val="a"/>
    <w:uiPriority w:val="99"/>
    <w:rsid w:val="00725FAF"/>
    <w:pPr>
      <w:spacing w:before="100" w:beforeAutospacing="1" w:after="100" w:afterAutospacing="1" w:line="240" w:lineRule="auto"/>
    </w:pPr>
    <w:rPr>
      <w:rFonts w:ascii="Times New Roman" w:hAnsi="Times New Roman"/>
      <w:color w:val="000000"/>
      <w:sz w:val="24"/>
      <w:szCs w:val="24"/>
    </w:rPr>
  </w:style>
  <w:style w:type="paragraph" w:styleId="a5">
    <w:name w:val="header"/>
    <w:basedOn w:val="a"/>
    <w:link w:val="a6"/>
    <w:uiPriority w:val="99"/>
    <w:semiHidden/>
    <w:unhideWhenUsed/>
    <w:rsid w:val="00127A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27A77"/>
  </w:style>
  <w:style w:type="paragraph" w:styleId="a7">
    <w:name w:val="footer"/>
    <w:basedOn w:val="a"/>
    <w:link w:val="a8"/>
    <w:uiPriority w:val="99"/>
    <w:unhideWhenUsed/>
    <w:rsid w:val="00127A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7A77"/>
  </w:style>
  <w:style w:type="paragraph" w:styleId="a9">
    <w:name w:val="footnote text"/>
    <w:aliases w:val="Fußnotentext Char1,Fußnotentext Char Char,Fußnotentext Char1 Char Char,Fußnotentext Char Char Char Char,Fußnotentext Char1 Char Char Char Char,Fußnotentext Char Char Char Char Char Char,Текст сноски Знак Char Char Char Char Char Char"/>
    <w:basedOn w:val="a"/>
    <w:link w:val="aa"/>
    <w:unhideWhenUsed/>
    <w:rsid w:val="00D104EB"/>
    <w:pPr>
      <w:spacing w:after="0" w:line="240" w:lineRule="auto"/>
    </w:pPr>
    <w:rPr>
      <w:sz w:val="20"/>
      <w:szCs w:val="20"/>
    </w:rPr>
  </w:style>
  <w:style w:type="character" w:customStyle="1" w:styleId="aa">
    <w:name w:val="Текст сноски Знак"/>
    <w:aliases w:val="Fußnotentext Char1 Знак,Fußnotentext Char Char Знак,Fußnotentext Char1 Char Char Знак,Fußnotentext Char Char Char Char Знак,Fußnotentext Char1 Char Char Char Char Знак,Fußnotentext Char Char Char Char Char Char Знак"/>
    <w:basedOn w:val="a0"/>
    <w:link w:val="a9"/>
    <w:rsid w:val="00D104EB"/>
    <w:rPr>
      <w:sz w:val="20"/>
      <w:szCs w:val="20"/>
    </w:rPr>
  </w:style>
  <w:style w:type="character" w:styleId="ab">
    <w:name w:val="footnote reference"/>
    <w:basedOn w:val="a0"/>
    <w:uiPriority w:val="99"/>
    <w:semiHidden/>
    <w:unhideWhenUsed/>
    <w:rsid w:val="00D104EB"/>
    <w:rPr>
      <w:vertAlign w:val="superscript"/>
    </w:rPr>
  </w:style>
  <w:style w:type="character" w:styleId="ac">
    <w:name w:val="Hyperlink"/>
    <w:basedOn w:val="a0"/>
    <w:uiPriority w:val="99"/>
    <w:unhideWhenUsed/>
    <w:rsid w:val="003D79DF"/>
    <w:rPr>
      <w:color w:val="0000FF"/>
      <w:u w:val="single"/>
    </w:rPr>
  </w:style>
  <w:style w:type="character" w:customStyle="1" w:styleId="20">
    <w:name w:val="Заголовок 2 Знак"/>
    <w:basedOn w:val="a0"/>
    <w:link w:val="2"/>
    <w:rsid w:val="00AA3358"/>
    <w:rPr>
      <w:rFonts w:ascii="Times New Roman" w:eastAsia="Times New Roman" w:hAnsi="Times New Roman" w:cs="Times New Roman"/>
      <w:b/>
      <w:bCs/>
      <w:sz w:val="29"/>
      <w:szCs w:val="29"/>
    </w:rPr>
  </w:style>
  <w:style w:type="paragraph" w:customStyle="1" w:styleId="info">
    <w:name w:val="info"/>
    <w:basedOn w:val="a"/>
    <w:rsid w:val="00AA3358"/>
    <w:pPr>
      <w:spacing w:before="100" w:beforeAutospacing="1" w:after="100" w:afterAutospacing="1" w:line="240" w:lineRule="auto"/>
    </w:pPr>
    <w:rPr>
      <w:rFonts w:ascii="Times New Roman" w:hAnsi="Times New Roman"/>
      <w:sz w:val="24"/>
      <w:szCs w:val="24"/>
    </w:rPr>
  </w:style>
  <w:style w:type="paragraph" w:styleId="ad">
    <w:name w:val="Body Text"/>
    <w:basedOn w:val="a"/>
    <w:link w:val="ae"/>
    <w:uiPriority w:val="99"/>
    <w:rsid w:val="0077075F"/>
    <w:pPr>
      <w:spacing w:after="0" w:line="240" w:lineRule="auto"/>
      <w:jc w:val="center"/>
    </w:pPr>
    <w:rPr>
      <w:rFonts w:ascii="Times New Roman" w:hAnsi="Times New Roman"/>
      <w:b/>
      <w:bCs/>
      <w:color w:val="000000"/>
      <w:sz w:val="28"/>
      <w:szCs w:val="28"/>
    </w:rPr>
  </w:style>
  <w:style w:type="character" w:customStyle="1" w:styleId="ae">
    <w:name w:val="Основной текст Знак"/>
    <w:basedOn w:val="a0"/>
    <w:link w:val="ad"/>
    <w:uiPriority w:val="99"/>
    <w:rsid w:val="0077075F"/>
    <w:rPr>
      <w:rFonts w:ascii="Times New Roman" w:eastAsia="Times New Roman" w:hAnsi="Times New Roman" w:cs="Times New Roman"/>
      <w:b/>
      <w:bCs/>
      <w:color w:val="000000"/>
      <w:sz w:val="28"/>
      <w:szCs w:val="28"/>
    </w:rPr>
  </w:style>
  <w:style w:type="character" w:styleId="af">
    <w:name w:val="Strong"/>
    <w:basedOn w:val="a0"/>
    <w:uiPriority w:val="22"/>
    <w:qFormat/>
    <w:rsid w:val="0077075F"/>
    <w:rPr>
      <w:b/>
      <w:bCs/>
    </w:rPr>
  </w:style>
  <w:style w:type="character" w:customStyle="1" w:styleId="60">
    <w:name w:val="Заголовок 6 Знак"/>
    <w:basedOn w:val="a0"/>
    <w:link w:val="6"/>
    <w:uiPriority w:val="9"/>
    <w:semiHidden/>
    <w:rsid w:val="007638BB"/>
    <w:rPr>
      <w:rFonts w:ascii="Calibri" w:eastAsia="Times New Roman" w:hAnsi="Calibri" w:cs="Times New Roman"/>
      <w:b/>
      <w:bCs/>
    </w:rPr>
  </w:style>
  <w:style w:type="paragraph" w:customStyle="1" w:styleId="FR1">
    <w:name w:val="FR1"/>
    <w:rsid w:val="007638BB"/>
    <w:pPr>
      <w:widowControl w:val="0"/>
      <w:spacing w:before="480"/>
      <w:ind w:left="1680" w:right="200"/>
      <w:jc w:val="center"/>
    </w:pPr>
    <w:rPr>
      <w:rFonts w:ascii="Times New Roman" w:hAnsi="Times New Roman"/>
      <w:b/>
      <w:snapToGrid w:val="0"/>
      <w:sz w:val="40"/>
    </w:rPr>
  </w:style>
  <w:style w:type="character" w:styleId="af0">
    <w:name w:val="Emphasis"/>
    <w:basedOn w:val="a0"/>
    <w:uiPriority w:val="20"/>
    <w:qFormat/>
    <w:rsid w:val="00E24A46"/>
    <w:rPr>
      <w:i/>
      <w:iCs/>
    </w:rPr>
  </w:style>
  <w:style w:type="character" w:styleId="af1">
    <w:name w:val="FollowedHyperlink"/>
    <w:basedOn w:val="a0"/>
    <w:uiPriority w:val="99"/>
    <w:semiHidden/>
    <w:unhideWhenUsed/>
    <w:rsid w:val="00C05253"/>
    <w:rPr>
      <w:color w:val="800080"/>
      <w:u w:val="single"/>
    </w:rPr>
  </w:style>
  <w:style w:type="paragraph" w:styleId="af2">
    <w:name w:val="No Spacing"/>
    <w:uiPriority w:val="1"/>
    <w:qFormat/>
    <w:rsid w:val="009E5342"/>
    <w:rPr>
      <w:sz w:val="22"/>
      <w:szCs w:val="22"/>
    </w:rPr>
  </w:style>
  <w:style w:type="character" w:customStyle="1" w:styleId="10">
    <w:name w:val="Заголовок 1 Знак"/>
    <w:basedOn w:val="a0"/>
    <w:link w:val="1"/>
    <w:uiPriority w:val="9"/>
    <w:rsid w:val="00A8558B"/>
    <w:rPr>
      <w:rFonts w:ascii="Cambria" w:eastAsia="Times New Roman" w:hAnsi="Cambria" w:cs="Times New Roman"/>
      <w:b/>
      <w:bCs/>
      <w:kern w:val="32"/>
      <w:sz w:val="32"/>
      <w:szCs w:val="32"/>
    </w:rPr>
  </w:style>
  <w:style w:type="paragraph" w:customStyle="1" w:styleId="rtecenter">
    <w:name w:val="rtecenter"/>
    <w:basedOn w:val="a"/>
    <w:rsid w:val="00AB6780"/>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AB6780"/>
    <w:rPr>
      <w:rFonts w:ascii="Cambria" w:eastAsia="Times New Roman" w:hAnsi="Cambria" w:cs="Times New Roman"/>
      <w:b/>
      <w:bCs/>
      <w:sz w:val="26"/>
      <w:szCs w:val="26"/>
    </w:rPr>
  </w:style>
  <w:style w:type="paragraph" w:styleId="af3">
    <w:name w:val="Body Text First Indent"/>
    <w:basedOn w:val="ad"/>
    <w:link w:val="af4"/>
    <w:rsid w:val="00421F6E"/>
    <w:pPr>
      <w:spacing w:before="200" w:after="120" w:line="276" w:lineRule="auto"/>
      <w:ind w:firstLine="210"/>
      <w:jc w:val="left"/>
    </w:pPr>
    <w:rPr>
      <w:rFonts w:ascii="Calibri" w:hAnsi="Calibri"/>
      <w:b w:val="0"/>
      <w:bCs w:val="0"/>
      <w:color w:val="auto"/>
      <w:sz w:val="20"/>
      <w:szCs w:val="20"/>
      <w:lang w:val="en-US" w:eastAsia="en-US" w:bidi="en-US"/>
    </w:rPr>
  </w:style>
  <w:style w:type="character" w:customStyle="1" w:styleId="af4">
    <w:name w:val="Красная строка Знак"/>
    <w:basedOn w:val="ae"/>
    <w:link w:val="af3"/>
    <w:rsid w:val="00421F6E"/>
    <w:rPr>
      <w:lang w:val="en-US" w:eastAsia="en-US" w:bidi="en-US"/>
    </w:rPr>
  </w:style>
  <w:style w:type="character" w:customStyle="1" w:styleId="highlight">
    <w:name w:val="highlight"/>
    <w:basedOn w:val="a0"/>
    <w:rsid w:val="001F56AD"/>
  </w:style>
  <w:style w:type="table" w:styleId="af5">
    <w:name w:val="Table Grid"/>
    <w:basedOn w:val="a1"/>
    <w:uiPriority w:val="59"/>
    <w:rsid w:val="0032269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OC Heading"/>
    <w:basedOn w:val="1"/>
    <w:next w:val="a"/>
    <w:uiPriority w:val="39"/>
    <w:semiHidden/>
    <w:unhideWhenUsed/>
    <w:qFormat/>
    <w:rsid w:val="001124EC"/>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1124EC"/>
    <w:pPr>
      <w:spacing w:after="100"/>
    </w:pPr>
  </w:style>
  <w:style w:type="paragraph" w:styleId="21">
    <w:name w:val="toc 2"/>
    <w:basedOn w:val="a"/>
    <w:next w:val="a"/>
    <w:autoRedefine/>
    <w:uiPriority w:val="39"/>
    <w:unhideWhenUsed/>
    <w:rsid w:val="001124EC"/>
    <w:pPr>
      <w:spacing w:after="100"/>
      <w:ind w:left="220"/>
    </w:pPr>
  </w:style>
  <w:style w:type="paragraph" w:styleId="af7">
    <w:name w:val="Balloon Text"/>
    <w:basedOn w:val="a"/>
    <w:link w:val="af8"/>
    <w:uiPriority w:val="99"/>
    <w:semiHidden/>
    <w:unhideWhenUsed/>
    <w:rsid w:val="001124E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12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64766">
      <w:bodyDiv w:val="1"/>
      <w:marLeft w:val="0"/>
      <w:marRight w:val="0"/>
      <w:marTop w:val="0"/>
      <w:marBottom w:val="0"/>
      <w:divBdr>
        <w:top w:val="none" w:sz="0" w:space="0" w:color="auto"/>
        <w:left w:val="none" w:sz="0" w:space="0" w:color="auto"/>
        <w:bottom w:val="none" w:sz="0" w:space="0" w:color="auto"/>
        <w:right w:val="none" w:sz="0" w:space="0" w:color="auto"/>
      </w:divBdr>
    </w:div>
    <w:div w:id="129715473">
      <w:bodyDiv w:val="1"/>
      <w:marLeft w:val="0"/>
      <w:marRight w:val="0"/>
      <w:marTop w:val="0"/>
      <w:marBottom w:val="0"/>
      <w:divBdr>
        <w:top w:val="none" w:sz="0" w:space="0" w:color="auto"/>
        <w:left w:val="none" w:sz="0" w:space="0" w:color="auto"/>
        <w:bottom w:val="none" w:sz="0" w:space="0" w:color="auto"/>
        <w:right w:val="none" w:sz="0" w:space="0" w:color="auto"/>
      </w:divBdr>
      <w:divsChild>
        <w:div w:id="1125849345">
          <w:marLeft w:val="0"/>
          <w:marRight w:val="0"/>
          <w:marTop w:val="0"/>
          <w:marBottom w:val="0"/>
          <w:divBdr>
            <w:top w:val="none" w:sz="0" w:space="0" w:color="auto"/>
            <w:left w:val="none" w:sz="0" w:space="0" w:color="auto"/>
            <w:bottom w:val="none" w:sz="0" w:space="0" w:color="auto"/>
            <w:right w:val="none" w:sz="0" w:space="0" w:color="auto"/>
          </w:divBdr>
        </w:div>
        <w:div w:id="1339501378">
          <w:marLeft w:val="0"/>
          <w:marRight w:val="0"/>
          <w:marTop w:val="0"/>
          <w:marBottom w:val="0"/>
          <w:divBdr>
            <w:top w:val="none" w:sz="0" w:space="0" w:color="auto"/>
            <w:left w:val="none" w:sz="0" w:space="0" w:color="auto"/>
            <w:bottom w:val="none" w:sz="0" w:space="0" w:color="auto"/>
            <w:right w:val="none" w:sz="0" w:space="0" w:color="auto"/>
          </w:divBdr>
        </w:div>
      </w:divsChild>
    </w:div>
    <w:div w:id="172837968">
      <w:bodyDiv w:val="1"/>
      <w:marLeft w:val="0"/>
      <w:marRight w:val="0"/>
      <w:marTop w:val="0"/>
      <w:marBottom w:val="0"/>
      <w:divBdr>
        <w:top w:val="none" w:sz="0" w:space="0" w:color="auto"/>
        <w:left w:val="none" w:sz="0" w:space="0" w:color="auto"/>
        <w:bottom w:val="none" w:sz="0" w:space="0" w:color="auto"/>
        <w:right w:val="none" w:sz="0" w:space="0" w:color="auto"/>
      </w:divBdr>
    </w:div>
    <w:div w:id="202983571">
      <w:bodyDiv w:val="1"/>
      <w:marLeft w:val="0"/>
      <w:marRight w:val="0"/>
      <w:marTop w:val="0"/>
      <w:marBottom w:val="0"/>
      <w:divBdr>
        <w:top w:val="none" w:sz="0" w:space="0" w:color="auto"/>
        <w:left w:val="none" w:sz="0" w:space="0" w:color="auto"/>
        <w:bottom w:val="none" w:sz="0" w:space="0" w:color="auto"/>
        <w:right w:val="none" w:sz="0" w:space="0" w:color="auto"/>
      </w:divBdr>
    </w:div>
    <w:div w:id="220218198">
      <w:bodyDiv w:val="1"/>
      <w:marLeft w:val="0"/>
      <w:marRight w:val="0"/>
      <w:marTop w:val="0"/>
      <w:marBottom w:val="0"/>
      <w:divBdr>
        <w:top w:val="none" w:sz="0" w:space="0" w:color="auto"/>
        <w:left w:val="none" w:sz="0" w:space="0" w:color="auto"/>
        <w:bottom w:val="none" w:sz="0" w:space="0" w:color="auto"/>
        <w:right w:val="none" w:sz="0" w:space="0" w:color="auto"/>
      </w:divBdr>
      <w:divsChild>
        <w:div w:id="30999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023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700789">
      <w:bodyDiv w:val="1"/>
      <w:marLeft w:val="0"/>
      <w:marRight w:val="0"/>
      <w:marTop w:val="0"/>
      <w:marBottom w:val="0"/>
      <w:divBdr>
        <w:top w:val="none" w:sz="0" w:space="0" w:color="auto"/>
        <w:left w:val="none" w:sz="0" w:space="0" w:color="auto"/>
        <w:bottom w:val="none" w:sz="0" w:space="0" w:color="auto"/>
        <w:right w:val="none" w:sz="0" w:space="0" w:color="auto"/>
      </w:divBdr>
    </w:div>
    <w:div w:id="375129183">
      <w:bodyDiv w:val="1"/>
      <w:marLeft w:val="0"/>
      <w:marRight w:val="0"/>
      <w:marTop w:val="0"/>
      <w:marBottom w:val="0"/>
      <w:divBdr>
        <w:top w:val="none" w:sz="0" w:space="0" w:color="auto"/>
        <w:left w:val="none" w:sz="0" w:space="0" w:color="auto"/>
        <w:bottom w:val="none" w:sz="0" w:space="0" w:color="auto"/>
        <w:right w:val="none" w:sz="0" w:space="0" w:color="auto"/>
      </w:divBdr>
    </w:div>
    <w:div w:id="614752914">
      <w:bodyDiv w:val="1"/>
      <w:marLeft w:val="0"/>
      <w:marRight w:val="0"/>
      <w:marTop w:val="0"/>
      <w:marBottom w:val="0"/>
      <w:divBdr>
        <w:top w:val="none" w:sz="0" w:space="0" w:color="auto"/>
        <w:left w:val="none" w:sz="0" w:space="0" w:color="auto"/>
        <w:bottom w:val="none" w:sz="0" w:space="0" w:color="auto"/>
        <w:right w:val="none" w:sz="0" w:space="0" w:color="auto"/>
      </w:divBdr>
    </w:div>
    <w:div w:id="817382793">
      <w:bodyDiv w:val="1"/>
      <w:marLeft w:val="0"/>
      <w:marRight w:val="0"/>
      <w:marTop w:val="0"/>
      <w:marBottom w:val="0"/>
      <w:divBdr>
        <w:top w:val="none" w:sz="0" w:space="0" w:color="auto"/>
        <w:left w:val="none" w:sz="0" w:space="0" w:color="auto"/>
        <w:bottom w:val="none" w:sz="0" w:space="0" w:color="auto"/>
        <w:right w:val="none" w:sz="0" w:space="0" w:color="auto"/>
      </w:divBdr>
    </w:div>
    <w:div w:id="859050638">
      <w:bodyDiv w:val="1"/>
      <w:marLeft w:val="0"/>
      <w:marRight w:val="0"/>
      <w:marTop w:val="0"/>
      <w:marBottom w:val="0"/>
      <w:divBdr>
        <w:top w:val="none" w:sz="0" w:space="0" w:color="auto"/>
        <w:left w:val="none" w:sz="0" w:space="0" w:color="auto"/>
        <w:bottom w:val="none" w:sz="0" w:space="0" w:color="auto"/>
        <w:right w:val="none" w:sz="0" w:space="0" w:color="auto"/>
      </w:divBdr>
    </w:div>
    <w:div w:id="1306011903">
      <w:bodyDiv w:val="1"/>
      <w:marLeft w:val="0"/>
      <w:marRight w:val="0"/>
      <w:marTop w:val="0"/>
      <w:marBottom w:val="0"/>
      <w:divBdr>
        <w:top w:val="none" w:sz="0" w:space="0" w:color="auto"/>
        <w:left w:val="none" w:sz="0" w:space="0" w:color="auto"/>
        <w:bottom w:val="none" w:sz="0" w:space="0" w:color="auto"/>
        <w:right w:val="none" w:sz="0" w:space="0" w:color="auto"/>
      </w:divBdr>
    </w:div>
    <w:div w:id="1347899601">
      <w:bodyDiv w:val="1"/>
      <w:marLeft w:val="0"/>
      <w:marRight w:val="0"/>
      <w:marTop w:val="0"/>
      <w:marBottom w:val="0"/>
      <w:divBdr>
        <w:top w:val="none" w:sz="0" w:space="0" w:color="auto"/>
        <w:left w:val="none" w:sz="0" w:space="0" w:color="auto"/>
        <w:bottom w:val="none" w:sz="0" w:space="0" w:color="auto"/>
        <w:right w:val="none" w:sz="0" w:space="0" w:color="auto"/>
      </w:divBdr>
    </w:div>
    <w:div w:id="1428847497">
      <w:bodyDiv w:val="1"/>
      <w:marLeft w:val="0"/>
      <w:marRight w:val="0"/>
      <w:marTop w:val="0"/>
      <w:marBottom w:val="0"/>
      <w:divBdr>
        <w:top w:val="none" w:sz="0" w:space="0" w:color="auto"/>
        <w:left w:val="none" w:sz="0" w:space="0" w:color="auto"/>
        <w:bottom w:val="none" w:sz="0" w:space="0" w:color="auto"/>
        <w:right w:val="none" w:sz="0" w:space="0" w:color="auto"/>
      </w:divBdr>
    </w:div>
    <w:div w:id="1470826221">
      <w:bodyDiv w:val="1"/>
      <w:marLeft w:val="0"/>
      <w:marRight w:val="0"/>
      <w:marTop w:val="0"/>
      <w:marBottom w:val="0"/>
      <w:divBdr>
        <w:top w:val="none" w:sz="0" w:space="0" w:color="auto"/>
        <w:left w:val="none" w:sz="0" w:space="0" w:color="auto"/>
        <w:bottom w:val="none" w:sz="0" w:space="0" w:color="auto"/>
        <w:right w:val="none" w:sz="0" w:space="0" w:color="auto"/>
      </w:divBdr>
    </w:div>
    <w:div w:id="1479761536">
      <w:bodyDiv w:val="1"/>
      <w:marLeft w:val="0"/>
      <w:marRight w:val="0"/>
      <w:marTop w:val="0"/>
      <w:marBottom w:val="0"/>
      <w:divBdr>
        <w:top w:val="none" w:sz="0" w:space="0" w:color="auto"/>
        <w:left w:val="none" w:sz="0" w:space="0" w:color="auto"/>
        <w:bottom w:val="none" w:sz="0" w:space="0" w:color="auto"/>
        <w:right w:val="none" w:sz="0" w:space="0" w:color="auto"/>
      </w:divBdr>
    </w:div>
    <w:div w:id="1628049023">
      <w:bodyDiv w:val="1"/>
      <w:marLeft w:val="0"/>
      <w:marRight w:val="0"/>
      <w:marTop w:val="0"/>
      <w:marBottom w:val="0"/>
      <w:divBdr>
        <w:top w:val="none" w:sz="0" w:space="0" w:color="auto"/>
        <w:left w:val="none" w:sz="0" w:space="0" w:color="auto"/>
        <w:bottom w:val="none" w:sz="0" w:space="0" w:color="auto"/>
        <w:right w:val="none" w:sz="0" w:space="0" w:color="auto"/>
      </w:divBdr>
    </w:div>
    <w:div w:id="1717001283">
      <w:bodyDiv w:val="1"/>
      <w:marLeft w:val="0"/>
      <w:marRight w:val="0"/>
      <w:marTop w:val="0"/>
      <w:marBottom w:val="0"/>
      <w:divBdr>
        <w:top w:val="none" w:sz="0" w:space="0" w:color="auto"/>
        <w:left w:val="none" w:sz="0" w:space="0" w:color="auto"/>
        <w:bottom w:val="none" w:sz="0" w:space="0" w:color="auto"/>
        <w:right w:val="none" w:sz="0" w:space="0" w:color="auto"/>
      </w:divBdr>
    </w:div>
    <w:div w:id="1914773279">
      <w:bodyDiv w:val="1"/>
      <w:marLeft w:val="0"/>
      <w:marRight w:val="0"/>
      <w:marTop w:val="0"/>
      <w:marBottom w:val="0"/>
      <w:divBdr>
        <w:top w:val="none" w:sz="0" w:space="0" w:color="auto"/>
        <w:left w:val="none" w:sz="0" w:space="0" w:color="auto"/>
        <w:bottom w:val="none" w:sz="0" w:space="0" w:color="auto"/>
        <w:right w:val="none" w:sz="0" w:space="0" w:color="auto"/>
      </w:divBdr>
    </w:div>
    <w:div w:id="1941791753">
      <w:bodyDiv w:val="1"/>
      <w:marLeft w:val="0"/>
      <w:marRight w:val="0"/>
      <w:marTop w:val="0"/>
      <w:marBottom w:val="0"/>
      <w:divBdr>
        <w:top w:val="none" w:sz="0" w:space="0" w:color="auto"/>
        <w:left w:val="none" w:sz="0" w:space="0" w:color="auto"/>
        <w:bottom w:val="none" w:sz="0" w:space="0" w:color="auto"/>
        <w:right w:val="none" w:sz="0" w:space="0" w:color="auto"/>
      </w:divBdr>
      <w:divsChild>
        <w:div w:id="681205546">
          <w:marLeft w:val="576"/>
          <w:marRight w:val="0"/>
          <w:marTop w:val="80"/>
          <w:marBottom w:val="0"/>
          <w:divBdr>
            <w:top w:val="none" w:sz="0" w:space="0" w:color="auto"/>
            <w:left w:val="none" w:sz="0" w:space="0" w:color="auto"/>
            <w:bottom w:val="none" w:sz="0" w:space="0" w:color="auto"/>
            <w:right w:val="none" w:sz="0" w:space="0" w:color="auto"/>
          </w:divBdr>
        </w:div>
        <w:div w:id="1036657234">
          <w:marLeft w:val="576"/>
          <w:marRight w:val="0"/>
          <w:marTop w:val="80"/>
          <w:marBottom w:val="0"/>
          <w:divBdr>
            <w:top w:val="none" w:sz="0" w:space="0" w:color="auto"/>
            <w:left w:val="none" w:sz="0" w:space="0" w:color="auto"/>
            <w:bottom w:val="none" w:sz="0" w:space="0" w:color="auto"/>
            <w:right w:val="none" w:sz="0" w:space="0" w:color="auto"/>
          </w:divBdr>
        </w:div>
      </w:divsChild>
    </w:div>
    <w:div w:id="1952323615">
      <w:bodyDiv w:val="1"/>
      <w:marLeft w:val="0"/>
      <w:marRight w:val="0"/>
      <w:marTop w:val="0"/>
      <w:marBottom w:val="0"/>
      <w:divBdr>
        <w:top w:val="none" w:sz="0" w:space="0" w:color="auto"/>
        <w:left w:val="none" w:sz="0" w:space="0" w:color="auto"/>
        <w:bottom w:val="none" w:sz="0" w:space="0" w:color="auto"/>
        <w:right w:val="none" w:sz="0" w:space="0" w:color="auto"/>
      </w:divBdr>
    </w:div>
    <w:div w:id="20364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mas.de/DE/Startseite/start.html" TargetMode="External"/><Relationship Id="rId18" Type="http://schemas.openxmlformats.org/officeDocument/2006/relationships/hyperlink" Target="http://www.un.org/ru/documents/ods.asp?m=A/RES/45/158" TargetMode="External"/><Relationship Id="rId26" Type="http://schemas.openxmlformats.org/officeDocument/2006/relationships/hyperlink" Target="http://www.rulit.net/author/sarracin-tilo/germaniya-samolikvidaciya-get-277386.html" TargetMode="External"/><Relationship Id="rId39" Type="http://schemas.openxmlformats.org/officeDocument/2006/relationships/hyperlink" Target="http://www.dw.de/dw/article/0,,14957807,00.html" TargetMode="External"/><Relationship Id="rId3" Type="http://schemas.openxmlformats.org/officeDocument/2006/relationships/styles" Target="styles.xml"/><Relationship Id="rId21" Type="http://schemas.openxmlformats.org/officeDocument/2006/relationships/hyperlink" Target="http://www.rg.ru/2012/11/14/izmenenniya-dok.html" TargetMode="External"/><Relationship Id="rId34" Type="http://schemas.openxmlformats.org/officeDocument/2006/relationships/hyperlink" Target="http://www.inliberty.ru/library/study/327" TargetMode="External"/><Relationship Id="rId42" Type="http://schemas.openxmlformats.org/officeDocument/2006/relationships/hyperlink" Target="http://www.opec.ru/1350255.html" TargetMode="External"/><Relationship Id="rId47" Type="http://schemas.openxmlformats.org/officeDocument/2006/relationships/hyperlink" Target="http://eucenter.berkeley.edu/files/Heckmann.pdf" TargetMode="External"/><Relationship Id="rId50" Type="http://schemas.openxmlformats.org/officeDocument/2006/relationships/hyperlink" Target="http://www.statistics.gov.uk/hub/index.html" TargetMode="External"/><Relationship Id="rId7" Type="http://schemas.openxmlformats.org/officeDocument/2006/relationships/endnotes" Target="endnotes.xml"/><Relationship Id="rId12" Type="http://schemas.openxmlformats.org/officeDocument/2006/relationships/hyperlink" Target="http://www.fms.gov.ru/" TargetMode="External"/><Relationship Id="rId17" Type="http://schemas.openxmlformats.org/officeDocument/2006/relationships/hyperlink" Target="http://www.un.org/russian/events/literacy/decl_diversity.pdf" TargetMode="External"/><Relationship Id="rId25" Type="http://schemas.openxmlformats.org/officeDocument/2006/relationships/hyperlink" Target="http://www.liberal.ru/upload/files/immigranty.pdf" TargetMode="External"/><Relationship Id="rId33" Type="http://schemas.openxmlformats.org/officeDocument/2006/relationships/hyperlink" Target="http://www.demoscope.ru/weekly/2008/0351/analit02.php" TargetMode="External"/><Relationship Id="rId38" Type="http://schemas.openxmlformats.org/officeDocument/2006/relationships/hyperlink" Target="http://www.demoscope.ru/weekly/2011/0473/analit04.php" TargetMode="External"/><Relationship Id="rId46" Type="http://schemas.openxmlformats.org/officeDocument/2006/relationships/hyperlink" Target="URL:%20http://www.welt.de/debatte/article9722366/Die-Gutmenschen-und-die-dunklen-Seiten-des-Islam.html" TargetMode="External"/><Relationship Id="rId2" Type="http://schemas.openxmlformats.org/officeDocument/2006/relationships/numbering" Target="numbering.xml"/><Relationship Id="rId16" Type="http://schemas.openxmlformats.org/officeDocument/2006/relationships/hyperlink" Target="http://www.levada.ru/" TargetMode="External"/><Relationship Id="rId20" Type="http://schemas.openxmlformats.org/officeDocument/2006/relationships/hyperlink" Target="http://lawers-ssu.narod.ru/subjects/constzs/germany.htm" TargetMode="External"/><Relationship Id="rId29" Type="http://schemas.openxmlformats.org/officeDocument/2006/relationships/hyperlink" Target="http://www.coe.int/t/dg4/youth/Source/Resources/Forum21/Issue_No10/N10_National_integration_plan_ru.pdf" TargetMode="External"/><Relationship Id="rId41" Type="http://schemas.openxmlformats.org/officeDocument/2006/relationships/hyperlink" Target="http://elib.bsu.by/bitstream/123456789/31269/1/2012_4_JILIR_snisarenk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s.gov.uk/hub/index.html" TargetMode="External"/><Relationship Id="rId24" Type="http://schemas.openxmlformats.org/officeDocument/2006/relationships/hyperlink" Target="http://www.iep.ru/files/text/usaid/migrat.pdf" TargetMode="External"/><Relationship Id="rId32" Type="http://schemas.openxmlformats.org/officeDocument/2006/relationships/hyperlink" Target="http://www.strana-oz.ru/2004/4/izmeneniya-v-immigracionnoy-politike-razvityh-stran" TargetMode="External"/><Relationship Id="rId37" Type="http://schemas.openxmlformats.org/officeDocument/2006/relationships/hyperlink" Target="http://www.dw.de/dw/article/0,,1262853,00.html" TargetMode="External"/><Relationship Id="rId40" Type="http://schemas.openxmlformats.org/officeDocument/2006/relationships/hyperlink" Target="http://www.demoscope.ru/weekly/2006/0243/analit03.php" TargetMode="External"/><Relationship Id="rId45" Type="http://schemas.openxmlformats.org/officeDocument/2006/relationships/hyperlink" Target="http://www.number-10.gov.uk/output/Page10563.asp"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om.ru/" TargetMode="External"/><Relationship Id="rId23" Type="http://schemas.openxmlformats.org/officeDocument/2006/relationships/hyperlink" Target="http://www.politnauka.org/library/uchebnik/degtyarev.php" TargetMode="External"/><Relationship Id="rId28" Type="http://schemas.openxmlformats.org/officeDocument/2006/relationships/hyperlink" Target="http://www.dw.de/dw/article/0,,3598205,00.html" TargetMode="External"/><Relationship Id="rId36" Type="http://schemas.openxmlformats.org/officeDocument/2006/relationships/hyperlink" Target="http://www.antropotok.archipelag.ru/text/a004.htm" TargetMode="External"/><Relationship Id="rId49" Type="http://schemas.openxmlformats.org/officeDocument/2006/relationships/hyperlink" Target="https://www.destatis.de/DE/Startseite.html" TargetMode="External"/><Relationship Id="rId10" Type="http://schemas.openxmlformats.org/officeDocument/2006/relationships/hyperlink" Target="http://www.insee.fr/fr/" TargetMode="External"/><Relationship Id="rId19" Type="http://schemas.openxmlformats.org/officeDocument/2006/relationships/hyperlink" Target="http://www.un.org/ru/documents/decl_conv/conventions/migrant1.shtml" TargetMode="External"/><Relationship Id="rId31" Type="http://schemas.openxmlformats.org/officeDocument/2006/relationships/hyperlink" Target="http://www.inosmi.ru/europe/20101110/164155301.html" TargetMode="External"/><Relationship Id="rId44" Type="http://schemas.openxmlformats.org/officeDocument/2006/relationships/hyperlink" Target="http://www.observatoiredeleurope.com/Faut-il-importer-le-multiculturalisme-en-France_a454.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statis.de/EN/Homepage.html;jsessionid=1253E22C6C9D6695C9E262B7FDC0FAD2.cae3" TargetMode="External"/><Relationship Id="rId14" Type="http://schemas.openxmlformats.org/officeDocument/2006/relationships/hyperlink" Target="http://www.bamf.de/RU/Startseite/startseite-node.html" TargetMode="External"/><Relationship Id="rId22" Type="http://schemas.openxmlformats.org/officeDocument/2006/relationships/hyperlink" Target="http://www.gks.ru" TargetMode="External"/><Relationship Id="rId27" Type="http://schemas.openxmlformats.org/officeDocument/2006/relationships/hyperlink" Target="http://www.magazin-deutschland.de/ru/artikel/artikelansicht/article/analyse-zuwanderung-und-integration-in-deutschland.html" TargetMode="External"/><Relationship Id="rId30" Type="http://schemas.openxmlformats.org/officeDocument/2006/relationships/hyperlink" Target="http://rl-online.ru/articles/3_4-01/198.html" TargetMode="External"/><Relationship Id="rId35" Type="http://schemas.openxmlformats.org/officeDocument/2006/relationships/hyperlink" Target="http://finoved.madistudio.com/index.php?id=27&amp;" TargetMode="External"/><Relationship Id="rId43" Type="http://schemas.openxmlformats.org/officeDocument/2006/relationships/hyperlink" Target="http://www.ruthenia.ru/logos/number/39/09.pdf" TargetMode="External"/><Relationship Id="rId48" Type="http://schemas.openxmlformats.org/officeDocument/2006/relationships/hyperlink" Target="http://www.spiegel.de/politik/deutschland/0,1518,98553,00.html" TargetMode="External"/><Relationship Id="rId8" Type="http://schemas.openxmlformats.org/officeDocument/2006/relationships/hyperlink" Target="http://www.gks.ru/" TargetMode="Externa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n.org/ru/documents/ods.asp?m=A/RES/45/158" TargetMode="External"/><Relationship Id="rId13" Type="http://schemas.openxmlformats.org/officeDocument/2006/relationships/hyperlink" Target="URL:%20http://www.welt.de/debatte/article9722366/Die-Gutmenschen-und-die-dunklen-Seiten-des-Islam.html" TargetMode="External"/><Relationship Id="rId18" Type="http://schemas.openxmlformats.org/officeDocument/2006/relationships/hyperlink" Target="http://www.number-10.gov.uk/output/Page10563.asp" TargetMode="External"/><Relationship Id="rId3" Type="http://schemas.openxmlformats.org/officeDocument/2006/relationships/hyperlink" Target="http://www.gks.ru/free_doc/new_site/population/demo/progn1.htm" TargetMode="External"/><Relationship Id="rId7" Type="http://schemas.openxmlformats.org/officeDocument/2006/relationships/hyperlink" Target="http://www.un.org/ru/documents/decl_conv/declarations/cultural_diversity.shtml" TargetMode="External"/><Relationship Id="rId12" Type="http://schemas.openxmlformats.org/officeDocument/2006/relationships/hyperlink" Target="http://www.spiegei.de/politik/Deutschland/0,1518,723532,00.html" TargetMode="External"/><Relationship Id="rId17" Type="http://schemas.openxmlformats.org/officeDocument/2006/relationships/hyperlink" Target="http://www.number-10.gov.uk/output/Page10563.asp" TargetMode="External"/><Relationship Id="rId2" Type="http://schemas.openxmlformats.org/officeDocument/2006/relationships/hyperlink" Target="http://esa.un.org/unpd/wpp/Excel-Data/population.htm" TargetMode="External"/><Relationship Id="rId16" Type="http://schemas.openxmlformats.org/officeDocument/2006/relationships/hyperlink" Target="http://www.number-10.gov.uk/output/Page10563.asp" TargetMode="External"/><Relationship Id="rId1" Type="http://schemas.openxmlformats.org/officeDocument/2006/relationships/hyperlink" Target="http://www.politnauka.org/library/uchebnik/degtyarev.php" TargetMode="External"/><Relationship Id="rId6" Type="http://schemas.openxmlformats.org/officeDocument/2006/relationships/hyperlink" Target="http://unpan1.un.org/intradoc/groups/public/documents/un/unpan001006.pdf" TargetMode="External"/><Relationship Id="rId11" Type="http://schemas.openxmlformats.org/officeDocument/2006/relationships/hyperlink" Target="http://psyjournals.ru/sgu_socialpsy/issue/30303_full.shtml" TargetMode="External"/><Relationship Id="rId5" Type="http://schemas.openxmlformats.org/officeDocument/2006/relationships/hyperlink" Target="http://www.gks.ru/free_doc/new_site/population/demo/progn1.htm" TargetMode="External"/><Relationship Id="rId15" Type="http://schemas.openxmlformats.org/officeDocument/2006/relationships/hyperlink" Target="http://www.observatoiredeleurope.com/Faut-il-importer-le-multiculturalisme-en-France_a454.html" TargetMode="External"/><Relationship Id="rId10" Type="http://schemas.openxmlformats.org/officeDocument/2006/relationships/hyperlink" Target="http://www.antropotok.archipelag.ru/text/a004.htm" TargetMode="External"/><Relationship Id="rId4" Type="http://schemas.openxmlformats.org/officeDocument/2006/relationships/hyperlink" Target="http://www.rg.ru/gazeta/rg/2011/03/28.html" TargetMode="External"/><Relationship Id="rId9" Type="http://schemas.openxmlformats.org/officeDocument/2006/relationships/hyperlink" Target="http://www.un.org/ru/documents/decl_conv/conventions/migrant1.shtml" TargetMode="External"/><Relationship Id="rId14" Type="http://schemas.openxmlformats.org/officeDocument/2006/relationships/hyperlink" Target="http://www.spiegel.de/politik/deutschland/0,1518,98553,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F59E-B10D-4471-AF90-6600CF4D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132</Pages>
  <Words>32955</Words>
  <Characters>187844</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220359</CharactersWithSpaces>
  <SharedDoc>false</SharedDoc>
  <HLinks>
    <vt:vector size="372" baseType="variant">
      <vt:variant>
        <vt:i4>3735673</vt:i4>
      </vt:variant>
      <vt:variant>
        <vt:i4>126</vt:i4>
      </vt:variant>
      <vt:variant>
        <vt:i4>0</vt:i4>
      </vt:variant>
      <vt:variant>
        <vt:i4>5</vt:i4>
      </vt:variant>
      <vt:variant>
        <vt:lpwstr>http://www.statistics.gov.uk/hub/index.html</vt:lpwstr>
      </vt:variant>
      <vt:variant>
        <vt:lpwstr/>
      </vt:variant>
      <vt:variant>
        <vt:i4>3211299</vt:i4>
      </vt:variant>
      <vt:variant>
        <vt:i4>123</vt:i4>
      </vt:variant>
      <vt:variant>
        <vt:i4>0</vt:i4>
      </vt:variant>
      <vt:variant>
        <vt:i4>5</vt:i4>
      </vt:variant>
      <vt:variant>
        <vt:lpwstr>https://www.destatis.de/DE/Startseite.html</vt:lpwstr>
      </vt:variant>
      <vt:variant>
        <vt:lpwstr/>
      </vt:variant>
      <vt:variant>
        <vt:i4>7733359</vt:i4>
      </vt:variant>
      <vt:variant>
        <vt:i4>120</vt:i4>
      </vt:variant>
      <vt:variant>
        <vt:i4>0</vt:i4>
      </vt:variant>
      <vt:variant>
        <vt:i4>5</vt:i4>
      </vt:variant>
      <vt:variant>
        <vt:lpwstr>http://www.spiegel.de/politik/deutschland/0,1518,98553,00.html</vt:lpwstr>
      </vt:variant>
      <vt:variant>
        <vt:lpwstr/>
      </vt:variant>
      <vt:variant>
        <vt:i4>3670072</vt:i4>
      </vt:variant>
      <vt:variant>
        <vt:i4>117</vt:i4>
      </vt:variant>
      <vt:variant>
        <vt:i4>0</vt:i4>
      </vt:variant>
      <vt:variant>
        <vt:i4>5</vt:i4>
      </vt:variant>
      <vt:variant>
        <vt:lpwstr>http://eucenter.berkeley.edu/files/Heckmann.pdf</vt:lpwstr>
      </vt:variant>
      <vt:variant>
        <vt:lpwstr/>
      </vt:variant>
      <vt:variant>
        <vt:i4>3014756</vt:i4>
      </vt:variant>
      <vt:variant>
        <vt:i4>114</vt:i4>
      </vt:variant>
      <vt:variant>
        <vt:i4>0</vt:i4>
      </vt:variant>
      <vt:variant>
        <vt:i4>5</vt:i4>
      </vt:variant>
      <vt:variant>
        <vt:lpwstr>http://www.welt.de/debatte/article9722366/Die-Gutmenschen-und-die-dunklen-Seiten-des-Islam.html</vt:lpwstr>
      </vt:variant>
      <vt:variant>
        <vt:lpwstr/>
      </vt:variant>
      <vt:variant>
        <vt:i4>5963806</vt:i4>
      </vt:variant>
      <vt:variant>
        <vt:i4>111</vt:i4>
      </vt:variant>
      <vt:variant>
        <vt:i4>0</vt:i4>
      </vt:variant>
      <vt:variant>
        <vt:i4>5</vt:i4>
      </vt:variant>
      <vt:variant>
        <vt:lpwstr>http://www.number-10.gov.uk/output/Page10563.asp</vt:lpwstr>
      </vt:variant>
      <vt:variant>
        <vt:lpwstr/>
      </vt:variant>
      <vt:variant>
        <vt:i4>6684738</vt:i4>
      </vt:variant>
      <vt:variant>
        <vt:i4>108</vt:i4>
      </vt:variant>
      <vt:variant>
        <vt:i4>0</vt:i4>
      </vt:variant>
      <vt:variant>
        <vt:i4>5</vt:i4>
      </vt:variant>
      <vt:variant>
        <vt:lpwstr>http://www.observatoiredeleurope.com/Faut-il-importer-le-multiculturalisme-en-France_a454.html</vt:lpwstr>
      </vt:variant>
      <vt:variant>
        <vt:lpwstr/>
      </vt:variant>
      <vt:variant>
        <vt:i4>524288</vt:i4>
      </vt:variant>
      <vt:variant>
        <vt:i4>105</vt:i4>
      </vt:variant>
      <vt:variant>
        <vt:i4>0</vt:i4>
      </vt:variant>
      <vt:variant>
        <vt:i4>5</vt:i4>
      </vt:variant>
      <vt:variant>
        <vt:lpwstr>http://www.ruthenia.ru/logos/number/39/09.pdf</vt:lpwstr>
      </vt:variant>
      <vt:variant>
        <vt:lpwstr/>
      </vt:variant>
      <vt:variant>
        <vt:i4>8126578</vt:i4>
      </vt:variant>
      <vt:variant>
        <vt:i4>102</vt:i4>
      </vt:variant>
      <vt:variant>
        <vt:i4>0</vt:i4>
      </vt:variant>
      <vt:variant>
        <vt:i4>5</vt:i4>
      </vt:variant>
      <vt:variant>
        <vt:lpwstr>http://www.opec.ru/1350255.html</vt:lpwstr>
      </vt:variant>
      <vt:variant>
        <vt:lpwstr/>
      </vt:variant>
      <vt:variant>
        <vt:i4>5439526</vt:i4>
      </vt:variant>
      <vt:variant>
        <vt:i4>99</vt:i4>
      </vt:variant>
      <vt:variant>
        <vt:i4>0</vt:i4>
      </vt:variant>
      <vt:variant>
        <vt:i4>5</vt:i4>
      </vt:variant>
      <vt:variant>
        <vt:lpwstr>http://elib.bsu.by/bitstream/123456789/31269/1/2012_4_JILIR_snisarenko.pdf</vt:lpwstr>
      </vt:variant>
      <vt:variant>
        <vt:lpwstr/>
      </vt:variant>
      <vt:variant>
        <vt:i4>4325467</vt:i4>
      </vt:variant>
      <vt:variant>
        <vt:i4>96</vt:i4>
      </vt:variant>
      <vt:variant>
        <vt:i4>0</vt:i4>
      </vt:variant>
      <vt:variant>
        <vt:i4>5</vt:i4>
      </vt:variant>
      <vt:variant>
        <vt:lpwstr>http://www.demoscope.ru/weekly/2006/0243/analit03.php</vt:lpwstr>
      </vt:variant>
      <vt:variant>
        <vt:lpwstr/>
      </vt:variant>
      <vt:variant>
        <vt:i4>2949232</vt:i4>
      </vt:variant>
      <vt:variant>
        <vt:i4>93</vt:i4>
      </vt:variant>
      <vt:variant>
        <vt:i4>0</vt:i4>
      </vt:variant>
      <vt:variant>
        <vt:i4>5</vt:i4>
      </vt:variant>
      <vt:variant>
        <vt:lpwstr>http://www.dw.de/dw/article/0,,14957807,00.html</vt:lpwstr>
      </vt:variant>
      <vt:variant>
        <vt:lpwstr/>
      </vt:variant>
      <vt:variant>
        <vt:i4>4522072</vt:i4>
      </vt:variant>
      <vt:variant>
        <vt:i4>90</vt:i4>
      </vt:variant>
      <vt:variant>
        <vt:i4>0</vt:i4>
      </vt:variant>
      <vt:variant>
        <vt:i4>5</vt:i4>
      </vt:variant>
      <vt:variant>
        <vt:lpwstr>http://www.demoscope.ru/weekly/2011/0473/analit04.php</vt:lpwstr>
      </vt:variant>
      <vt:variant>
        <vt:lpwstr/>
      </vt:variant>
      <vt:variant>
        <vt:i4>3211320</vt:i4>
      </vt:variant>
      <vt:variant>
        <vt:i4>87</vt:i4>
      </vt:variant>
      <vt:variant>
        <vt:i4>0</vt:i4>
      </vt:variant>
      <vt:variant>
        <vt:i4>5</vt:i4>
      </vt:variant>
      <vt:variant>
        <vt:lpwstr>http://www.dw.de/dw/article/0,,1262853,00.html</vt:lpwstr>
      </vt:variant>
      <vt:variant>
        <vt:lpwstr/>
      </vt:variant>
      <vt:variant>
        <vt:i4>5832792</vt:i4>
      </vt:variant>
      <vt:variant>
        <vt:i4>84</vt:i4>
      </vt:variant>
      <vt:variant>
        <vt:i4>0</vt:i4>
      </vt:variant>
      <vt:variant>
        <vt:i4>5</vt:i4>
      </vt:variant>
      <vt:variant>
        <vt:lpwstr>http://www.antropotok.archipelag.ru/text/a004.htm</vt:lpwstr>
      </vt:variant>
      <vt:variant>
        <vt:lpwstr/>
      </vt:variant>
      <vt:variant>
        <vt:i4>3866667</vt:i4>
      </vt:variant>
      <vt:variant>
        <vt:i4>81</vt:i4>
      </vt:variant>
      <vt:variant>
        <vt:i4>0</vt:i4>
      </vt:variant>
      <vt:variant>
        <vt:i4>5</vt:i4>
      </vt:variant>
      <vt:variant>
        <vt:lpwstr>http://finoved.madistudio.com/index.php?id=27&amp;</vt:lpwstr>
      </vt:variant>
      <vt:variant>
        <vt:lpwstr/>
      </vt:variant>
      <vt:variant>
        <vt:i4>5308487</vt:i4>
      </vt:variant>
      <vt:variant>
        <vt:i4>78</vt:i4>
      </vt:variant>
      <vt:variant>
        <vt:i4>0</vt:i4>
      </vt:variant>
      <vt:variant>
        <vt:i4>5</vt:i4>
      </vt:variant>
      <vt:variant>
        <vt:lpwstr>http://www.inliberty.ru/library/study/327</vt:lpwstr>
      </vt:variant>
      <vt:variant>
        <vt:lpwstr/>
      </vt:variant>
      <vt:variant>
        <vt:i4>4259925</vt:i4>
      </vt:variant>
      <vt:variant>
        <vt:i4>75</vt:i4>
      </vt:variant>
      <vt:variant>
        <vt:i4>0</vt:i4>
      </vt:variant>
      <vt:variant>
        <vt:i4>5</vt:i4>
      </vt:variant>
      <vt:variant>
        <vt:lpwstr>http://www.demoscope.ru/weekly/2008/0351/analit02.php</vt:lpwstr>
      </vt:variant>
      <vt:variant>
        <vt:lpwstr/>
      </vt:variant>
      <vt:variant>
        <vt:i4>2359419</vt:i4>
      </vt:variant>
      <vt:variant>
        <vt:i4>72</vt:i4>
      </vt:variant>
      <vt:variant>
        <vt:i4>0</vt:i4>
      </vt:variant>
      <vt:variant>
        <vt:i4>5</vt:i4>
      </vt:variant>
      <vt:variant>
        <vt:lpwstr>http://www.strana-oz.ru/2004/4/izmeneniya-v-immigracionnoy-politike-razvityh-stran</vt:lpwstr>
      </vt:variant>
      <vt:variant>
        <vt:lpwstr/>
      </vt:variant>
      <vt:variant>
        <vt:i4>6619250</vt:i4>
      </vt:variant>
      <vt:variant>
        <vt:i4>69</vt:i4>
      </vt:variant>
      <vt:variant>
        <vt:i4>0</vt:i4>
      </vt:variant>
      <vt:variant>
        <vt:i4>5</vt:i4>
      </vt:variant>
      <vt:variant>
        <vt:lpwstr>http://www.inosmi.ru/europe/20101110/164155301.html</vt:lpwstr>
      </vt:variant>
      <vt:variant>
        <vt:lpwstr/>
      </vt:variant>
      <vt:variant>
        <vt:i4>5767200</vt:i4>
      </vt:variant>
      <vt:variant>
        <vt:i4>66</vt:i4>
      </vt:variant>
      <vt:variant>
        <vt:i4>0</vt:i4>
      </vt:variant>
      <vt:variant>
        <vt:i4>5</vt:i4>
      </vt:variant>
      <vt:variant>
        <vt:lpwstr>http://rl-online.ru/articles/3_4-01/198.html</vt:lpwstr>
      </vt:variant>
      <vt:variant>
        <vt:lpwstr/>
      </vt:variant>
      <vt:variant>
        <vt:i4>1769579</vt:i4>
      </vt:variant>
      <vt:variant>
        <vt:i4>63</vt:i4>
      </vt:variant>
      <vt:variant>
        <vt:i4>0</vt:i4>
      </vt:variant>
      <vt:variant>
        <vt:i4>5</vt:i4>
      </vt:variant>
      <vt:variant>
        <vt:lpwstr>http://www.coe.int/t/dg4/youth/Source/Resources/Forum21/Issue_No10/N10_National_integration_plan_ru.pdf</vt:lpwstr>
      </vt:variant>
      <vt:variant>
        <vt:lpwstr/>
      </vt:variant>
      <vt:variant>
        <vt:i4>3145776</vt:i4>
      </vt:variant>
      <vt:variant>
        <vt:i4>60</vt:i4>
      </vt:variant>
      <vt:variant>
        <vt:i4>0</vt:i4>
      </vt:variant>
      <vt:variant>
        <vt:i4>5</vt:i4>
      </vt:variant>
      <vt:variant>
        <vt:lpwstr>http://www.dw.de/dw/article/0,,3598205,00.html</vt:lpwstr>
      </vt:variant>
      <vt:variant>
        <vt:lpwstr/>
      </vt:variant>
      <vt:variant>
        <vt:i4>6881312</vt:i4>
      </vt:variant>
      <vt:variant>
        <vt:i4>57</vt:i4>
      </vt:variant>
      <vt:variant>
        <vt:i4>0</vt:i4>
      </vt:variant>
      <vt:variant>
        <vt:i4>5</vt:i4>
      </vt:variant>
      <vt:variant>
        <vt:lpwstr>http://www.magazin-deutschland.de/ru/artikel/artikelansicht/article/analyse-zuwanderung-und-integration-in-deutschland.html</vt:lpwstr>
      </vt:variant>
      <vt:variant>
        <vt:lpwstr/>
      </vt:variant>
      <vt:variant>
        <vt:i4>2621556</vt:i4>
      </vt:variant>
      <vt:variant>
        <vt:i4>54</vt:i4>
      </vt:variant>
      <vt:variant>
        <vt:i4>0</vt:i4>
      </vt:variant>
      <vt:variant>
        <vt:i4>5</vt:i4>
      </vt:variant>
      <vt:variant>
        <vt:lpwstr>http://www.rulit.net/author/sarracin-tilo/germaniya-samolikvidaciya-get-277386.html</vt:lpwstr>
      </vt:variant>
      <vt:variant>
        <vt:lpwstr/>
      </vt:variant>
      <vt:variant>
        <vt:i4>5767171</vt:i4>
      </vt:variant>
      <vt:variant>
        <vt:i4>51</vt:i4>
      </vt:variant>
      <vt:variant>
        <vt:i4>0</vt:i4>
      </vt:variant>
      <vt:variant>
        <vt:i4>5</vt:i4>
      </vt:variant>
      <vt:variant>
        <vt:lpwstr>http://www.liberal.ru/upload/files/immigranty.pdf</vt:lpwstr>
      </vt:variant>
      <vt:variant>
        <vt:lpwstr/>
      </vt:variant>
      <vt:variant>
        <vt:i4>786462</vt:i4>
      </vt:variant>
      <vt:variant>
        <vt:i4>48</vt:i4>
      </vt:variant>
      <vt:variant>
        <vt:i4>0</vt:i4>
      </vt:variant>
      <vt:variant>
        <vt:i4>5</vt:i4>
      </vt:variant>
      <vt:variant>
        <vt:lpwstr>http://www.iep.ru/files/text/usaid/migrat.pdf</vt:lpwstr>
      </vt:variant>
      <vt:variant>
        <vt:lpwstr/>
      </vt:variant>
      <vt:variant>
        <vt:i4>65624</vt:i4>
      </vt:variant>
      <vt:variant>
        <vt:i4>45</vt:i4>
      </vt:variant>
      <vt:variant>
        <vt:i4>0</vt:i4>
      </vt:variant>
      <vt:variant>
        <vt:i4>5</vt:i4>
      </vt:variant>
      <vt:variant>
        <vt:lpwstr>http://www.politnauka.org/library/uchebnik/degtyarev.php</vt:lpwstr>
      </vt:variant>
      <vt:variant>
        <vt:lpwstr/>
      </vt:variant>
      <vt:variant>
        <vt:i4>6422624</vt:i4>
      </vt:variant>
      <vt:variant>
        <vt:i4>42</vt:i4>
      </vt:variant>
      <vt:variant>
        <vt:i4>0</vt:i4>
      </vt:variant>
      <vt:variant>
        <vt:i4>5</vt:i4>
      </vt:variant>
      <vt:variant>
        <vt:lpwstr>http://www.gks.ru/</vt:lpwstr>
      </vt:variant>
      <vt:variant>
        <vt:lpwstr/>
      </vt:variant>
      <vt:variant>
        <vt:i4>1572932</vt:i4>
      </vt:variant>
      <vt:variant>
        <vt:i4>39</vt:i4>
      </vt:variant>
      <vt:variant>
        <vt:i4>0</vt:i4>
      </vt:variant>
      <vt:variant>
        <vt:i4>5</vt:i4>
      </vt:variant>
      <vt:variant>
        <vt:lpwstr>http://www.rg.ru/2012/11/14/izmenenniya-dok.html</vt:lpwstr>
      </vt:variant>
      <vt:variant>
        <vt:lpwstr/>
      </vt:variant>
      <vt:variant>
        <vt:i4>3997757</vt:i4>
      </vt:variant>
      <vt:variant>
        <vt:i4>36</vt:i4>
      </vt:variant>
      <vt:variant>
        <vt:i4>0</vt:i4>
      </vt:variant>
      <vt:variant>
        <vt:i4>5</vt:i4>
      </vt:variant>
      <vt:variant>
        <vt:lpwstr>http://lawers-ssu.narod.ru/subjects/constzs/germany.htm</vt:lpwstr>
      </vt:variant>
      <vt:variant>
        <vt:lpwstr/>
      </vt:variant>
      <vt:variant>
        <vt:i4>5898360</vt:i4>
      </vt:variant>
      <vt:variant>
        <vt:i4>33</vt:i4>
      </vt:variant>
      <vt:variant>
        <vt:i4>0</vt:i4>
      </vt:variant>
      <vt:variant>
        <vt:i4>5</vt:i4>
      </vt:variant>
      <vt:variant>
        <vt:lpwstr>http://www.un.org/ru/documents/decl_conv/conventions/migrant1.shtml</vt:lpwstr>
      </vt:variant>
      <vt:variant>
        <vt:lpwstr/>
      </vt:variant>
      <vt:variant>
        <vt:i4>65557</vt:i4>
      </vt:variant>
      <vt:variant>
        <vt:i4>30</vt:i4>
      </vt:variant>
      <vt:variant>
        <vt:i4>0</vt:i4>
      </vt:variant>
      <vt:variant>
        <vt:i4>5</vt:i4>
      </vt:variant>
      <vt:variant>
        <vt:lpwstr>http://www.un.org/ru/documents/ods.asp?m=A/RES/45/158</vt:lpwstr>
      </vt:variant>
      <vt:variant>
        <vt:lpwstr/>
      </vt:variant>
      <vt:variant>
        <vt:i4>4653158</vt:i4>
      </vt:variant>
      <vt:variant>
        <vt:i4>27</vt:i4>
      </vt:variant>
      <vt:variant>
        <vt:i4>0</vt:i4>
      </vt:variant>
      <vt:variant>
        <vt:i4>5</vt:i4>
      </vt:variant>
      <vt:variant>
        <vt:lpwstr>http://www.un.org/russian/events/literacy/decl_diversity.pdf</vt:lpwstr>
      </vt:variant>
      <vt:variant>
        <vt:lpwstr/>
      </vt:variant>
      <vt:variant>
        <vt:i4>917575</vt:i4>
      </vt:variant>
      <vt:variant>
        <vt:i4>24</vt:i4>
      </vt:variant>
      <vt:variant>
        <vt:i4>0</vt:i4>
      </vt:variant>
      <vt:variant>
        <vt:i4>5</vt:i4>
      </vt:variant>
      <vt:variant>
        <vt:lpwstr>http://www.levada.ru/</vt:lpwstr>
      </vt:variant>
      <vt:variant>
        <vt:lpwstr/>
      </vt:variant>
      <vt:variant>
        <vt:i4>8192061</vt:i4>
      </vt:variant>
      <vt:variant>
        <vt:i4>21</vt:i4>
      </vt:variant>
      <vt:variant>
        <vt:i4>0</vt:i4>
      </vt:variant>
      <vt:variant>
        <vt:i4>5</vt:i4>
      </vt:variant>
      <vt:variant>
        <vt:lpwstr>http://fom.ru/</vt:lpwstr>
      </vt:variant>
      <vt:variant>
        <vt:lpwstr/>
      </vt:variant>
      <vt:variant>
        <vt:i4>1966104</vt:i4>
      </vt:variant>
      <vt:variant>
        <vt:i4>18</vt:i4>
      </vt:variant>
      <vt:variant>
        <vt:i4>0</vt:i4>
      </vt:variant>
      <vt:variant>
        <vt:i4>5</vt:i4>
      </vt:variant>
      <vt:variant>
        <vt:lpwstr>http://www.bamf.de/RU/Startseite/startseite-node.html</vt:lpwstr>
      </vt:variant>
      <vt:variant>
        <vt:lpwstr/>
      </vt:variant>
      <vt:variant>
        <vt:i4>3276900</vt:i4>
      </vt:variant>
      <vt:variant>
        <vt:i4>15</vt:i4>
      </vt:variant>
      <vt:variant>
        <vt:i4>0</vt:i4>
      </vt:variant>
      <vt:variant>
        <vt:i4>5</vt:i4>
      </vt:variant>
      <vt:variant>
        <vt:lpwstr>http://www.bmas.de/DE/Startseite/start.html</vt:lpwstr>
      </vt:variant>
      <vt:variant>
        <vt:lpwstr/>
      </vt:variant>
      <vt:variant>
        <vt:i4>7471143</vt:i4>
      </vt:variant>
      <vt:variant>
        <vt:i4>12</vt:i4>
      </vt:variant>
      <vt:variant>
        <vt:i4>0</vt:i4>
      </vt:variant>
      <vt:variant>
        <vt:i4>5</vt:i4>
      </vt:variant>
      <vt:variant>
        <vt:lpwstr>http://www.fms.gov.ru/</vt:lpwstr>
      </vt:variant>
      <vt:variant>
        <vt:lpwstr/>
      </vt:variant>
      <vt:variant>
        <vt:i4>3735673</vt:i4>
      </vt:variant>
      <vt:variant>
        <vt:i4>9</vt:i4>
      </vt:variant>
      <vt:variant>
        <vt:i4>0</vt:i4>
      </vt:variant>
      <vt:variant>
        <vt:i4>5</vt:i4>
      </vt:variant>
      <vt:variant>
        <vt:lpwstr>http://www.statistics.gov.uk/hub/index.html</vt:lpwstr>
      </vt:variant>
      <vt:variant>
        <vt:lpwstr/>
      </vt:variant>
      <vt:variant>
        <vt:i4>7274593</vt:i4>
      </vt:variant>
      <vt:variant>
        <vt:i4>6</vt:i4>
      </vt:variant>
      <vt:variant>
        <vt:i4>0</vt:i4>
      </vt:variant>
      <vt:variant>
        <vt:i4>5</vt:i4>
      </vt:variant>
      <vt:variant>
        <vt:lpwstr>http://www.insee.fr/fr/</vt:lpwstr>
      </vt:variant>
      <vt:variant>
        <vt:lpwstr/>
      </vt:variant>
      <vt:variant>
        <vt:i4>4390980</vt:i4>
      </vt:variant>
      <vt:variant>
        <vt:i4>3</vt:i4>
      </vt:variant>
      <vt:variant>
        <vt:i4>0</vt:i4>
      </vt:variant>
      <vt:variant>
        <vt:i4>5</vt:i4>
      </vt:variant>
      <vt:variant>
        <vt:lpwstr>https://www.destatis.de/EN/Homepage.html;jsessionid=1253E22C6C9D6695C9E262B7FDC0FAD2.cae3</vt:lpwstr>
      </vt:variant>
      <vt:variant>
        <vt:lpwstr/>
      </vt:variant>
      <vt:variant>
        <vt:i4>6422624</vt:i4>
      </vt:variant>
      <vt:variant>
        <vt:i4>0</vt:i4>
      </vt:variant>
      <vt:variant>
        <vt:i4>0</vt:i4>
      </vt:variant>
      <vt:variant>
        <vt:i4>5</vt:i4>
      </vt:variant>
      <vt:variant>
        <vt:lpwstr>http://www.gks.ru/</vt:lpwstr>
      </vt:variant>
      <vt:variant>
        <vt:lpwstr/>
      </vt:variant>
      <vt:variant>
        <vt:i4>5963806</vt:i4>
      </vt:variant>
      <vt:variant>
        <vt:i4>54</vt:i4>
      </vt:variant>
      <vt:variant>
        <vt:i4>0</vt:i4>
      </vt:variant>
      <vt:variant>
        <vt:i4>5</vt:i4>
      </vt:variant>
      <vt:variant>
        <vt:lpwstr>http://www.number-10.gov.uk/output/Page10563.asp</vt:lpwstr>
      </vt:variant>
      <vt:variant>
        <vt:lpwstr/>
      </vt:variant>
      <vt:variant>
        <vt:i4>5963806</vt:i4>
      </vt:variant>
      <vt:variant>
        <vt:i4>51</vt:i4>
      </vt:variant>
      <vt:variant>
        <vt:i4>0</vt:i4>
      </vt:variant>
      <vt:variant>
        <vt:i4>5</vt:i4>
      </vt:variant>
      <vt:variant>
        <vt:lpwstr>http://www.number-10.gov.uk/output/Page10563.asp</vt:lpwstr>
      </vt:variant>
      <vt:variant>
        <vt:lpwstr/>
      </vt:variant>
      <vt:variant>
        <vt:i4>5963806</vt:i4>
      </vt:variant>
      <vt:variant>
        <vt:i4>48</vt:i4>
      </vt:variant>
      <vt:variant>
        <vt:i4>0</vt:i4>
      </vt:variant>
      <vt:variant>
        <vt:i4>5</vt:i4>
      </vt:variant>
      <vt:variant>
        <vt:lpwstr>http://www.number-10.gov.uk/output/Page10563.asp</vt:lpwstr>
      </vt:variant>
      <vt:variant>
        <vt:lpwstr/>
      </vt:variant>
      <vt:variant>
        <vt:i4>6684738</vt:i4>
      </vt:variant>
      <vt:variant>
        <vt:i4>45</vt:i4>
      </vt:variant>
      <vt:variant>
        <vt:i4>0</vt:i4>
      </vt:variant>
      <vt:variant>
        <vt:i4>5</vt:i4>
      </vt:variant>
      <vt:variant>
        <vt:lpwstr>http://www.observatoiredeleurope.com/Faut-il-importer-le-multiculturalisme-en-France_a454.html</vt:lpwstr>
      </vt:variant>
      <vt:variant>
        <vt:lpwstr/>
      </vt:variant>
      <vt:variant>
        <vt:i4>7733359</vt:i4>
      </vt:variant>
      <vt:variant>
        <vt:i4>42</vt:i4>
      </vt:variant>
      <vt:variant>
        <vt:i4>0</vt:i4>
      </vt:variant>
      <vt:variant>
        <vt:i4>5</vt:i4>
      </vt:variant>
      <vt:variant>
        <vt:lpwstr>http://www.spiegel.de/politik/deutschland/0,1518,98553,00.html</vt:lpwstr>
      </vt:variant>
      <vt:variant>
        <vt:lpwstr/>
      </vt:variant>
      <vt:variant>
        <vt:i4>3014756</vt:i4>
      </vt:variant>
      <vt:variant>
        <vt:i4>39</vt:i4>
      </vt:variant>
      <vt:variant>
        <vt:i4>0</vt:i4>
      </vt:variant>
      <vt:variant>
        <vt:i4>5</vt:i4>
      </vt:variant>
      <vt:variant>
        <vt:lpwstr>http://www.welt.de/debatte/article9722366/Die-Gutmenschen-und-die-dunklen-Seiten-des-Islam.html</vt:lpwstr>
      </vt:variant>
      <vt:variant>
        <vt:lpwstr/>
      </vt:variant>
      <vt:variant>
        <vt:i4>6553636</vt:i4>
      </vt:variant>
      <vt:variant>
        <vt:i4>36</vt:i4>
      </vt:variant>
      <vt:variant>
        <vt:i4>0</vt:i4>
      </vt:variant>
      <vt:variant>
        <vt:i4>5</vt:i4>
      </vt:variant>
      <vt:variant>
        <vt:lpwstr>http://www.spiegei.de/politik/Deutschland/0,1518,723532,00.html</vt:lpwstr>
      </vt:variant>
      <vt:variant>
        <vt:lpwstr/>
      </vt:variant>
      <vt:variant>
        <vt:i4>7995439</vt:i4>
      </vt:variant>
      <vt:variant>
        <vt:i4>33</vt:i4>
      </vt:variant>
      <vt:variant>
        <vt:i4>0</vt:i4>
      </vt:variant>
      <vt:variant>
        <vt:i4>5</vt:i4>
      </vt:variant>
      <vt:variant>
        <vt:lpwstr>http://psyjournals.ru/sgu_socialpsy/issue/30303_full.shtml</vt:lpwstr>
      </vt:variant>
      <vt:variant>
        <vt:lpwstr/>
      </vt:variant>
      <vt:variant>
        <vt:i4>5832792</vt:i4>
      </vt:variant>
      <vt:variant>
        <vt:i4>30</vt:i4>
      </vt:variant>
      <vt:variant>
        <vt:i4>0</vt:i4>
      </vt:variant>
      <vt:variant>
        <vt:i4>5</vt:i4>
      </vt:variant>
      <vt:variant>
        <vt:lpwstr>http://www.antropotok.archipelag.ru/text/a004.htm</vt:lpwstr>
      </vt:variant>
      <vt:variant>
        <vt:lpwstr/>
      </vt:variant>
      <vt:variant>
        <vt:i4>5898360</vt:i4>
      </vt:variant>
      <vt:variant>
        <vt:i4>27</vt:i4>
      </vt:variant>
      <vt:variant>
        <vt:i4>0</vt:i4>
      </vt:variant>
      <vt:variant>
        <vt:i4>5</vt:i4>
      </vt:variant>
      <vt:variant>
        <vt:lpwstr>http://www.un.org/ru/documents/decl_conv/conventions/migrant1.shtml</vt:lpwstr>
      </vt:variant>
      <vt:variant>
        <vt:lpwstr/>
      </vt:variant>
      <vt:variant>
        <vt:i4>65557</vt:i4>
      </vt:variant>
      <vt:variant>
        <vt:i4>24</vt:i4>
      </vt:variant>
      <vt:variant>
        <vt:i4>0</vt:i4>
      </vt:variant>
      <vt:variant>
        <vt:i4>5</vt:i4>
      </vt:variant>
      <vt:variant>
        <vt:lpwstr>http://www.un.org/ru/documents/ods.asp?m=A/RES/45/158</vt:lpwstr>
      </vt:variant>
      <vt:variant>
        <vt:lpwstr/>
      </vt:variant>
      <vt:variant>
        <vt:i4>4522003</vt:i4>
      </vt:variant>
      <vt:variant>
        <vt:i4>21</vt:i4>
      </vt:variant>
      <vt:variant>
        <vt:i4>0</vt:i4>
      </vt:variant>
      <vt:variant>
        <vt:i4>5</vt:i4>
      </vt:variant>
      <vt:variant>
        <vt:lpwstr>http://www.un.org/ru/documents/decl_conv/declarations/cultural_diversity.shtml</vt:lpwstr>
      </vt:variant>
      <vt:variant>
        <vt:lpwstr/>
      </vt:variant>
      <vt:variant>
        <vt:i4>1376350</vt:i4>
      </vt:variant>
      <vt:variant>
        <vt:i4>18</vt:i4>
      </vt:variant>
      <vt:variant>
        <vt:i4>0</vt:i4>
      </vt:variant>
      <vt:variant>
        <vt:i4>5</vt:i4>
      </vt:variant>
      <vt:variant>
        <vt:lpwstr>http://unpan1.un.org/intradoc/groups/public/documents/un/unpan001006.pdf</vt:lpwstr>
      </vt:variant>
      <vt:variant>
        <vt:lpwstr/>
      </vt:variant>
      <vt:variant>
        <vt:i4>3670067</vt:i4>
      </vt:variant>
      <vt:variant>
        <vt:i4>15</vt:i4>
      </vt:variant>
      <vt:variant>
        <vt:i4>0</vt:i4>
      </vt:variant>
      <vt:variant>
        <vt:i4>5</vt:i4>
      </vt:variant>
      <vt:variant>
        <vt:lpwstr>http://www.gks.ru/free_doc/new_site/population/demo/progn1.htm</vt:lpwstr>
      </vt:variant>
      <vt:variant>
        <vt:lpwstr/>
      </vt:variant>
      <vt:variant>
        <vt:i4>3670129</vt:i4>
      </vt:variant>
      <vt:variant>
        <vt:i4>12</vt:i4>
      </vt:variant>
      <vt:variant>
        <vt:i4>0</vt:i4>
      </vt:variant>
      <vt:variant>
        <vt:i4>5</vt:i4>
      </vt:variant>
      <vt:variant>
        <vt:lpwstr>http://www.rg.ru/gazeta/rg/2011/03/28.html</vt:lpwstr>
      </vt:variant>
      <vt:variant>
        <vt:lpwstr/>
      </vt:variant>
      <vt:variant>
        <vt:i4>2556026</vt:i4>
      </vt:variant>
      <vt:variant>
        <vt:i4>9</vt:i4>
      </vt:variant>
      <vt:variant>
        <vt:i4>0</vt:i4>
      </vt:variant>
      <vt:variant>
        <vt:i4>5</vt:i4>
      </vt:variant>
      <vt:variant>
        <vt:lpwstr>http://www.gks.ru/free_doc/new_site/population/demo/demo11.htm</vt:lpwstr>
      </vt:variant>
      <vt:variant>
        <vt:lpwstr/>
      </vt:variant>
      <vt:variant>
        <vt:i4>3670067</vt:i4>
      </vt:variant>
      <vt:variant>
        <vt:i4>6</vt:i4>
      </vt:variant>
      <vt:variant>
        <vt:i4>0</vt:i4>
      </vt:variant>
      <vt:variant>
        <vt:i4>5</vt:i4>
      </vt:variant>
      <vt:variant>
        <vt:lpwstr>http://www.gks.ru/free_doc/new_site/population/demo/progn1.htm</vt:lpwstr>
      </vt:variant>
      <vt:variant>
        <vt:lpwstr/>
      </vt:variant>
      <vt:variant>
        <vt:i4>524378</vt:i4>
      </vt:variant>
      <vt:variant>
        <vt:i4>3</vt:i4>
      </vt:variant>
      <vt:variant>
        <vt:i4>0</vt:i4>
      </vt:variant>
      <vt:variant>
        <vt:i4>5</vt:i4>
      </vt:variant>
      <vt:variant>
        <vt:lpwstr>http://esa.un.org/unpd/wpp/Excel-Data/population.htm</vt:lpwstr>
      </vt:variant>
      <vt:variant>
        <vt:lpwstr/>
      </vt:variant>
      <vt:variant>
        <vt:i4>65624</vt:i4>
      </vt:variant>
      <vt:variant>
        <vt:i4>0</vt:i4>
      </vt:variant>
      <vt:variant>
        <vt:i4>0</vt:i4>
      </vt:variant>
      <vt:variant>
        <vt:i4>5</vt:i4>
      </vt:variant>
      <vt:variant>
        <vt:lpwstr>http://www.politnauka.org/library/uchebnik/degtyarev.php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cp:lastPrinted>2014-03-15T11:06:00Z</cp:lastPrinted>
  <dcterms:created xsi:type="dcterms:W3CDTF">2014-05-12T15:54:00Z</dcterms:created>
  <dcterms:modified xsi:type="dcterms:W3CDTF">2014-05-12T17:16:00Z</dcterms:modified>
</cp:coreProperties>
</file>